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051934" w:rsidRPr="00D6429A" w14:paraId="4EA57B65" w14:textId="77777777" w:rsidTr="00051934">
        <w:tc>
          <w:tcPr>
            <w:tcW w:w="9350" w:type="dxa"/>
            <w:gridSpan w:val="2"/>
            <w:shd w:val="clear" w:color="auto" w:fill="7030A0"/>
          </w:tcPr>
          <w:p w14:paraId="4B2B13DA" w14:textId="77777777" w:rsidR="00051934" w:rsidRPr="00D6429A" w:rsidRDefault="000F6841">
            <w:pPr>
              <w:rPr>
                <w:rFonts w:ascii="Verdana" w:hAnsi="Verdana"/>
                <w:b/>
                <w:bCs/>
                <w:sz w:val="20"/>
                <w:szCs w:val="20"/>
              </w:rPr>
            </w:pPr>
            <w:r>
              <w:rPr>
                <w:rFonts w:ascii="Verdana" w:hAnsi="Verdana"/>
                <w:b/>
                <w:bCs/>
                <w:color w:val="FFFFFF" w:themeColor="background1"/>
                <w:sz w:val="20"/>
                <w:szCs w:val="20"/>
              </w:rPr>
              <w:t xml:space="preserve">OUR PURPOSE </w:t>
            </w:r>
            <w:r w:rsidR="00051934" w:rsidRPr="00D6429A">
              <w:rPr>
                <w:rFonts w:ascii="Verdana" w:hAnsi="Verdana"/>
                <w:b/>
                <w:bCs/>
                <w:color w:val="FFFFFF" w:themeColor="background1"/>
                <w:sz w:val="20"/>
                <w:szCs w:val="20"/>
              </w:rPr>
              <w:t xml:space="preserve"> </w:t>
            </w:r>
          </w:p>
        </w:tc>
      </w:tr>
      <w:tr w:rsidR="00051934" w:rsidRPr="00D6429A" w14:paraId="37569958" w14:textId="77777777" w:rsidTr="00051934">
        <w:tc>
          <w:tcPr>
            <w:tcW w:w="9350" w:type="dxa"/>
            <w:gridSpan w:val="2"/>
          </w:tcPr>
          <w:p w14:paraId="3D7BAC6E" w14:textId="77777777" w:rsidR="00991349" w:rsidRDefault="00991349" w:rsidP="00991349">
            <w:pPr>
              <w:pStyle w:val="Heading1"/>
              <w:spacing w:before="0" w:after="285"/>
              <w:rPr>
                <w:rStyle w:val="wow"/>
                <w:rFonts w:ascii="Verdana" w:hAnsi="Verdana" w:cs="Arial"/>
                <w:color w:val="auto"/>
                <w:sz w:val="20"/>
                <w:szCs w:val="20"/>
              </w:rPr>
            </w:pPr>
            <w:r>
              <w:rPr>
                <w:rStyle w:val="wow"/>
                <w:rFonts w:ascii="Verdana" w:hAnsi="Verdana" w:cs="Arial"/>
                <w:color w:val="auto"/>
                <w:sz w:val="20"/>
                <w:szCs w:val="20"/>
              </w:rPr>
              <w:t>W</w:t>
            </w:r>
            <w:r w:rsidRPr="00991349">
              <w:rPr>
                <w:rStyle w:val="wow"/>
                <w:rFonts w:ascii="Verdana" w:hAnsi="Verdana" w:cs="Arial"/>
                <w:color w:val="auto"/>
                <w:sz w:val="20"/>
                <w:szCs w:val="20"/>
              </w:rPr>
              <w:t xml:space="preserve">e </w:t>
            </w:r>
            <w:proofErr w:type="spellStart"/>
            <w:r w:rsidRPr="00991349">
              <w:rPr>
                <w:rStyle w:val="wow"/>
                <w:rFonts w:ascii="Verdana" w:hAnsi="Verdana" w:cs="Arial"/>
                <w:color w:val="auto"/>
                <w:sz w:val="20"/>
                <w:szCs w:val="20"/>
              </w:rPr>
              <w:t>listen.We</w:t>
            </w:r>
            <w:proofErr w:type="spellEnd"/>
            <w:r w:rsidRPr="00991349">
              <w:rPr>
                <w:rStyle w:val="wow"/>
                <w:rFonts w:ascii="Verdana" w:hAnsi="Verdana" w:cs="Arial"/>
                <w:color w:val="auto"/>
                <w:sz w:val="20"/>
                <w:szCs w:val="20"/>
              </w:rPr>
              <w:t xml:space="preserve"> </w:t>
            </w:r>
            <w:proofErr w:type="spellStart"/>
            <w:r w:rsidRPr="00991349">
              <w:rPr>
                <w:rStyle w:val="wow"/>
                <w:rFonts w:ascii="Verdana" w:hAnsi="Verdana" w:cs="Arial"/>
                <w:color w:val="auto"/>
                <w:sz w:val="20"/>
                <w:szCs w:val="20"/>
              </w:rPr>
              <w:t>support.We</w:t>
            </w:r>
            <w:proofErr w:type="spellEnd"/>
            <w:r w:rsidRPr="00991349">
              <w:rPr>
                <w:rStyle w:val="wow"/>
                <w:rFonts w:ascii="Verdana" w:hAnsi="Verdana" w:cs="Arial"/>
                <w:color w:val="auto"/>
                <w:sz w:val="20"/>
                <w:szCs w:val="20"/>
              </w:rPr>
              <w:t xml:space="preserve"> care.</w:t>
            </w:r>
          </w:p>
          <w:p w14:paraId="4C92D087" w14:textId="77777777" w:rsidR="005E4C0F" w:rsidRPr="00D6429A" w:rsidRDefault="00991349" w:rsidP="00991349">
            <w:pPr>
              <w:pStyle w:val="Heading1"/>
              <w:spacing w:before="0" w:after="285"/>
              <w:rPr>
                <w:rFonts w:ascii="Verdana" w:hAnsi="Verdana"/>
                <w:sz w:val="20"/>
                <w:szCs w:val="20"/>
              </w:rPr>
            </w:pPr>
            <w:r w:rsidRPr="00991349">
              <w:rPr>
                <w:rFonts w:ascii="Verdana" w:hAnsi="Verdana" w:cs="Arial"/>
                <w:color w:val="auto"/>
                <w:sz w:val="20"/>
                <w:szCs w:val="20"/>
              </w:rPr>
              <w:t>Black Country Women’s Aid is an independent charity which has supported survivors of domestic abuse and sexual violence in the West Midlands for 30 years.</w:t>
            </w:r>
            <w:r>
              <w:rPr>
                <w:rFonts w:ascii="Verdana" w:hAnsi="Verdana" w:cs="Arial"/>
                <w:color w:val="auto"/>
                <w:sz w:val="20"/>
                <w:szCs w:val="20"/>
              </w:rPr>
              <w:t xml:space="preserve"> Our services now include support for women in the criminal justice system, survivors of stalking and modern day slavery.</w:t>
            </w:r>
          </w:p>
        </w:tc>
      </w:tr>
      <w:tr w:rsidR="00051934" w:rsidRPr="00D6429A" w14:paraId="1E0CC4CA" w14:textId="77777777" w:rsidTr="00051934">
        <w:tblPrEx>
          <w:tblLook w:val="0480" w:firstRow="0" w:lastRow="0" w:firstColumn="1" w:lastColumn="0" w:noHBand="0" w:noVBand="1"/>
        </w:tblPrEx>
        <w:tc>
          <w:tcPr>
            <w:tcW w:w="4675" w:type="dxa"/>
            <w:tcBorders>
              <w:top w:val="single" w:sz="4" w:space="0" w:color="auto"/>
              <w:left w:val="single" w:sz="4" w:space="0" w:color="auto"/>
              <w:bottom w:val="nil"/>
              <w:right w:val="single" w:sz="4" w:space="0" w:color="auto"/>
            </w:tcBorders>
            <w:shd w:val="clear" w:color="auto" w:fill="7030A0"/>
          </w:tcPr>
          <w:p w14:paraId="104597B1"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Job Title</w:t>
            </w:r>
          </w:p>
        </w:tc>
        <w:tc>
          <w:tcPr>
            <w:tcW w:w="4675" w:type="dxa"/>
            <w:tcBorders>
              <w:left w:val="single" w:sz="4" w:space="0" w:color="auto"/>
            </w:tcBorders>
          </w:tcPr>
          <w:p w14:paraId="58D92928" w14:textId="77777777" w:rsidR="00051934" w:rsidRPr="00D6429A" w:rsidRDefault="00125894" w:rsidP="009433FC">
            <w:pPr>
              <w:rPr>
                <w:rFonts w:ascii="Verdana" w:hAnsi="Verdana"/>
                <w:sz w:val="20"/>
                <w:szCs w:val="20"/>
              </w:rPr>
            </w:pPr>
            <w:r>
              <w:rPr>
                <w:rFonts w:ascii="Verdana" w:hAnsi="Verdana"/>
                <w:sz w:val="20"/>
                <w:szCs w:val="20"/>
              </w:rPr>
              <w:t xml:space="preserve">Women’s Specialist Criminal Justice </w:t>
            </w:r>
            <w:r w:rsidR="009433FC">
              <w:rPr>
                <w:rFonts w:ascii="Verdana" w:hAnsi="Verdana"/>
                <w:sz w:val="20"/>
                <w:szCs w:val="20"/>
              </w:rPr>
              <w:t>Practitioner</w:t>
            </w:r>
          </w:p>
        </w:tc>
      </w:tr>
      <w:tr w:rsidR="00051934" w:rsidRPr="00D6429A" w14:paraId="302F2A88" w14:textId="77777777" w:rsidTr="00051934">
        <w:tblPrEx>
          <w:tblLook w:val="0480" w:firstRow="0" w:lastRow="0" w:firstColumn="1" w:lastColumn="0" w:noHBand="0" w:noVBand="1"/>
        </w:tblPrEx>
        <w:tc>
          <w:tcPr>
            <w:tcW w:w="4675" w:type="dxa"/>
            <w:tcBorders>
              <w:top w:val="nil"/>
              <w:left w:val="single" w:sz="4" w:space="0" w:color="auto"/>
              <w:bottom w:val="nil"/>
              <w:right w:val="single" w:sz="4" w:space="0" w:color="auto"/>
            </w:tcBorders>
            <w:shd w:val="clear" w:color="auto" w:fill="7030A0"/>
          </w:tcPr>
          <w:p w14:paraId="6AE64A61"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Project</w:t>
            </w:r>
          </w:p>
        </w:tc>
        <w:tc>
          <w:tcPr>
            <w:tcW w:w="4675" w:type="dxa"/>
            <w:tcBorders>
              <w:left w:val="single" w:sz="4" w:space="0" w:color="auto"/>
            </w:tcBorders>
          </w:tcPr>
          <w:p w14:paraId="1FC052A4" w14:textId="77777777" w:rsidR="00051934" w:rsidRPr="00D6429A" w:rsidRDefault="009433FC">
            <w:pPr>
              <w:rPr>
                <w:rFonts w:ascii="Verdana" w:hAnsi="Verdana"/>
                <w:sz w:val="20"/>
                <w:szCs w:val="20"/>
              </w:rPr>
            </w:pPr>
            <w:r>
              <w:rPr>
                <w:rFonts w:ascii="Verdana" w:hAnsi="Verdana"/>
                <w:sz w:val="20"/>
                <w:szCs w:val="20"/>
              </w:rPr>
              <w:t>Criminal Justice (Women) West Midlands</w:t>
            </w:r>
          </w:p>
        </w:tc>
      </w:tr>
      <w:tr w:rsidR="00051934" w:rsidRPr="00D6429A" w14:paraId="245005D1" w14:textId="77777777" w:rsidTr="00051934">
        <w:tblPrEx>
          <w:tblLook w:val="0480" w:firstRow="0" w:lastRow="0" w:firstColumn="1" w:lastColumn="0" w:noHBand="0" w:noVBand="1"/>
        </w:tblPrEx>
        <w:tc>
          <w:tcPr>
            <w:tcW w:w="4675" w:type="dxa"/>
            <w:tcBorders>
              <w:top w:val="nil"/>
              <w:left w:val="single" w:sz="4" w:space="0" w:color="auto"/>
              <w:bottom w:val="nil"/>
              <w:right w:val="single" w:sz="4" w:space="0" w:color="auto"/>
            </w:tcBorders>
            <w:shd w:val="clear" w:color="auto" w:fill="7030A0"/>
          </w:tcPr>
          <w:p w14:paraId="1C7F6BCA"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Band / Tier / Level</w:t>
            </w:r>
          </w:p>
        </w:tc>
        <w:tc>
          <w:tcPr>
            <w:tcW w:w="4675" w:type="dxa"/>
            <w:tcBorders>
              <w:left w:val="single" w:sz="4" w:space="0" w:color="auto"/>
            </w:tcBorders>
          </w:tcPr>
          <w:p w14:paraId="5F56E9B1" w14:textId="77777777" w:rsidR="00051934" w:rsidRPr="00D6429A" w:rsidRDefault="009433FC">
            <w:pPr>
              <w:rPr>
                <w:rFonts w:ascii="Verdana" w:hAnsi="Verdana"/>
                <w:sz w:val="20"/>
                <w:szCs w:val="20"/>
              </w:rPr>
            </w:pPr>
            <w:r>
              <w:rPr>
                <w:rFonts w:ascii="Verdana" w:hAnsi="Verdana"/>
                <w:sz w:val="20"/>
                <w:szCs w:val="20"/>
              </w:rPr>
              <w:t>Band 6</w:t>
            </w:r>
          </w:p>
        </w:tc>
      </w:tr>
      <w:tr w:rsidR="00051934" w:rsidRPr="00D6429A" w14:paraId="1A1C4721" w14:textId="77777777" w:rsidTr="00051934">
        <w:tblPrEx>
          <w:tblLook w:val="0480" w:firstRow="0" w:lastRow="0" w:firstColumn="1" w:lastColumn="0" w:noHBand="0" w:noVBand="1"/>
        </w:tblPrEx>
        <w:tc>
          <w:tcPr>
            <w:tcW w:w="4675" w:type="dxa"/>
            <w:tcBorders>
              <w:top w:val="nil"/>
              <w:left w:val="single" w:sz="4" w:space="0" w:color="auto"/>
              <w:bottom w:val="nil"/>
              <w:right w:val="single" w:sz="4" w:space="0" w:color="auto"/>
            </w:tcBorders>
            <w:shd w:val="clear" w:color="auto" w:fill="7030A0"/>
          </w:tcPr>
          <w:p w14:paraId="2CFBE696"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Reporting to</w:t>
            </w:r>
          </w:p>
        </w:tc>
        <w:tc>
          <w:tcPr>
            <w:tcW w:w="4675" w:type="dxa"/>
            <w:tcBorders>
              <w:left w:val="single" w:sz="4" w:space="0" w:color="auto"/>
            </w:tcBorders>
          </w:tcPr>
          <w:p w14:paraId="56C9E328" w14:textId="77777777" w:rsidR="00051934" w:rsidRPr="00D6429A" w:rsidRDefault="00606111" w:rsidP="00F465AB">
            <w:pPr>
              <w:rPr>
                <w:rFonts w:ascii="Verdana" w:hAnsi="Verdana"/>
                <w:sz w:val="20"/>
                <w:szCs w:val="20"/>
              </w:rPr>
            </w:pPr>
            <w:r>
              <w:rPr>
                <w:rFonts w:ascii="Verdana" w:hAnsi="Verdana"/>
                <w:sz w:val="20"/>
                <w:szCs w:val="20"/>
              </w:rPr>
              <w:t>Service Manager</w:t>
            </w:r>
          </w:p>
        </w:tc>
      </w:tr>
      <w:tr w:rsidR="00051934" w:rsidRPr="00D6429A" w14:paraId="6B3F8A26" w14:textId="77777777" w:rsidTr="00051934">
        <w:tblPrEx>
          <w:tblLook w:val="0480" w:firstRow="0" w:lastRow="0" w:firstColumn="1" w:lastColumn="0" w:noHBand="0" w:noVBand="1"/>
        </w:tblPrEx>
        <w:tc>
          <w:tcPr>
            <w:tcW w:w="4675" w:type="dxa"/>
            <w:tcBorders>
              <w:top w:val="nil"/>
              <w:left w:val="single" w:sz="4" w:space="0" w:color="auto"/>
              <w:bottom w:val="nil"/>
              <w:right w:val="single" w:sz="4" w:space="0" w:color="auto"/>
            </w:tcBorders>
            <w:shd w:val="clear" w:color="auto" w:fill="7030A0"/>
          </w:tcPr>
          <w:p w14:paraId="49E18F69"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Direct Reports</w:t>
            </w:r>
          </w:p>
        </w:tc>
        <w:tc>
          <w:tcPr>
            <w:tcW w:w="4675" w:type="dxa"/>
            <w:tcBorders>
              <w:left w:val="single" w:sz="4" w:space="0" w:color="auto"/>
            </w:tcBorders>
          </w:tcPr>
          <w:p w14:paraId="6D47817D" w14:textId="77777777" w:rsidR="00051934" w:rsidRPr="00D6429A" w:rsidRDefault="00F27852">
            <w:pPr>
              <w:rPr>
                <w:rFonts w:ascii="Verdana" w:hAnsi="Verdana"/>
                <w:sz w:val="20"/>
                <w:szCs w:val="20"/>
              </w:rPr>
            </w:pPr>
            <w:r>
              <w:rPr>
                <w:rFonts w:ascii="Verdana" w:hAnsi="Verdana"/>
                <w:sz w:val="20"/>
                <w:szCs w:val="20"/>
              </w:rPr>
              <w:t>Team Senior</w:t>
            </w:r>
          </w:p>
        </w:tc>
      </w:tr>
      <w:tr w:rsidR="00051934" w:rsidRPr="00D6429A" w14:paraId="55669DD3" w14:textId="77777777" w:rsidTr="00051934">
        <w:tblPrEx>
          <w:tblLook w:val="0480" w:firstRow="0" w:lastRow="0" w:firstColumn="1" w:lastColumn="0" w:noHBand="0" w:noVBand="1"/>
        </w:tblPrEx>
        <w:tc>
          <w:tcPr>
            <w:tcW w:w="4675" w:type="dxa"/>
            <w:tcBorders>
              <w:top w:val="nil"/>
              <w:left w:val="single" w:sz="4" w:space="0" w:color="auto"/>
              <w:bottom w:val="nil"/>
              <w:right w:val="single" w:sz="4" w:space="0" w:color="auto"/>
            </w:tcBorders>
            <w:shd w:val="clear" w:color="auto" w:fill="7030A0"/>
          </w:tcPr>
          <w:p w14:paraId="7FA3C9D0"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Location</w:t>
            </w:r>
          </w:p>
        </w:tc>
        <w:tc>
          <w:tcPr>
            <w:tcW w:w="4675" w:type="dxa"/>
            <w:tcBorders>
              <w:left w:val="single" w:sz="4" w:space="0" w:color="auto"/>
            </w:tcBorders>
          </w:tcPr>
          <w:p w14:paraId="49823410" w14:textId="6FAA8344" w:rsidR="00051934" w:rsidRDefault="00FD53AB" w:rsidP="003D411F">
            <w:pPr>
              <w:rPr>
                <w:rFonts w:ascii="Verdana" w:hAnsi="Verdana"/>
                <w:sz w:val="20"/>
                <w:szCs w:val="20"/>
              </w:rPr>
            </w:pPr>
            <w:r w:rsidRPr="009433FC">
              <w:rPr>
                <w:rFonts w:ascii="Verdana" w:hAnsi="Verdana"/>
                <w:sz w:val="20"/>
                <w:szCs w:val="20"/>
              </w:rPr>
              <w:t xml:space="preserve">West Midlands - </w:t>
            </w:r>
            <w:r w:rsidR="008B2444" w:rsidRPr="009433FC">
              <w:rPr>
                <w:rFonts w:ascii="Verdana" w:hAnsi="Verdana"/>
                <w:sz w:val="20"/>
                <w:szCs w:val="20"/>
              </w:rPr>
              <w:t>Walsall, Wolverhampton, Coventry, Solihull, Dudley, Sandwell or Birmingham</w:t>
            </w:r>
            <w:r w:rsidR="00C64470">
              <w:rPr>
                <w:rFonts w:ascii="Verdana" w:hAnsi="Verdana"/>
                <w:sz w:val="20"/>
                <w:szCs w:val="20"/>
              </w:rPr>
              <w:t xml:space="preserve"> </w:t>
            </w:r>
          </w:p>
          <w:p w14:paraId="30E3A61A" w14:textId="76317169" w:rsidR="00C64470" w:rsidRPr="00C64470" w:rsidRDefault="00C64470" w:rsidP="003D411F">
            <w:pPr>
              <w:rPr>
                <w:rFonts w:ascii="Verdana" w:hAnsi="Verdana"/>
                <w:b/>
                <w:bCs/>
                <w:sz w:val="20"/>
                <w:szCs w:val="20"/>
              </w:rPr>
            </w:pPr>
            <w:r w:rsidRPr="00C64470">
              <w:rPr>
                <w:rFonts w:ascii="Verdana" w:hAnsi="Verdana"/>
                <w:b/>
                <w:bCs/>
                <w:sz w:val="20"/>
                <w:szCs w:val="20"/>
              </w:rPr>
              <w:t>(Based predominantly in</w:t>
            </w:r>
            <w:r w:rsidR="00246938">
              <w:rPr>
                <w:rFonts w:ascii="Verdana" w:hAnsi="Verdana"/>
                <w:b/>
                <w:bCs/>
                <w:sz w:val="20"/>
                <w:szCs w:val="20"/>
              </w:rPr>
              <w:t xml:space="preserve"> between Birmingham and</w:t>
            </w:r>
            <w:r w:rsidRPr="00C64470">
              <w:rPr>
                <w:rFonts w:ascii="Verdana" w:hAnsi="Verdana"/>
                <w:b/>
                <w:bCs/>
                <w:sz w:val="20"/>
                <w:szCs w:val="20"/>
              </w:rPr>
              <w:t xml:space="preserve"> Sandwell)</w:t>
            </w:r>
          </w:p>
          <w:p w14:paraId="23141B43" w14:textId="77777777" w:rsidR="00991349" w:rsidRPr="00991349" w:rsidRDefault="00991349" w:rsidP="003D411F">
            <w:pPr>
              <w:rPr>
                <w:rFonts w:ascii="Verdana" w:hAnsi="Verdana"/>
                <w:b/>
                <w:sz w:val="20"/>
                <w:szCs w:val="20"/>
              </w:rPr>
            </w:pPr>
          </w:p>
        </w:tc>
      </w:tr>
      <w:tr w:rsidR="00051934" w:rsidRPr="00D6429A" w14:paraId="681F61B5" w14:textId="77777777" w:rsidTr="00051934">
        <w:tblPrEx>
          <w:tblLook w:val="0480" w:firstRow="0" w:lastRow="0" w:firstColumn="1" w:lastColumn="0" w:noHBand="0" w:noVBand="1"/>
        </w:tblPrEx>
        <w:tc>
          <w:tcPr>
            <w:tcW w:w="4675" w:type="dxa"/>
            <w:tcBorders>
              <w:top w:val="nil"/>
              <w:left w:val="single" w:sz="4" w:space="0" w:color="auto"/>
              <w:bottom w:val="nil"/>
              <w:right w:val="single" w:sz="4" w:space="0" w:color="auto"/>
            </w:tcBorders>
            <w:shd w:val="clear" w:color="auto" w:fill="7030A0"/>
          </w:tcPr>
          <w:p w14:paraId="5CC1823D"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Salary Band</w:t>
            </w:r>
          </w:p>
        </w:tc>
        <w:tc>
          <w:tcPr>
            <w:tcW w:w="4675" w:type="dxa"/>
            <w:tcBorders>
              <w:left w:val="single" w:sz="4" w:space="0" w:color="auto"/>
            </w:tcBorders>
          </w:tcPr>
          <w:p w14:paraId="06AE4F28" w14:textId="58B9ACE4" w:rsidR="00051934" w:rsidRPr="00D6429A" w:rsidRDefault="004A64FD" w:rsidP="00991349">
            <w:pPr>
              <w:rPr>
                <w:rFonts w:ascii="Verdana" w:hAnsi="Verdana"/>
                <w:sz w:val="20"/>
                <w:szCs w:val="20"/>
              </w:rPr>
            </w:pPr>
            <w:r w:rsidRPr="004A64FD">
              <w:rPr>
                <w:rFonts w:ascii="Verdana" w:hAnsi="Verdana"/>
                <w:sz w:val="20"/>
                <w:szCs w:val="20"/>
              </w:rPr>
              <w:t>£26,278.98</w:t>
            </w:r>
          </w:p>
        </w:tc>
      </w:tr>
      <w:tr w:rsidR="00051934" w:rsidRPr="00D6429A" w14:paraId="2D3BFBB8" w14:textId="77777777" w:rsidTr="00D6429A">
        <w:tblPrEx>
          <w:tblLook w:val="0480" w:firstRow="0" w:lastRow="0" w:firstColumn="1" w:lastColumn="0" w:noHBand="0" w:noVBand="1"/>
        </w:tblPrEx>
        <w:tc>
          <w:tcPr>
            <w:tcW w:w="4675" w:type="dxa"/>
            <w:tcBorders>
              <w:top w:val="nil"/>
              <w:left w:val="single" w:sz="4" w:space="0" w:color="auto"/>
              <w:bottom w:val="single" w:sz="4" w:space="0" w:color="auto"/>
              <w:right w:val="single" w:sz="4" w:space="0" w:color="auto"/>
            </w:tcBorders>
            <w:shd w:val="clear" w:color="auto" w:fill="7030A0"/>
          </w:tcPr>
          <w:p w14:paraId="16F45517" w14:textId="77777777" w:rsidR="00051934" w:rsidRPr="00D6429A" w:rsidRDefault="00051934">
            <w:pPr>
              <w:rPr>
                <w:rFonts w:ascii="Verdana" w:hAnsi="Verdana"/>
                <w:b/>
                <w:bCs/>
                <w:color w:val="FFFFFF" w:themeColor="background1"/>
                <w:sz w:val="20"/>
                <w:szCs w:val="20"/>
              </w:rPr>
            </w:pPr>
            <w:r w:rsidRPr="00D6429A">
              <w:rPr>
                <w:rFonts w:ascii="Verdana" w:hAnsi="Verdana"/>
                <w:b/>
                <w:bCs/>
                <w:color w:val="FFFFFF" w:themeColor="background1"/>
                <w:sz w:val="20"/>
                <w:szCs w:val="20"/>
              </w:rPr>
              <w:t>FTE / Working Hours</w:t>
            </w:r>
          </w:p>
        </w:tc>
        <w:tc>
          <w:tcPr>
            <w:tcW w:w="4675" w:type="dxa"/>
            <w:tcBorders>
              <w:left w:val="single" w:sz="4" w:space="0" w:color="auto"/>
              <w:bottom w:val="single" w:sz="4" w:space="0" w:color="auto"/>
            </w:tcBorders>
          </w:tcPr>
          <w:p w14:paraId="36712242" w14:textId="06DD6595" w:rsidR="00051934" w:rsidRPr="00D6429A" w:rsidRDefault="00B97079" w:rsidP="00991349">
            <w:pPr>
              <w:rPr>
                <w:rFonts w:ascii="Verdana" w:hAnsi="Verdana"/>
                <w:sz w:val="20"/>
                <w:szCs w:val="20"/>
              </w:rPr>
            </w:pPr>
            <w:r>
              <w:rPr>
                <w:rFonts w:ascii="Verdana" w:hAnsi="Verdana"/>
                <w:sz w:val="20"/>
                <w:szCs w:val="20"/>
              </w:rPr>
              <w:t xml:space="preserve">FTE </w:t>
            </w:r>
            <w:r w:rsidR="00AA4588">
              <w:rPr>
                <w:rFonts w:ascii="Verdana" w:hAnsi="Verdana"/>
                <w:sz w:val="20"/>
                <w:szCs w:val="20"/>
              </w:rPr>
              <w:t xml:space="preserve"> </w:t>
            </w:r>
            <w:r w:rsidR="00C64470">
              <w:rPr>
                <w:rFonts w:ascii="Verdana" w:hAnsi="Verdana"/>
                <w:sz w:val="20"/>
                <w:szCs w:val="20"/>
              </w:rPr>
              <w:t>37</w:t>
            </w:r>
            <w:r w:rsidR="00991349">
              <w:rPr>
                <w:rFonts w:ascii="Verdana" w:hAnsi="Verdana"/>
                <w:sz w:val="20"/>
                <w:szCs w:val="20"/>
              </w:rPr>
              <w:t>.5</w:t>
            </w:r>
            <w:r w:rsidR="00AA4588">
              <w:rPr>
                <w:rFonts w:ascii="Verdana" w:hAnsi="Verdana"/>
                <w:sz w:val="20"/>
                <w:szCs w:val="20"/>
              </w:rPr>
              <w:t xml:space="preserve"> hours</w:t>
            </w:r>
            <w:r w:rsidR="00C64470">
              <w:rPr>
                <w:rFonts w:ascii="Verdana" w:hAnsi="Verdana"/>
                <w:sz w:val="20"/>
                <w:szCs w:val="20"/>
              </w:rPr>
              <w:t xml:space="preserve"> </w:t>
            </w:r>
          </w:p>
        </w:tc>
      </w:tr>
      <w:tr w:rsidR="00D6429A" w:rsidRPr="00D6429A" w14:paraId="08626FFA" w14:textId="77777777" w:rsidTr="00D6429A">
        <w:tc>
          <w:tcPr>
            <w:tcW w:w="9350" w:type="dxa"/>
            <w:gridSpan w:val="2"/>
            <w:tcBorders>
              <w:top w:val="single" w:sz="4" w:space="0" w:color="auto"/>
              <w:left w:val="nil"/>
              <w:bottom w:val="nil"/>
              <w:right w:val="nil"/>
            </w:tcBorders>
            <w:shd w:val="clear" w:color="auto" w:fill="FFFFFF" w:themeFill="background1"/>
          </w:tcPr>
          <w:p w14:paraId="71348F18" w14:textId="77777777" w:rsidR="00D6429A" w:rsidRPr="00D6429A" w:rsidRDefault="00D6429A">
            <w:pPr>
              <w:rPr>
                <w:rFonts w:ascii="Verdana" w:hAnsi="Verdana"/>
                <w:b/>
                <w:bCs/>
                <w:color w:val="FFFFFF" w:themeColor="background1"/>
                <w:sz w:val="20"/>
                <w:szCs w:val="20"/>
              </w:rPr>
            </w:pPr>
          </w:p>
        </w:tc>
      </w:tr>
      <w:tr w:rsidR="005E4C0F" w:rsidRPr="00D6429A" w14:paraId="01031BB3" w14:textId="77777777" w:rsidTr="00D6429A">
        <w:tc>
          <w:tcPr>
            <w:tcW w:w="9350" w:type="dxa"/>
            <w:gridSpan w:val="2"/>
            <w:tcBorders>
              <w:top w:val="nil"/>
            </w:tcBorders>
            <w:shd w:val="clear" w:color="auto" w:fill="7030A0"/>
          </w:tcPr>
          <w:p w14:paraId="436E7ECB" w14:textId="77777777" w:rsidR="005E4C0F" w:rsidRPr="00D6429A" w:rsidRDefault="005E4C0F">
            <w:pPr>
              <w:rPr>
                <w:rFonts w:ascii="Verdana" w:hAnsi="Verdana"/>
                <w:b/>
                <w:bCs/>
                <w:color w:val="FFFFFF" w:themeColor="background1"/>
                <w:sz w:val="20"/>
                <w:szCs w:val="20"/>
              </w:rPr>
            </w:pPr>
            <w:r w:rsidRPr="00D6429A">
              <w:rPr>
                <w:rFonts w:ascii="Verdana" w:hAnsi="Verdana"/>
                <w:b/>
                <w:bCs/>
                <w:color w:val="FFFFFF" w:themeColor="background1"/>
                <w:sz w:val="20"/>
                <w:szCs w:val="20"/>
              </w:rPr>
              <w:t>Overall Role Purpose</w:t>
            </w:r>
          </w:p>
        </w:tc>
      </w:tr>
      <w:tr w:rsidR="004072B7" w:rsidRPr="0088412F" w14:paraId="002D5337" w14:textId="77777777" w:rsidTr="005E4C0F">
        <w:tc>
          <w:tcPr>
            <w:tcW w:w="9350" w:type="dxa"/>
            <w:gridSpan w:val="2"/>
          </w:tcPr>
          <w:p w14:paraId="6F4A4F5B" w14:textId="77777777" w:rsidR="004072B7" w:rsidRPr="00FB3438" w:rsidRDefault="004072B7" w:rsidP="004072B7">
            <w:pPr>
              <w:autoSpaceDE w:val="0"/>
              <w:autoSpaceDN w:val="0"/>
              <w:adjustRightInd w:val="0"/>
              <w:jc w:val="both"/>
              <w:rPr>
                <w:rFonts w:ascii="Verdana" w:hAnsi="Verdana"/>
                <w:sz w:val="20"/>
                <w:szCs w:val="20"/>
              </w:rPr>
            </w:pPr>
          </w:p>
          <w:p w14:paraId="10D35225" w14:textId="77777777" w:rsidR="004072B7" w:rsidRDefault="004072B7" w:rsidP="004072B7">
            <w:pPr>
              <w:autoSpaceDE w:val="0"/>
              <w:autoSpaceDN w:val="0"/>
              <w:adjustRightInd w:val="0"/>
              <w:jc w:val="both"/>
              <w:rPr>
                <w:rFonts w:ascii="Verdana" w:hAnsi="Verdana"/>
                <w:sz w:val="20"/>
                <w:szCs w:val="20"/>
              </w:rPr>
            </w:pPr>
            <w:r w:rsidRPr="008B418B">
              <w:rPr>
                <w:rFonts w:ascii="Verdana" w:hAnsi="Verdana"/>
                <w:sz w:val="20"/>
                <w:szCs w:val="20"/>
              </w:rPr>
              <w:t xml:space="preserve">Changing Lives </w:t>
            </w:r>
            <w:r w:rsidRPr="0047461A">
              <w:rPr>
                <w:rFonts w:ascii="Verdana" w:hAnsi="Verdana"/>
                <w:sz w:val="20"/>
                <w:szCs w:val="20"/>
              </w:rPr>
              <w:t xml:space="preserve">have </w:t>
            </w:r>
            <w:r w:rsidR="00674D23">
              <w:rPr>
                <w:rFonts w:ascii="Verdana" w:hAnsi="Verdana"/>
                <w:sz w:val="20"/>
                <w:szCs w:val="20"/>
              </w:rPr>
              <w:t>been commissioned</w:t>
            </w:r>
            <w:r>
              <w:rPr>
                <w:rFonts w:ascii="Verdana" w:hAnsi="Verdana"/>
                <w:sz w:val="20"/>
                <w:szCs w:val="20"/>
              </w:rPr>
              <w:t xml:space="preserve"> to provide</w:t>
            </w:r>
            <w:r w:rsidRPr="0047461A">
              <w:rPr>
                <w:rFonts w:ascii="Verdana" w:hAnsi="Verdana"/>
                <w:sz w:val="20"/>
                <w:szCs w:val="20"/>
              </w:rPr>
              <w:t xml:space="preserve"> needs led support to </w:t>
            </w:r>
            <w:r>
              <w:rPr>
                <w:rFonts w:ascii="Verdana" w:hAnsi="Verdana"/>
                <w:sz w:val="20"/>
                <w:szCs w:val="20"/>
              </w:rPr>
              <w:t xml:space="preserve">women </w:t>
            </w:r>
            <w:r w:rsidRPr="0047461A">
              <w:rPr>
                <w:rFonts w:ascii="Verdana" w:hAnsi="Verdana"/>
                <w:sz w:val="20"/>
                <w:szCs w:val="20"/>
              </w:rPr>
              <w:t xml:space="preserve">under the supervision of the National Probation Service.  Our </w:t>
            </w:r>
            <w:r>
              <w:rPr>
                <w:rFonts w:ascii="Verdana" w:hAnsi="Verdana"/>
                <w:sz w:val="20"/>
                <w:szCs w:val="20"/>
              </w:rPr>
              <w:t>Women’s Justice Partnership (WJ</w:t>
            </w:r>
            <w:r w:rsidRPr="0047461A">
              <w:rPr>
                <w:rFonts w:ascii="Verdana" w:hAnsi="Verdana"/>
                <w:sz w:val="20"/>
                <w:szCs w:val="20"/>
              </w:rPr>
              <w:t xml:space="preserve">P) comprises of leading </w:t>
            </w:r>
            <w:r>
              <w:rPr>
                <w:rFonts w:ascii="Verdana" w:hAnsi="Verdana"/>
                <w:sz w:val="20"/>
                <w:szCs w:val="20"/>
              </w:rPr>
              <w:t>Midlands</w:t>
            </w:r>
            <w:r w:rsidRPr="008B418B">
              <w:rPr>
                <w:rFonts w:ascii="Verdana" w:hAnsi="Verdana"/>
                <w:sz w:val="20"/>
                <w:szCs w:val="20"/>
              </w:rPr>
              <w:t xml:space="preserve"> Charities: Changing Lives, </w:t>
            </w:r>
            <w:r>
              <w:rPr>
                <w:rFonts w:ascii="Verdana" w:hAnsi="Verdana"/>
                <w:sz w:val="20"/>
                <w:szCs w:val="20"/>
              </w:rPr>
              <w:t>Anawim</w:t>
            </w:r>
            <w:r w:rsidRPr="008B418B">
              <w:rPr>
                <w:rFonts w:ascii="Verdana" w:hAnsi="Verdana"/>
                <w:sz w:val="20"/>
                <w:szCs w:val="20"/>
              </w:rPr>
              <w:t>,</w:t>
            </w:r>
            <w:r>
              <w:rPr>
                <w:rFonts w:ascii="Verdana" w:hAnsi="Verdana"/>
                <w:sz w:val="20"/>
                <w:szCs w:val="20"/>
              </w:rPr>
              <w:t xml:space="preserve"> Black Country Women’s Aid</w:t>
            </w:r>
            <w:r w:rsidRPr="008B418B">
              <w:rPr>
                <w:rFonts w:ascii="Verdana" w:hAnsi="Verdana"/>
                <w:sz w:val="20"/>
                <w:szCs w:val="20"/>
              </w:rPr>
              <w:t xml:space="preserve"> &amp; </w:t>
            </w:r>
            <w:r>
              <w:rPr>
                <w:rFonts w:ascii="Verdana" w:hAnsi="Verdana"/>
                <w:sz w:val="20"/>
                <w:szCs w:val="20"/>
              </w:rPr>
              <w:t>Accord</w:t>
            </w:r>
            <w:r w:rsidRPr="008B418B">
              <w:rPr>
                <w:rFonts w:ascii="Verdana" w:hAnsi="Verdana"/>
                <w:sz w:val="20"/>
                <w:szCs w:val="20"/>
              </w:rPr>
              <w:t xml:space="preserve">. </w:t>
            </w:r>
          </w:p>
          <w:p w14:paraId="16030CAB" w14:textId="77777777" w:rsidR="004072B7" w:rsidRDefault="004072B7" w:rsidP="004072B7">
            <w:pPr>
              <w:autoSpaceDE w:val="0"/>
              <w:autoSpaceDN w:val="0"/>
              <w:adjustRightInd w:val="0"/>
              <w:jc w:val="both"/>
              <w:rPr>
                <w:rFonts w:ascii="Verdana" w:hAnsi="Verdana"/>
                <w:sz w:val="20"/>
                <w:szCs w:val="20"/>
              </w:rPr>
            </w:pPr>
          </w:p>
          <w:p w14:paraId="0E09AA94" w14:textId="77777777" w:rsidR="004072B7" w:rsidRDefault="004072B7" w:rsidP="004072B7">
            <w:pPr>
              <w:autoSpaceDE w:val="0"/>
              <w:autoSpaceDN w:val="0"/>
              <w:adjustRightInd w:val="0"/>
              <w:jc w:val="both"/>
              <w:rPr>
                <w:rFonts w:ascii="Verdana" w:hAnsi="Verdana"/>
                <w:sz w:val="20"/>
                <w:szCs w:val="20"/>
              </w:rPr>
            </w:pPr>
            <w:r w:rsidRPr="00BD7D72">
              <w:rPr>
                <w:rFonts w:ascii="Verdana" w:hAnsi="Verdana"/>
                <w:sz w:val="20"/>
                <w:szCs w:val="20"/>
              </w:rPr>
              <w:t xml:space="preserve">Women become involved in the Criminal Justice System for a complex range of reasons. In our gender specific services we provide holistic support </w:t>
            </w:r>
            <w:r w:rsidRPr="00BD7D72">
              <w:rPr>
                <w:rFonts w:ascii="Verdana" w:hAnsi="Verdana"/>
                <w:i/>
                <w:sz w:val="20"/>
                <w:szCs w:val="20"/>
              </w:rPr>
              <w:t>to women by women</w:t>
            </w:r>
            <w:r w:rsidRPr="00BD7D72">
              <w:rPr>
                <w:rFonts w:ascii="Verdana" w:hAnsi="Verdana"/>
                <w:sz w:val="20"/>
                <w:szCs w:val="20"/>
              </w:rPr>
              <w:t>, to overcome challenges and address needs, enabling them to successfully move-on from services and live fulfilling, crime free flourishing lives. We will be particularly required to support women with overcoming issues around their:</w:t>
            </w:r>
          </w:p>
          <w:p w14:paraId="23E1BAEC" w14:textId="77777777" w:rsidR="004072B7" w:rsidRPr="00531590" w:rsidRDefault="004072B7" w:rsidP="004072B7">
            <w:pPr>
              <w:autoSpaceDE w:val="0"/>
              <w:autoSpaceDN w:val="0"/>
              <w:adjustRightInd w:val="0"/>
              <w:jc w:val="both"/>
              <w:rPr>
                <w:rFonts w:ascii="Verdana" w:hAnsi="Verdana"/>
                <w:sz w:val="20"/>
                <w:szCs w:val="20"/>
              </w:rPr>
            </w:pPr>
          </w:p>
          <w:p w14:paraId="25CCAA55" w14:textId="77777777" w:rsidR="004072B7" w:rsidRPr="00531590"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Personal Wellbeing</w:t>
            </w:r>
          </w:p>
          <w:p w14:paraId="37AF3401" w14:textId="77777777" w:rsidR="004072B7" w:rsidRPr="00531590"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Accommodation</w:t>
            </w:r>
          </w:p>
          <w:p w14:paraId="576ADBE2" w14:textId="77777777" w:rsidR="004072B7" w:rsidRPr="00531590"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Finance, Benefits and Debts</w:t>
            </w:r>
          </w:p>
          <w:p w14:paraId="39825EEB" w14:textId="77777777" w:rsidR="004072B7" w:rsidRPr="00531590"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Employment, Training and Education</w:t>
            </w:r>
          </w:p>
          <w:p w14:paraId="598033D6" w14:textId="77777777" w:rsidR="004072B7" w:rsidRPr="00531590"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Family and Significant Others</w:t>
            </w:r>
          </w:p>
          <w:p w14:paraId="26518A1C" w14:textId="77777777" w:rsidR="004072B7" w:rsidRPr="00531590"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Lifestyle and Associates</w:t>
            </w:r>
          </w:p>
          <w:p w14:paraId="212C2732" w14:textId="77777777" w:rsidR="004072B7" w:rsidRPr="00531590"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Social Inclusion</w:t>
            </w:r>
          </w:p>
          <w:p w14:paraId="35E86688" w14:textId="77777777" w:rsidR="004072B7" w:rsidRPr="0047461A" w:rsidRDefault="004072B7" w:rsidP="004072B7">
            <w:pPr>
              <w:autoSpaceDE w:val="0"/>
              <w:autoSpaceDN w:val="0"/>
              <w:adjustRightInd w:val="0"/>
              <w:jc w:val="both"/>
              <w:rPr>
                <w:rFonts w:ascii="Verdana" w:hAnsi="Verdana"/>
                <w:sz w:val="20"/>
                <w:szCs w:val="20"/>
              </w:rPr>
            </w:pPr>
            <w:r w:rsidRPr="00531590">
              <w:rPr>
                <w:rFonts w:ascii="Verdana" w:hAnsi="Verdana"/>
                <w:sz w:val="20"/>
                <w:szCs w:val="20"/>
              </w:rPr>
              <w:t>•</w:t>
            </w:r>
            <w:r w:rsidRPr="00531590">
              <w:rPr>
                <w:rFonts w:ascii="Verdana" w:hAnsi="Verdana"/>
                <w:sz w:val="20"/>
                <w:szCs w:val="20"/>
              </w:rPr>
              <w:tab/>
              <w:t>Dependency and Recovery</w:t>
            </w:r>
          </w:p>
          <w:p w14:paraId="2FB2402E" w14:textId="77777777" w:rsidR="004072B7" w:rsidRPr="0047461A" w:rsidRDefault="004072B7" w:rsidP="004072B7">
            <w:pPr>
              <w:autoSpaceDE w:val="0"/>
              <w:autoSpaceDN w:val="0"/>
              <w:adjustRightInd w:val="0"/>
              <w:jc w:val="both"/>
              <w:rPr>
                <w:rFonts w:ascii="Verdana" w:hAnsi="Verdana"/>
                <w:sz w:val="20"/>
                <w:szCs w:val="20"/>
              </w:rPr>
            </w:pPr>
          </w:p>
          <w:p w14:paraId="6454F735" w14:textId="77777777" w:rsidR="004072B7" w:rsidRDefault="004072B7" w:rsidP="004072B7">
            <w:pPr>
              <w:autoSpaceDE w:val="0"/>
              <w:autoSpaceDN w:val="0"/>
              <w:adjustRightInd w:val="0"/>
              <w:jc w:val="both"/>
              <w:rPr>
                <w:rFonts w:ascii="Verdana" w:hAnsi="Verdana"/>
                <w:sz w:val="20"/>
                <w:szCs w:val="20"/>
              </w:rPr>
            </w:pPr>
            <w:r>
              <w:rPr>
                <w:rFonts w:ascii="Verdana" w:hAnsi="Verdana"/>
                <w:sz w:val="20"/>
                <w:szCs w:val="20"/>
              </w:rPr>
              <w:t>The WJP</w:t>
            </w:r>
            <w:r w:rsidRPr="0047461A">
              <w:rPr>
                <w:rFonts w:ascii="Verdana" w:hAnsi="Verdana"/>
                <w:sz w:val="20"/>
                <w:szCs w:val="20"/>
              </w:rPr>
              <w:t xml:space="preserve"> is an inclusive and supportive programme driven to achieve the best for </w:t>
            </w:r>
            <w:r>
              <w:rPr>
                <w:rFonts w:ascii="Verdana" w:hAnsi="Verdana"/>
                <w:sz w:val="20"/>
                <w:szCs w:val="20"/>
              </w:rPr>
              <w:t xml:space="preserve">local </w:t>
            </w:r>
            <w:r w:rsidRPr="0047461A">
              <w:rPr>
                <w:rFonts w:ascii="Verdana" w:hAnsi="Verdana"/>
                <w:sz w:val="20"/>
                <w:szCs w:val="20"/>
              </w:rPr>
              <w:t xml:space="preserve">communities. </w:t>
            </w:r>
            <w:r>
              <w:rPr>
                <w:rFonts w:ascii="Verdana" w:hAnsi="Verdana"/>
                <w:sz w:val="20"/>
                <w:szCs w:val="20"/>
              </w:rPr>
              <w:t xml:space="preserve">We will work closely with local community organisations to encourage people to access existing resources as well as working to build new opportunities. </w:t>
            </w:r>
            <w:r w:rsidRPr="0047461A">
              <w:rPr>
                <w:rFonts w:ascii="Verdana" w:hAnsi="Verdana"/>
                <w:sz w:val="20"/>
                <w:szCs w:val="20"/>
              </w:rPr>
              <w:t>We</w:t>
            </w:r>
            <w:r>
              <w:rPr>
                <w:rFonts w:ascii="Verdana" w:hAnsi="Verdana"/>
                <w:sz w:val="20"/>
                <w:szCs w:val="20"/>
              </w:rPr>
              <w:t xml:space="preserve"> will </w:t>
            </w:r>
            <w:r w:rsidRPr="0047461A">
              <w:rPr>
                <w:rFonts w:ascii="Verdana" w:hAnsi="Verdana"/>
                <w:sz w:val="20"/>
                <w:szCs w:val="20"/>
              </w:rPr>
              <w:t>support p</w:t>
            </w:r>
            <w:r>
              <w:rPr>
                <w:rFonts w:ascii="Verdana" w:hAnsi="Verdana"/>
                <w:sz w:val="20"/>
                <w:szCs w:val="20"/>
              </w:rPr>
              <w:t>eople</w:t>
            </w:r>
            <w:r w:rsidRPr="0047461A">
              <w:rPr>
                <w:rFonts w:ascii="Verdana" w:hAnsi="Verdana"/>
                <w:sz w:val="20"/>
                <w:szCs w:val="20"/>
              </w:rPr>
              <w:t xml:space="preserve"> to build upon their strengths and work through any barriers that are preventing them from </w:t>
            </w:r>
            <w:r>
              <w:rPr>
                <w:rFonts w:ascii="Verdana" w:hAnsi="Verdana"/>
                <w:sz w:val="20"/>
                <w:szCs w:val="20"/>
              </w:rPr>
              <w:t>progressing and achieving their potential.</w:t>
            </w:r>
          </w:p>
          <w:p w14:paraId="2A9C8592" w14:textId="77777777" w:rsidR="004072B7" w:rsidRDefault="004072B7" w:rsidP="004072B7">
            <w:pPr>
              <w:autoSpaceDE w:val="0"/>
              <w:autoSpaceDN w:val="0"/>
              <w:adjustRightInd w:val="0"/>
              <w:jc w:val="both"/>
              <w:rPr>
                <w:rFonts w:ascii="Verdana" w:hAnsi="Verdana"/>
                <w:sz w:val="20"/>
                <w:szCs w:val="20"/>
              </w:rPr>
            </w:pPr>
          </w:p>
          <w:p w14:paraId="51BCF94C" w14:textId="77777777" w:rsidR="004072B7" w:rsidRPr="00F71F43" w:rsidRDefault="004072B7" w:rsidP="004072B7">
            <w:pPr>
              <w:autoSpaceDE w:val="0"/>
              <w:autoSpaceDN w:val="0"/>
              <w:adjustRightInd w:val="0"/>
              <w:jc w:val="both"/>
              <w:rPr>
                <w:rFonts w:ascii="Verdana" w:hAnsi="Verdana"/>
                <w:sz w:val="20"/>
                <w:szCs w:val="20"/>
              </w:rPr>
            </w:pPr>
            <w:r w:rsidRPr="00B27AD7">
              <w:rPr>
                <w:rFonts w:ascii="Verdana" w:hAnsi="Verdana" w:cs="Arial"/>
                <w:sz w:val="20"/>
                <w:szCs w:val="20"/>
                <w:shd w:val="clear" w:color="auto" w:fill="FFFFFF"/>
              </w:rPr>
              <w:t>This is a unique opportunity and role where you really can make a difference to improve people’s lives</w:t>
            </w:r>
            <w:r w:rsidRPr="00A538C8">
              <w:rPr>
                <w:rFonts w:ascii="Arial" w:hAnsi="Arial" w:cs="Arial"/>
                <w:shd w:val="clear" w:color="auto" w:fill="FFFFFF"/>
              </w:rPr>
              <w:t xml:space="preserve">. </w:t>
            </w:r>
            <w:r>
              <w:rPr>
                <w:rFonts w:ascii="Verdana" w:hAnsi="Verdana"/>
                <w:sz w:val="20"/>
                <w:szCs w:val="20"/>
              </w:rPr>
              <w:t>Working within the WJP</w:t>
            </w:r>
            <w:r w:rsidRPr="00F71F43">
              <w:rPr>
                <w:rFonts w:ascii="Verdana" w:hAnsi="Verdana"/>
                <w:sz w:val="20"/>
                <w:szCs w:val="20"/>
              </w:rPr>
              <w:t xml:space="preserve"> we are seeking dynamic, personable, </w:t>
            </w:r>
            <w:r>
              <w:rPr>
                <w:rFonts w:ascii="Verdana" w:hAnsi="Verdana"/>
                <w:sz w:val="20"/>
                <w:szCs w:val="20"/>
              </w:rPr>
              <w:t xml:space="preserve">creative and </w:t>
            </w:r>
            <w:r w:rsidRPr="00F71F43">
              <w:rPr>
                <w:rFonts w:ascii="Verdana" w:hAnsi="Verdana"/>
                <w:sz w:val="20"/>
                <w:szCs w:val="20"/>
              </w:rPr>
              <w:t xml:space="preserve">empathic individuals </w:t>
            </w:r>
            <w:r>
              <w:rPr>
                <w:rFonts w:ascii="Verdana" w:hAnsi="Verdana"/>
                <w:sz w:val="20"/>
                <w:szCs w:val="20"/>
              </w:rPr>
              <w:t xml:space="preserve">to be Specialist Women’s Criminal Justice Practitioners, who </w:t>
            </w:r>
            <w:r w:rsidRPr="00F71F43">
              <w:rPr>
                <w:rFonts w:ascii="Verdana" w:hAnsi="Verdana"/>
                <w:sz w:val="20"/>
                <w:szCs w:val="20"/>
              </w:rPr>
              <w:t xml:space="preserve">will </w:t>
            </w:r>
            <w:r>
              <w:rPr>
                <w:rFonts w:ascii="Verdana" w:hAnsi="Verdana"/>
                <w:sz w:val="20"/>
                <w:szCs w:val="20"/>
              </w:rPr>
              <w:t>deliver</w:t>
            </w:r>
            <w:r w:rsidRPr="00F71F43">
              <w:rPr>
                <w:rFonts w:ascii="Verdana" w:hAnsi="Verdana"/>
                <w:sz w:val="20"/>
                <w:szCs w:val="20"/>
              </w:rPr>
              <w:t xml:space="preserve"> therapeutic group work, </w:t>
            </w:r>
            <w:r>
              <w:rPr>
                <w:rFonts w:ascii="Verdana" w:hAnsi="Verdana"/>
                <w:sz w:val="20"/>
                <w:szCs w:val="20"/>
              </w:rPr>
              <w:t xml:space="preserve">undertake </w:t>
            </w:r>
            <w:r w:rsidRPr="00F71F43">
              <w:rPr>
                <w:rFonts w:ascii="Verdana" w:hAnsi="Verdana"/>
                <w:sz w:val="20"/>
                <w:szCs w:val="20"/>
              </w:rPr>
              <w:t>one-to-one sessions, community asset building and psycho-social interv</w:t>
            </w:r>
            <w:r>
              <w:rPr>
                <w:rFonts w:ascii="Verdana" w:hAnsi="Verdana"/>
                <w:sz w:val="20"/>
                <w:szCs w:val="20"/>
              </w:rPr>
              <w:t>entions that support and enable people to make positive changes to their lifestyle.</w:t>
            </w:r>
            <w:r w:rsidRPr="00F71F43">
              <w:rPr>
                <w:rFonts w:ascii="Verdana" w:hAnsi="Verdana"/>
                <w:sz w:val="20"/>
                <w:szCs w:val="20"/>
              </w:rPr>
              <w:t xml:space="preserve"> </w:t>
            </w:r>
          </w:p>
          <w:p w14:paraId="59B4A87B" w14:textId="77777777" w:rsidR="004072B7" w:rsidRPr="00F71F43" w:rsidRDefault="004072B7" w:rsidP="004072B7">
            <w:pPr>
              <w:autoSpaceDE w:val="0"/>
              <w:autoSpaceDN w:val="0"/>
              <w:adjustRightInd w:val="0"/>
              <w:jc w:val="both"/>
              <w:rPr>
                <w:rFonts w:ascii="Verdana" w:hAnsi="Verdana"/>
                <w:sz w:val="20"/>
                <w:szCs w:val="20"/>
              </w:rPr>
            </w:pPr>
          </w:p>
          <w:p w14:paraId="02B068A7" w14:textId="77777777" w:rsidR="004072B7" w:rsidRDefault="004072B7" w:rsidP="004072B7">
            <w:pPr>
              <w:autoSpaceDE w:val="0"/>
              <w:autoSpaceDN w:val="0"/>
              <w:adjustRightInd w:val="0"/>
              <w:jc w:val="both"/>
              <w:rPr>
                <w:rFonts w:ascii="Verdana" w:hAnsi="Verdana"/>
                <w:sz w:val="20"/>
                <w:szCs w:val="20"/>
              </w:rPr>
            </w:pPr>
            <w:r>
              <w:rPr>
                <w:rFonts w:ascii="Verdana" w:hAnsi="Verdana"/>
                <w:sz w:val="20"/>
                <w:szCs w:val="20"/>
              </w:rPr>
              <w:t xml:space="preserve">At </w:t>
            </w:r>
            <w:r w:rsidR="00B0361A">
              <w:rPr>
                <w:rFonts w:ascii="Verdana" w:hAnsi="Verdana"/>
                <w:sz w:val="20"/>
                <w:szCs w:val="20"/>
              </w:rPr>
              <w:t>Black Country Women’s Aid</w:t>
            </w:r>
            <w:r w:rsidRPr="008B418B">
              <w:rPr>
                <w:rFonts w:ascii="Verdana" w:hAnsi="Verdana"/>
                <w:sz w:val="20"/>
                <w:szCs w:val="20"/>
              </w:rPr>
              <w:t xml:space="preserve"> </w:t>
            </w:r>
            <w:r>
              <w:rPr>
                <w:rFonts w:ascii="Verdana" w:hAnsi="Verdana"/>
                <w:sz w:val="20"/>
                <w:szCs w:val="20"/>
              </w:rPr>
              <w:t>we value a diverse workforce and are</w:t>
            </w:r>
            <w:r w:rsidRPr="00F71F43">
              <w:rPr>
                <w:rFonts w:ascii="Verdana" w:hAnsi="Verdana"/>
                <w:sz w:val="20"/>
                <w:szCs w:val="20"/>
              </w:rPr>
              <w:t xml:space="preserve"> </w:t>
            </w:r>
            <w:r>
              <w:rPr>
                <w:rFonts w:ascii="Verdana" w:hAnsi="Verdana"/>
                <w:sz w:val="20"/>
                <w:szCs w:val="20"/>
              </w:rPr>
              <w:t xml:space="preserve">keen to </w:t>
            </w:r>
            <w:r w:rsidRPr="00F71F43">
              <w:rPr>
                <w:rFonts w:ascii="Verdana" w:hAnsi="Verdana"/>
                <w:sz w:val="20"/>
                <w:szCs w:val="20"/>
              </w:rPr>
              <w:t>recruit people of all ages and from all backgrounds, abilities and ethnicities.</w:t>
            </w:r>
          </w:p>
          <w:p w14:paraId="44AB8CB5" w14:textId="77777777" w:rsidR="004072B7" w:rsidRDefault="004072B7" w:rsidP="004072B7">
            <w:pPr>
              <w:autoSpaceDE w:val="0"/>
              <w:autoSpaceDN w:val="0"/>
              <w:adjustRightInd w:val="0"/>
              <w:jc w:val="both"/>
              <w:rPr>
                <w:rFonts w:ascii="Verdana" w:hAnsi="Verdana"/>
                <w:sz w:val="20"/>
                <w:szCs w:val="20"/>
              </w:rPr>
            </w:pPr>
          </w:p>
          <w:p w14:paraId="0441E4E2" w14:textId="77777777" w:rsidR="004072B7" w:rsidRPr="00B06424" w:rsidRDefault="004072B7" w:rsidP="004072B7">
            <w:pPr>
              <w:autoSpaceDE w:val="0"/>
              <w:autoSpaceDN w:val="0"/>
              <w:adjustRightInd w:val="0"/>
              <w:spacing w:after="160" w:line="259" w:lineRule="auto"/>
              <w:jc w:val="both"/>
              <w:rPr>
                <w:rFonts w:ascii="Verdana" w:hAnsi="Verdana"/>
                <w:sz w:val="20"/>
                <w:szCs w:val="20"/>
              </w:rPr>
            </w:pPr>
            <w:r w:rsidRPr="00B06424">
              <w:rPr>
                <w:rFonts w:ascii="Verdana" w:hAnsi="Verdana"/>
                <w:sz w:val="20"/>
                <w:szCs w:val="20"/>
              </w:rPr>
              <w:t>These roles are agile working which will include being office based, delivering within the community and with the possibility of some home working, therefore you will need to be able to work effectively independently, and as a virtual team, under pressure to meet challenging deadlines.  You may also b</w:t>
            </w:r>
            <w:r>
              <w:rPr>
                <w:rFonts w:ascii="Verdana" w:hAnsi="Verdana"/>
                <w:sz w:val="20"/>
                <w:szCs w:val="20"/>
              </w:rPr>
              <w:t>e required to provide in-reach</w:t>
            </w:r>
            <w:r w:rsidRPr="00B06424">
              <w:rPr>
                <w:rFonts w:ascii="Verdana" w:hAnsi="Verdana"/>
                <w:sz w:val="20"/>
                <w:szCs w:val="20"/>
              </w:rPr>
              <w:t xml:space="preserve"> support </w:t>
            </w:r>
            <w:r>
              <w:rPr>
                <w:rFonts w:ascii="Verdana" w:hAnsi="Verdana"/>
                <w:sz w:val="20"/>
                <w:szCs w:val="20"/>
              </w:rPr>
              <w:t>to women in custody</w:t>
            </w:r>
            <w:r w:rsidRPr="00B06424">
              <w:rPr>
                <w:rFonts w:ascii="Verdana" w:hAnsi="Verdana"/>
                <w:sz w:val="20"/>
                <w:szCs w:val="20"/>
              </w:rPr>
              <w:t>, therefore prison clearance may be required.</w:t>
            </w:r>
          </w:p>
          <w:p w14:paraId="6EF67682" w14:textId="77777777" w:rsidR="004072B7" w:rsidRPr="00240745" w:rsidRDefault="004072B7" w:rsidP="004072B7">
            <w:pPr>
              <w:autoSpaceDE w:val="0"/>
              <w:autoSpaceDN w:val="0"/>
              <w:adjustRightInd w:val="0"/>
              <w:jc w:val="both"/>
              <w:rPr>
                <w:rFonts w:ascii="Verdana" w:hAnsi="Verdana"/>
                <w:sz w:val="20"/>
                <w:szCs w:val="20"/>
              </w:rPr>
            </w:pPr>
          </w:p>
        </w:tc>
      </w:tr>
      <w:tr w:rsidR="004072B7" w:rsidRPr="0088412F" w14:paraId="12B3A552" w14:textId="77777777" w:rsidTr="005E4C0F">
        <w:tc>
          <w:tcPr>
            <w:tcW w:w="9350" w:type="dxa"/>
            <w:gridSpan w:val="2"/>
            <w:shd w:val="clear" w:color="auto" w:fill="7030A0"/>
          </w:tcPr>
          <w:p w14:paraId="65DE0D5D" w14:textId="77777777" w:rsidR="004072B7" w:rsidRPr="00240745" w:rsidRDefault="004072B7" w:rsidP="004072B7">
            <w:pPr>
              <w:rPr>
                <w:rFonts w:ascii="Verdana" w:hAnsi="Verdana"/>
                <w:b/>
                <w:bCs/>
                <w:sz w:val="20"/>
                <w:szCs w:val="20"/>
              </w:rPr>
            </w:pPr>
            <w:r w:rsidRPr="00240745">
              <w:rPr>
                <w:rFonts w:ascii="Verdana" w:hAnsi="Verdana"/>
                <w:b/>
                <w:bCs/>
                <w:color w:val="FFFFFF" w:themeColor="background1"/>
                <w:sz w:val="20"/>
                <w:szCs w:val="20"/>
              </w:rPr>
              <w:lastRenderedPageBreak/>
              <w:t xml:space="preserve">Key Activities </w:t>
            </w:r>
          </w:p>
        </w:tc>
      </w:tr>
      <w:tr w:rsidR="004072B7" w:rsidRPr="0088412F" w14:paraId="302AA960" w14:textId="77777777" w:rsidTr="00510368">
        <w:trPr>
          <w:trHeight w:val="2193"/>
        </w:trPr>
        <w:tc>
          <w:tcPr>
            <w:tcW w:w="9350" w:type="dxa"/>
            <w:gridSpan w:val="2"/>
          </w:tcPr>
          <w:p w14:paraId="10D9F84F" w14:textId="77777777" w:rsidR="004072B7" w:rsidRPr="007A7232" w:rsidRDefault="004072B7" w:rsidP="004072B7">
            <w:pPr>
              <w:pStyle w:val="NoSpacing"/>
              <w:jc w:val="both"/>
              <w:rPr>
                <w:rFonts w:ascii="Verdana" w:hAnsi="Verdana"/>
                <w:sz w:val="8"/>
              </w:rPr>
            </w:pPr>
          </w:p>
          <w:p w14:paraId="1517A70C" w14:textId="77777777" w:rsidR="004072B7" w:rsidRPr="00AA4588" w:rsidRDefault="004072B7" w:rsidP="004072B7">
            <w:pPr>
              <w:pStyle w:val="NoSpacing"/>
              <w:jc w:val="both"/>
              <w:rPr>
                <w:rFonts w:ascii="Verdana" w:hAnsi="Verdana" w:cs="Calibri"/>
                <w:sz w:val="20"/>
                <w:szCs w:val="20"/>
              </w:rPr>
            </w:pPr>
          </w:p>
          <w:p w14:paraId="4770419D" w14:textId="77777777" w:rsidR="004072B7" w:rsidRDefault="004072B7" w:rsidP="004072B7">
            <w:pPr>
              <w:pStyle w:val="NoSpacing"/>
              <w:ind w:left="360"/>
              <w:jc w:val="both"/>
              <w:rPr>
                <w:rFonts w:ascii="Verdana" w:hAnsi="Verdana" w:cs="Calibri"/>
                <w:sz w:val="20"/>
                <w:szCs w:val="20"/>
              </w:rPr>
            </w:pPr>
            <w:r w:rsidRPr="00AA4588">
              <w:rPr>
                <w:rFonts w:ascii="Verdana" w:hAnsi="Verdana" w:cs="Calibri"/>
                <w:sz w:val="20"/>
                <w:szCs w:val="20"/>
              </w:rPr>
              <w:t xml:space="preserve">Assist Participants in identifying their own needs and supporting them to </w:t>
            </w:r>
            <w:r>
              <w:rPr>
                <w:rFonts w:ascii="Verdana" w:hAnsi="Verdana" w:cs="Calibri"/>
                <w:sz w:val="20"/>
                <w:szCs w:val="20"/>
              </w:rPr>
              <w:t>progress</w:t>
            </w:r>
            <w:r w:rsidRPr="00AA4588">
              <w:rPr>
                <w:rFonts w:ascii="Verdana" w:hAnsi="Verdana" w:cs="Calibri"/>
                <w:sz w:val="20"/>
                <w:szCs w:val="20"/>
              </w:rPr>
              <w:t xml:space="preserve"> using a strength based </w:t>
            </w:r>
            <w:r>
              <w:rPr>
                <w:rFonts w:ascii="Verdana" w:hAnsi="Verdana" w:cs="Calibri"/>
                <w:sz w:val="20"/>
                <w:szCs w:val="20"/>
              </w:rPr>
              <w:t xml:space="preserve">and trauma informed </w:t>
            </w:r>
            <w:r w:rsidRPr="00AA4588">
              <w:rPr>
                <w:rFonts w:ascii="Verdana" w:hAnsi="Verdana" w:cs="Calibri"/>
                <w:sz w:val="20"/>
                <w:szCs w:val="20"/>
              </w:rPr>
              <w:t>approach</w:t>
            </w:r>
            <w:r>
              <w:rPr>
                <w:rFonts w:ascii="Verdana" w:hAnsi="Verdana" w:cs="Calibri"/>
                <w:sz w:val="20"/>
                <w:szCs w:val="20"/>
              </w:rPr>
              <w:t xml:space="preserve"> to reduce the likelihood of further offending</w:t>
            </w:r>
            <w:r w:rsidRPr="00AA4588">
              <w:rPr>
                <w:rFonts w:ascii="Verdana" w:hAnsi="Verdana" w:cs="Calibri"/>
                <w:sz w:val="20"/>
                <w:szCs w:val="20"/>
              </w:rPr>
              <w:t>.</w:t>
            </w:r>
          </w:p>
          <w:p w14:paraId="3891FE1A" w14:textId="77777777" w:rsidR="004072B7" w:rsidRPr="00AA4588" w:rsidRDefault="004072B7" w:rsidP="004072B7">
            <w:pPr>
              <w:pStyle w:val="NoSpacing"/>
              <w:jc w:val="both"/>
              <w:rPr>
                <w:rFonts w:ascii="Verdana" w:hAnsi="Verdana" w:cs="Calibri"/>
                <w:sz w:val="20"/>
                <w:szCs w:val="20"/>
              </w:rPr>
            </w:pPr>
          </w:p>
          <w:p w14:paraId="53CDEBA8"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Provide</w:t>
            </w:r>
            <w:r w:rsidRPr="00AA4588">
              <w:rPr>
                <w:rFonts w:ascii="Verdana" w:hAnsi="Verdana" w:cs="Calibri"/>
                <w:sz w:val="20"/>
                <w:szCs w:val="20"/>
              </w:rPr>
              <w:t xml:space="preserve"> flexible</w:t>
            </w:r>
            <w:r>
              <w:rPr>
                <w:rFonts w:ascii="Verdana" w:hAnsi="Verdana" w:cs="Calibri"/>
                <w:sz w:val="20"/>
                <w:szCs w:val="20"/>
              </w:rPr>
              <w:t>, pro-active</w:t>
            </w:r>
            <w:r w:rsidRPr="00AA4588">
              <w:rPr>
                <w:rFonts w:ascii="Verdana" w:hAnsi="Verdana" w:cs="Calibri"/>
                <w:sz w:val="20"/>
                <w:szCs w:val="20"/>
              </w:rPr>
              <w:t xml:space="preserve"> outreach support to people who may be reluctant to engage with services or who need additional support to comply with </w:t>
            </w:r>
            <w:r>
              <w:rPr>
                <w:rFonts w:ascii="Verdana" w:hAnsi="Verdana" w:cs="Calibri"/>
                <w:sz w:val="20"/>
                <w:szCs w:val="20"/>
              </w:rPr>
              <w:t>Court/Prison Licence requirements, reducing the likelihood of breach or recall to custody</w:t>
            </w:r>
            <w:r w:rsidRPr="00AA4588">
              <w:rPr>
                <w:rFonts w:ascii="Verdana" w:hAnsi="Verdana" w:cs="Calibri"/>
                <w:sz w:val="20"/>
                <w:szCs w:val="20"/>
              </w:rPr>
              <w:t>.</w:t>
            </w:r>
          </w:p>
          <w:p w14:paraId="1DD67F6C" w14:textId="77777777" w:rsidR="004072B7" w:rsidRDefault="004072B7" w:rsidP="004072B7">
            <w:pPr>
              <w:pStyle w:val="NoSpacing"/>
              <w:ind w:left="360"/>
              <w:jc w:val="both"/>
              <w:rPr>
                <w:rFonts w:ascii="Verdana" w:hAnsi="Verdana" w:cs="Calibri"/>
                <w:sz w:val="20"/>
                <w:szCs w:val="20"/>
              </w:rPr>
            </w:pPr>
          </w:p>
          <w:p w14:paraId="48E32195" w14:textId="77777777" w:rsidR="004072B7" w:rsidRPr="00AA4588" w:rsidRDefault="004072B7" w:rsidP="004072B7">
            <w:pPr>
              <w:pStyle w:val="NoSpacing"/>
              <w:ind w:left="360"/>
              <w:jc w:val="both"/>
              <w:rPr>
                <w:rFonts w:ascii="Verdana" w:hAnsi="Verdana" w:cs="Calibri"/>
                <w:sz w:val="20"/>
                <w:szCs w:val="20"/>
              </w:rPr>
            </w:pPr>
            <w:r>
              <w:rPr>
                <w:rFonts w:ascii="Verdana" w:hAnsi="Verdana" w:cs="Calibri"/>
                <w:sz w:val="20"/>
                <w:szCs w:val="20"/>
              </w:rPr>
              <w:t>Engaging with women in prison prior to their release, and meeting them at the gate on day of release.</w:t>
            </w:r>
          </w:p>
          <w:p w14:paraId="4C8C38AE" w14:textId="77777777" w:rsidR="004072B7" w:rsidRPr="003830EE" w:rsidRDefault="004072B7" w:rsidP="004072B7">
            <w:pPr>
              <w:pStyle w:val="NoSpacing"/>
              <w:jc w:val="both"/>
              <w:rPr>
                <w:rFonts w:ascii="Verdana" w:hAnsi="Verdana" w:cs="Calibri"/>
                <w:sz w:val="20"/>
                <w:szCs w:val="20"/>
              </w:rPr>
            </w:pPr>
          </w:p>
          <w:p w14:paraId="3A67461A"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Accompany individuals to appointments in the community, acting as advocate as required.</w:t>
            </w:r>
          </w:p>
          <w:p w14:paraId="26F91396" w14:textId="77777777" w:rsidR="004072B7" w:rsidRDefault="004072B7" w:rsidP="004072B7">
            <w:pPr>
              <w:pStyle w:val="NoSpacing"/>
              <w:jc w:val="both"/>
              <w:rPr>
                <w:rFonts w:ascii="Verdana" w:hAnsi="Verdana" w:cs="Calibri"/>
                <w:sz w:val="20"/>
                <w:szCs w:val="20"/>
              </w:rPr>
            </w:pPr>
          </w:p>
          <w:p w14:paraId="3C71278D"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 xml:space="preserve">Work with colleagues from within the team </w:t>
            </w:r>
            <w:r w:rsidRPr="001F1531">
              <w:rPr>
                <w:rFonts w:ascii="Verdana" w:hAnsi="Verdana" w:cs="Calibri"/>
                <w:sz w:val="20"/>
                <w:szCs w:val="20"/>
              </w:rPr>
              <w:t xml:space="preserve">to review and monitor </w:t>
            </w:r>
            <w:r>
              <w:rPr>
                <w:rFonts w:ascii="Verdana" w:hAnsi="Verdana" w:cs="Calibri"/>
                <w:sz w:val="20"/>
                <w:szCs w:val="20"/>
              </w:rPr>
              <w:t>individual’s</w:t>
            </w:r>
            <w:r w:rsidRPr="001F1531">
              <w:rPr>
                <w:rFonts w:ascii="Verdana" w:hAnsi="Verdana" w:cs="Calibri"/>
                <w:sz w:val="20"/>
                <w:szCs w:val="20"/>
              </w:rPr>
              <w:t xml:space="preserve"> progress against agreed </w:t>
            </w:r>
            <w:r>
              <w:rPr>
                <w:rFonts w:ascii="Verdana" w:hAnsi="Verdana" w:cs="Calibri"/>
                <w:sz w:val="20"/>
                <w:szCs w:val="20"/>
              </w:rPr>
              <w:t xml:space="preserve">support </w:t>
            </w:r>
            <w:r w:rsidRPr="001F1531">
              <w:rPr>
                <w:rFonts w:ascii="Verdana" w:hAnsi="Verdana" w:cs="Calibri"/>
                <w:sz w:val="20"/>
                <w:szCs w:val="20"/>
              </w:rPr>
              <w:t>plans.</w:t>
            </w:r>
          </w:p>
          <w:p w14:paraId="5C071FB1" w14:textId="77777777" w:rsidR="004072B7" w:rsidRDefault="004072B7" w:rsidP="004072B7">
            <w:pPr>
              <w:pStyle w:val="NoSpacing"/>
              <w:ind w:left="360"/>
              <w:jc w:val="both"/>
              <w:rPr>
                <w:rFonts w:ascii="Verdana" w:hAnsi="Verdana" w:cs="Calibri"/>
                <w:sz w:val="20"/>
                <w:szCs w:val="20"/>
              </w:rPr>
            </w:pPr>
          </w:p>
          <w:p w14:paraId="1857B07B"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Help to develop colleagues knowledge and understanding of the needs of women involved in the Criminal Justice system, and how to work in a trauma-informed</w:t>
            </w:r>
          </w:p>
          <w:p w14:paraId="771A16BA" w14:textId="77777777" w:rsidR="004072B7" w:rsidRDefault="004072B7" w:rsidP="004072B7">
            <w:pPr>
              <w:pStyle w:val="NoSpacing"/>
              <w:ind w:left="360"/>
              <w:jc w:val="both"/>
              <w:rPr>
                <w:rFonts w:ascii="Verdana" w:hAnsi="Verdana" w:cs="Calibri"/>
                <w:sz w:val="20"/>
                <w:szCs w:val="20"/>
              </w:rPr>
            </w:pPr>
          </w:p>
          <w:p w14:paraId="3EE6D8AE"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Provide cover for colleagues during periods of absences.</w:t>
            </w:r>
          </w:p>
          <w:p w14:paraId="39134F79" w14:textId="77777777" w:rsidR="004072B7" w:rsidRDefault="004072B7" w:rsidP="004072B7">
            <w:pPr>
              <w:pStyle w:val="NoSpacing"/>
              <w:ind w:left="360"/>
              <w:jc w:val="both"/>
              <w:rPr>
                <w:rFonts w:ascii="Verdana" w:hAnsi="Verdana" w:cs="Calibri"/>
                <w:sz w:val="20"/>
                <w:szCs w:val="20"/>
              </w:rPr>
            </w:pPr>
          </w:p>
          <w:p w14:paraId="34DC9AA4" w14:textId="77777777" w:rsidR="004072B7" w:rsidRDefault="004072B7" w:rsidP="004072B7">
            <w:pPr>
              <w:pStyle w:val="NoSpacing"/>
              <w:ind w:left="360"/>
              <w:jc w:val="both"/>
              <w:rPr>
                <w:rFonts w:ascii="Verdana" w:hAnsi="Verdana" w:cs="Calibri"/>
                <w:sz w:val="20"/>
                <w:szCs w:val="20"/>
              </w:rPr>
            </w:pPr>
            <w:r w:rsidRPr="000510C0">
              <w:rPr>
                <w:rFonts w:ascii="Verdana" w:hAnsi="Verdana" w:cs="Calibri"/>
                <w:sz w:val="20"/>
                <w:szCs w:val="20"/>
              </w:rPr>
              <w:t xml:space="preserve">Determine the nature and extent of treatment and support that is appropriate to develop </w:t>
            </w:r>
            <w:r>
              <w:rPr>
                <w:rFonts w:ascii="Verdana" w:hAnsi="Verdana" w:cs="Calibri"/>
                <w:sz w:val="20"/>
                <w:szCs w:val="20"/>
              </w:rPr>
              <w:t>social capital and rehabilitation for individuals</w:t>
            </w:r>
            <w:r w:rsidRPr="000510C0">
              <w:rPr>
                <w:rFonts w:ascii="Verdana" w:hAnsi="Verdana" w:cs="Calibri"/>
                <w:sz w:val="20"/>
                <w:szCs w:val="20"/>
              </w:rPr>
              <w:t xml:space="preserve">. </w:t>
            </w:r>
          </w:p>
          <w:p w14:paraId="0E255C93" w14:textId="77777777" w:rsidR="004072B7" w:rsidRDefault="004072B7" w:rsidP="004072B7">
            <w:pPr>
              <w:pStyle w:val="NoSpacing"/>
              <w:ind w:left="360"/>
              <w:jc w:val="both"/>
              <w:rPr>
                <w:rFonts w:ascii="Verdana" w:hAnsi="Verdana" w:cs="Calibri"/>
                <w:sz w:val="20"/>
                <w:szCs w:val="20"/>
              </w:rPr>
            </w:pPr>
          </w:p>
          <w:p w14:paraId="4A5D2275" w14:textId="77777777" w:rsidR="004072B7" w:rsidRDefault="004072B7" w:rsidP="004072B7">
            <w:pPr>
              <w:pStyle w:val="NoSpacing"/>
              <w:ind w:left="360"/>
              <w:jc w:val="both"/>
              <w:rPr>
                <w:rFonts w:ascii="Verdana" w:hAnsi="Verdana" w:cs="Arial"/>
                <w:color w:val="000000"/>
                <w:sz w:val="20"/>
                <w:szCs w:val="20"/>
                <w:lang w:eastAsia="en-GB"/>
              </w:rPr>
            </w:pPr>
            <w:r>
              <w:rPr>
                <w:rFonts w:ascii="Verdana" w:hAnsi="Verdana" w:cs="Calibri"/>
                <w:sz w:val="20"/>
                <w:szCs w:val="20"/>
              </w:rPr>
              <w:t>P</w:t>
            </w:r>
            <w:r w:rsidRPr="001C295F">
              <w:rPr>
                <w:rFonts w:ascii="Verdana" w:hAnsi="Verdana" w:cs="Arial"/>
                <w:color w:val="000000"/>
                <w:sz w:val="20"/>
                <w:szCs w:val="20"/>
                <w:lang w:eastAsia="en-GB"/>
              </w:rPr>
              <w:t>romote the programme using branded literature and materials throughout</w:t>
            </w:r>
            <w:r>
              <w:rPr>
                <w:rFonts w:ascii="Verdana" w:hAnsi="Verdana" w:cs="Arial"/>
                <w:color w:val="000000"/>
                <w:sz w:val="20"/>
                <w:szCs w:val="20"/>
                <w:lang w:eastAsia="en-GB"/>
              </w:rPr>
              <w:t xml:space="preserve"> the community and in Prison.</w:t>
            </w:r>
          </w:p>
          <w:p w14:paraId="71FFBF0A" w14:textId="77777777" w:rsidR="004072B7" w:rsidRPr="00D07A11" w:rsidRDefault="004072B7" w:rsidP="004072B7">
            <w:pPr>
              <w:pStyle w:val="NoSpacing"/>
              <w:jc w:val="both"/>
              <w:rPr>
                <w:rFonts w:ascii="Verdana" w:hAnsi="Verdana" w:cs="Calibri"/>
                <w:sz w:val="20"/>
                <w:szCs w:val="20"/>
              </w:rPr>
            </w:pPr>
          </w:p>
          <w:p w14:paraId="7B50C8FB" w14:textId="77777777" w:rsidR="004072B7" w:rsidRPr="00D07A11" w:rsidRDefault="004072B7" w:rsidP="004072B7">
            <w:pPr>
              <w:pStyle w:val="NoSpacing"/>
              <w:ind w:left="360"/>
              <w:jc w:val="both"/>
              <w:rPr>
                <w:rFonts w:ascii="Verdana" w:hAnsi="Verdana" w:cs="Calibri"/>
                <w:sz w:val="20"/>
                <w:szCs w:val="20"/>
              </w:rPr>
            </w:pPr>
            <w:r w:rsidRPr="00D07A11">
              <w:rPr>
                <w:rFonts w:ascii="Verdana" w:hAnsi="Verdana" w:cs="Calibri"/>
                <w:sz w:val="20"/>
                <w:szCs w:val="20"/>
              </w:rPr>
              <w:t>Establish community focus and development approaches to ensure that all individuals accessing the service have effective sustainable support networks in place.</w:t>
            </w:r>
          </w:p>
          <w:p w14:paraId="653B4A2E" w14:textId="77777777" w:rsidR="004072B7" w:rsidRPr="000510C0" w:rsidRDefault="004072B7" w:rsidP="004072B7">
            <w:pPr>
              <w:pStyle w:val="NoSpacing"/>
              <w:ind w:left="360"/>
              <w:jc w:val="both"/>
              <w:rPr>
                <w:rFonts w:ascii="Verdana" w:hAnsi="Verdana" w:cs="Calibri"/>
                <w:sz w:val="20"/>
                <w:szCs w:val="20"/>
              </w:rPr>
            </w:pPr>
          </w:p>
          <w:p w14:paraId="2E99B070" w14:textId="77777777" w:rsidR="004072B7" w:rsidRPr="000510C0" w:rsidRDefault="004072B7" w:rsidP="004072B7">
            <w:pPr>
              <w:pStyle w:val="NoSpacing"/>
              <w:ind w:left="360"/>
              <w:jc w:val="both"/>
              <w:rPr>
                <w:rFonts w:ascii="Verdana" w:hAnsi="Verdana" w:cs="Calibri"/>
                <w:sz w:val="20"/>
                <w:szCs w:val="20"/>
              </w:rPr>
            </w:pPr>
            <w:r w:rsidRPr="000510C0">
              <w:rPr>
                <w:rFonts w:ascii="Verdana" w:hAnsi="Verdana" w:cs="Calibri"/>
                <w:sz w:val="20"/>
                <w:szCs w:val="20"/>
              </w:rPr>
              <w:t xml:space="preserve">Identify and support access to community resources to support </w:t>
            </w:r>
            <w:r>
              <w:rPr>
                <w:rFonts w:ascii="Verdana" w:hAnsi="Verdana" w:cs="Calibri"/>
                <w:sz w:val="20"/>
                <w:szCs w:val="20"/>
              </w:rPr>
              <w:t>a successful exit from the programme.</w:t>
            </w:r>
          </w:p>
          <w:p w14:paraId="5912777A" w14:textId="77777777" w:rsidR="004072B7" w:rsidRPr="000510C0" w:rsidRDefault="004072B7" w:rsidP="004072B7">
            <w:pPr>
              <w:pStyle w:val="NoSpacing"/>
              <w:ind w:left="360"/>
              <w:jc w:val="both"/>
              <w:rPr>
                <w:rFonts w:ascii="Verdana" w:hAnsi="Verdana" w:cs="Calibri"/>
                <w:sz w:val="20"/>
                <w:szCs w:val="20"/>
              </w:rPr>
            </w:pPr>
          </w:p>
          <w:p w14:paraId="347E6567" w14:textId="77777777" w:rsidR="004072B7" w:rsidRPr="000510C0" w:rsidRDefault="004072B7" w:rsidP="004072B7">
            <w:pPr>
              <w:pStyle w:val="NoSpacing"/>
              <w:ind w:left="360"/>
              <w:jc w:val="both"/>
              <w:rPr>
                <w:rFonts w:ascii="Verdana" w:hAnsi="Verdana" w:cs="Calibri"/>
                <w:sz w:val="20"/>
                <w:szCs w:val="20"/>
              </w:rPr>
            </w:pPr>
            <w:r w:rsidRPr="000510C0">
              <w:rPr>
                <w:rFonts w:ascii="Verdana" w:hAnsi="Verdana" w:cs="Calibri"/>
                <w:sz w:val="20"/>
                <w:szCs w:val="20"/>
              </w:rPr>
              <w:t xml:space="preserve">Build and develop </w:t>
            </w:r>
            <w:r>
              <w:rPr>
                <w:rFonts w:ascii="Verdana" w:hAnsi="Verdana" w:cs="Calibri"/>
                <w:sz w:val="20"/>
                <w:szCs w:val="20"/>
              </w:rPr>
              <w:t>participant’s</w:t>
            </w:r>
            <w:r w:rsidRPr="000510C0">
              <w:rPr>
                <w:rFonts w:ascii="Verdana" w:hAnsi="Verdana" w:cs="Calibri"/>
                <w:sz w:val="20"/>
                <w:szCs w:val="20"/>
              </w:rPr>
              <w:t xml:space="preserve"> personal strengths, social networks and </w:t>
            </w:r>
            <w:r>
              <w:rPr>
                <w:rFonts w:ascii="Verdana" w:hAnsi="Verdana" w:cs="Calibri"/>
                <w:sz w:val="20"/>
                <w:szCs w:val="20"/>
              </w:rPr>
              <w:t>capital</w:t>
            </w:r>
            <w:r w:rsidRPr="000510C0">
              <w:rPr>
                <w:rFonts w:ascii="Verdana" w:hAnsi="Verdana" w:cs="Calibri"/>
                <w:sz w:val="20"/>
                <w:szCs w:val="20"/>
              </w:rPr>
              <w:t>.</w:t>
            </w:r>
          </w:p>
          <w:p w14:paraId="7004F157" w14:textId="77777777" w:rsidR="004072B7" w:rsidRPr="000510C0" w:rsidRDefault="004072B7" w:rsidP="004072B7">
            <w:pPr>
              <w:pStyle w:val="NoSpacing"/>
              <w:ind w:left="360"/>
              <w:jc w:val="both"/>
              <w:rPr>
                <w:rFonts w:ascii="Verdana" w:hAnsi="Verdana" w:cs="Calibri"/>
                <w:sz w:val="20"/>
                <w:szCs w:val="20"/>
              </w:rPr>
            </w:pPr>
          </w:p>
          <w:p w14:paraId="08AB770B"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Identify and build s</w:t>
            </w:r>
            <w:r w:rsidRPr="000510C0">
              <w:rPr>
                <w:rFonts w:ascii="Verdana" w:hAnsi="Verdana" w:cs="Calibri"/>
                <w:sz w:val="20"/>
                <w:szCs w:val="20"/>
              </w:rPr>
              <w:t>upport systems and structures that are responsive to the needs of individuals with different levels of risk, complexity, severity, and strengths.</w:t>
            </w:r>
          </w:p>
          <w:p w14:paraId="35028BC8" w14:textId="77777777" w:rsidR="004072B7" w:rsidRDefault="004072B7" w:rsidP="004072B7">
            <w:pPr>
              <w:pStyle w:val="NoSpacing"/>
              <w:ind w:left="360"/>
              <w:jc w:val="both"/>
              <w:rPr>
                <w:rFonts w:ascii="Verdana" w:hAnsi="Verdana" w:cs="Calibri"/>
                <w:sz w:val="20"/>
                <w:szCs w:val="20"/>
              </w:rPr>
            </w:pPr>
          </w:p>
          <w:p w14:paraId="3DB946A2" w14:textId="77777777" w:rsidR="004072B7" w:rsidRPr="001C295F" w:rsidRDefault="004072B7" w:rsidP="004072B7">
            <w:pPr>
              <w:pStyle w:val="NoSpacing"/>
              <w:ind w:left="360"/>
              <w:jc w:val="both"/>
              <w:rPr>
                <w:rFonts w:ascii="Verdana" w:hAnsi="Verdana" w:cs="Calibri"/>
                <w:sz w:val="20"/>
                <w:szCs w:val="20"/>
              </w:rPr>
            </w:pPr>
            <w:r w:rsidRPr="001C295F">
              <w:rPr>
                <w:rFonts w:ascii="Verdana" w:hAnsi="Verdana" w:cs="Calibri"/>
                <w:sz w:val="20"/>
                <w:szCs w:val="20"/>
              </w:rPr>
              <w:t>P</w:t>
            </w:r>
            <w:r w:rsidRPr="001C295F">
              <w:rPr>
                <w:rFonts w:ascii="Verdana" w:hAnsi="Verdana" w:cs="Arial"/>
                <w:sz w:val="20"/>
                <w:szCs w:val="20"/>
              </w:rPr>
              <w:t>romote the service &amp; maintain professional relationships with partners</w:t>
            </w:r>
          </w:p>
          <w:p w14:paraId="07D77991" w14:textId="77777777" w:rsidR="004072B7" w:rsidRPr="001C295F" w:rsidRDefault="004072B7" w:rsidP="004072B7">
            <w:pPr>
              <w:pStyle w:val="NoSpacing"/>
              <w:ind w:left="360"/>
              <w:jc w:val="both"/>
              <w:rPr>
                <w:rFonts w:ascii="Verdana" w:hAnsi="Verdana" w:cs="Calibri"/>
                <w:sz w:val="20"/>
                <w:szCs w:val="20"/>
              </w:rPr>
            </w:pPr>
          </w:p>
          <w:p w14:paraId="705F5271" w14:textId="77777777" w:rsidR="004072B7" w:rsidRPr="001C295F" w:rsidRDefault="004072B7" w:rsidP="004072B7">
            <w:pPr>
              <w:pStyle w:val="NoSpacing"/>
              <w:ind w:left="360"/>
              <w:jc w:val="both"/>
              <w:rPr>
                <w:rFonts w:ascii="Verdana" w:hAnsi="Verdana" w:cs="Calibri"/>
                <w:sz w:val="20"/>
                <w:szCs w:val="20"/>
              </w:rPr>
            </w:pPr>
            <w:r w:rsidRPr="001C295F">
              <w:rPr>
                <w:rFonts w:ascii="Verdana" w:hAnsi="Verdana" w:cs="Calibri"/>
                <w:sz w:val="20"/>
                <w:szCs w:val="20"/>
              </w:rPr>
              <w:t>Provide a range of flexible and effective psychosocial interventions.</w:t>
            </w:r>
          </w:p>
          <w:p w14:paraId="13EA9DAF" w14:textId="77777777" w:rsidR="004072B7" w:rsidRDefault="004072B7" w:rsidP="004072B7">
            <w:pPr>
              <w:pStyle w:val="NoSpacing"/>
              <w:ind w:left="360"/>
              <w:jc w:val="both"/>
              <w:rPr>
                <w:rFonts w:ascii="Verdana" w:hAnsi="Verdana" w:cs="Calibri"/>
                <w:sz w:val="20"/>
                <w:szCs w:val="20"/>
              </w:rPr>
            </w:pPr>
          </w:p>
          <w:p w14:paraId="2AAFF3F4"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Keep accurate records, updated within specified deadlines, keep the National Probation Service informed of participant’s attendance, prepare reports and contribute to all information sharing forums.</w:t>
            </w:r>
          </w:p>
          <w:p w14:paraId="3B2EA604" w14:textId="77777777" w:rsidR="004072B7" w:rsidRPr="003830EE" w:rsidRDefault="004072B7" w:rsidP="004072B7">
            <w:pPr>
              <w:pStyle w:val="NoSpacing"/>
              <w:jc w:val="both"/>
              <w:rPr>
                <w:rFonts w:ascii="Verdana" w:hAnsi="Verdana" w:cs="Calibri"/>
                <w:sz w:val="20"/>
                <w:szCs w:val="20"/>
              </w:rPr>
            </w:pPr>
          </w:p>
          <w:p w14:paraId="07A3C125" w14:textId="77777777" w:rsidR="004072B7" w:rsidRPr="003830EE" w:rsidRDefault="004072B7" w:rsidP="004072B7">
            <w:pPr>
              <w:pStyle w:val="NoSpacing"/>
              <w:ind w:left="360"/>
              <w:jc w:val="both"/>
              <w:rPr>
                <w:rFonts w:ascii="Verdana" w:hAnsi="Verdana" w:cs="Calibri"/>
                <w:sz w:val="20"/>
                <w:szCs w:val="20"/>
              </w:rPr>
            </w:pPr>
            <w:r w:rsidRPr="003830EE">
              <w:rPr>
                <w:rFonts w:ascii="Verdana" w:hAnsi="Verdana" w:cs="Calibri"/>
                <w:sz w:val="20"/>
                <w:szCs w:val="20"/>
              </w:rPr>
              <w:t>To work to the performance standards provided and requested by Changing Lives,</w:t>
            </w:r>
            <w:r>
              <w:rPr>
                <w:rFonts w:ascii="Verdana" w:hAnsi="Verdana" w:cs="Calibri"/>
                <w:sz w:val="20"/>
                <w:szCs w:val="20"/>
              </w:rPr>
              <w:t xml:space="preserve"> Ministry of Justice and National Probation Service</w:t>
            </w:r>
            <w:r w:rsidRPr="003830EE">
              <w:rPr>
                <w:rFonts w:ascii="Verdana" w:hAnsi="Verdana" w:cs="Calibri"/>
                <w:sz w:val="20"/>
                <w:szCs w:val="20"/>
              </w:rPr>
              <w:t>.</w:t>
            </w:r>
          </w:p>
          <w:p w14:paraId="30356C2E" w14:textId="77777777" w:rsidR="004072B7" w:rsidRPr="003830EE" w:rsidRDefault="004072B7" w:rsidP="004072B7">
            <w:pPr>
              <w:pStyle w:val="NoSpacing"/>
              <w:ind w:left="360"/>
              <w:jc w:val="both"/>
              <w:rPr>
                <w:rFonts w:ascii="Verdana" w:hAnsi="Verdana" w:cs="Calibri"/>
                <w:sz w:val="20"/>
                <w:szCs w:val="20"/>
              </w:rPr>
            </w:pPr>
          </w:p>
          <w:p w14:paraId="0C83DBFC" w14:textId="77777777" w:rsidR="004072B7" w:rsidRDefault="004072B7" w:rsidP="004072B7">
            <w:pPr>
              <w:pStyle w:val="NoSpacing"/>
              <w:ind w:left="360"/>
              <w:jc w:val="both"/>
              <w:rPr>
                <w:rFonts w:ascii="Verdana" w:hAnsi="Verdana" w:cs="Calibri"/>
                <w:sz w:val="20"/>
                <w:szCs w:val="20"/>
              </w:rPr>
            </w:pPr>
            <w:r w:rsidRPr="003830EE">
              <w:rPr>
                <w:rFonts w:ascii="Verdana" w:hAnsi="Verdana" w:cs="Calibri"/>
                <w:sz w:val="20"/>
                <w:szCs w:val="20"/>
              </w:rPr>
              <w:t>To ensure all Key Performance Indicators are met, and strict deadlines are adhered to.</w:t>
            </w:r>
          </w:p>
          <w:p w14:paraId="399AF9A9" w14:textId="77777777" w:rsidR="004072B7" w:rsidRDefault="004072B7" w:rsidP="004072B7">
            <w:pPr>
              <w:pStyle w:val="NoSpacing"/>
              <w:ind w:left="360"/>
              <w:jc w:val="both"/>
              <w:rPr>
                <w:rFonts w:ascii="Verdana" w:hAnsi="Verdana" w:cs="Calibri"/>
                <w:sz w:val="20"/>
                <w:szCs w:val="20"/>
              </w:rPr>
            </w:pPr>
          </w:p>
          <w:p w14:paraId="09689B32" w14:textId="77777777" w:rsidR="004072B7" w:rsidRPr="003830EE" w:rsidRDefault="004072B7" w:rsidP="004072B7">
            <w:pPr>
              <w:pStyle w:val="NoSpacing"/>
              <w:ind w:left="360"/>
              <w:jc w:val="both"/>
              <w:rPr>
                <w:rFonts w:ascii="Verdana" w:hAnsi="Verdana" w:cs="Calibri"/>
                <w:sz w:val="20"/>
                <w:szCs w:val="20"/>
              </w:rPr>
            </w:pPr>
            <w:r>
              <w:rPr>
                <w:rFonts w:ascii="Verdana" w:hAnsi="Verdana" w:cs="Calibri"/>
                <w:sz w:val="20"/>
                <w:szCs w:val="20"/>
              </w:rPr>
              <w:t xml:space="preserve">Work within accordance of all data protection requirements including UK GDPR and </w:t>
            </w:r>
            <w:r w:rsidRPr="003F73B5">
              <w:rPr>
                <w:rFonts w:ascii="Verdana" w:hAnsi="Verdana" w:cs="Calibri"/>
                <w:sz w:val="20"/>
                <w:szCs w:val="20"/>
              </w:rPr>
              <w:t xml:space="preserve">ISO27001:2013 </w:t>
            </w:r>
            <w:r>
              <w:rPr>
                <w:rFonts w:ascii="Verdana" w:hAnsi="Verdana" w:cs="Calibri"/>
                <w:sz w:val="20"/>
                <w:szCs w:val="20"/>
              </w:rPr>
              <w:t>standards.</w:t>
            </w:r>
          </w:p>
          <w:p w14:paraId="0D1675A1" w14:textId="77777777" w:rsidR="004072B7" w:rsidRPr="003830EE" w:rsidRDefault="004072B7" w:rsidP="004072B7">
            <w:pPr>
              <w:pStyle w:val="NoSpacing"/>
              <w:ind w:left="360"/>
              <w:jc w:val="both"/>
              <w:rPr>
                <w:rFonts w:ascii="Verdana" w:hAnsi="Verdana" w:cs="Calibri"/>
                <w:sz w:val="20"/>
                <w:szCs w:val="20"/>
              </w:rPr>
            </w:pPr>
          </w:p>
          <w:p w14:paraId="31AB5843" w14:textId="77777777" w:rsidR="004072B7" w:rsidRPr="003830EE" w:rsidRDefault="004072B7" w:rsidP="004072B7">
            <w:pPr>
              <w:pStyle w:val="NoSpacing"/>
              <w:ind w:left="360"/>
              <w:jc w:val="both"/>
              <w:rPr>
                <w:rFonts w:ascii="Verdana" w:hAnsi="Verdana" w:cs="Calibri"/>
                <w:sz w:val="20"/>
                <w:szCs w:val="20"/>
              </w:rPr>
            </w:pPr>
            <w:r w:rsidRPr="003830EE">
              <w:rPr>
                <w:rFonts w:ascii="Verdana" w:hAnsi="Verdana" w:cs="Calibri"/>
                <w:sz w:val="20"/>
                <w:szCs w:val="20"/>
              </w:rPr>
              <w:t>Maintain in depth and up-to-date knowledge of all Changing Lives practices and policies.</w:t>
            </w:r>
          </w:p>
          <w:p w14:paraId="1565D3B7" w14:textId="77777777" w:rsidR="004072B7" w:rsidRPr="00AA4588" w:rsidRDefault="004072B7" w:rsidP="004072B7">
            <w:pPr>
              <w:pStyle w:val="NoSpacing"/>
              <w:jc w:val="both"/>
              <w:rPr>
                <w:rFonts w:ascii="Verdana" w:hAnsi="Verdana" w:cs="Calibri"/>
                <w:sz w:val="20"/>
                <w:szCs w:val="20"/>
              </w:rPr>
            </w:pPr>
          </w:p>
          <w:p w14:paraId="7E77D0FE" w14:textId="77777777" w:rsidR="004072B7" w:rsidRPr="00D85E67" w:rsidRDefault="004072B7" w:rsidP="004072B7">
            <w:pPr>
              <w:pStyle w:val="NoSpacing"/>
              <w:ind w:left="360"/>
              <w:jc w:val="both"/>
              <w:rPr>
                <w:rFonts w:ascii="Verdana" w:hAnsi="Verdana" w:cs="Calibri"/>
                <w:sz w:val="20"/>
                <w:szCs w:val="20"/>
              </w:rPr>
            </w:pPr>
            <w:r w:rsidRPr="00D85E67">
              <w:rPr>
                <w:rFonts w:ascii="Verdana" w:hAnsi="Verdana" w:cs="Calibri"/>
                <w:sz w:val="20"/>
                <w:szCs w:val="20"/>
              </w:rPr>
              <w:t>Actively participate in one-to-one meetings and any required training and development activities.</w:t>
            </w:r>
          </w:p>
          <w:p w14:paraId="5599A558" w14:textId="77777777" w:rsidR="004072B7" w:rsidRPr="00D85E67" w:rsidRDefault="004072B7" w:rsidP="004072B7">
            <w:pPr>
              <w:pStyle w:val="NoSpacing"/>
              <w:ind w:left="360"/>
              <w:jc w:val="both"/>
              <w:rPr>
                <w:rFonts w:ascii="Verdana" w:hAnsi="Verdana" w:cs="Calibri"/>
                <w:sz w:val="20"/>
                <w:szCs w:val="20"/>
              </w:rPr>
            </w:pPr>
          </w:p>
          <w:p w14:paraId="02691197" w14:textId="77777777" w:rsidR="004072B7" w:rsidRPr="00AA4588" w:rsidRDefault="004072B7" w:rsidP="004072B7">
            <w:pPr>
              <w:pStyle w:val="NoSpacing"/>
              <w:ind w:left="360"/>
              <w:jc w:val="both"/>
              <w:rPr>
                <w:rFonts w:ascii="Verdana" w:hAnsi="Verdana" w:cs="Calibri"/>
                <w:sz w:val="20"/>
                <w:szCs w:val="20"/>
              </w:rPr>
            </w:pPr>
            <w:r w:rsidRPr="00D85E67">
              <w:rPr>
                <w:rFonts w:ascii="Verdana" w:hAnsi="Verdana" w:cs="Calibri"/>
                <w:sz w:val="20"/>
                <w:szCs w:val="20"/>
              </w:rPr>
              <w:t>Actively participate in team and other required meetings.</w:t>
            </w:r>
          </w:p>
          <w:p w14:paraId="13D4818F" w14:textId="77777777" w:rsidR="004072B7" w:rsidRPr="00AA4588" w:rsidRDefault="004072B7" w:rsidP="004072B7">
            <w:pPr>
              <w:pStyle w:val="NoSpacing"/>
              <w:jc w:val="both"/>
              <w:rPr>
                <w:rFonts w:ascii="Verdana" w:hAnsi="Verdana" w:cs="Calibri"/>
                <w:sz w:val="20"/>
                <w:szCs w:val="20"/>
              </w:rPr>
            </w:pPr>
          </w:p>
          <w:p w14:paraId="5A7B0B2A" w14:textId="77777777" w:rsidR="004072B7" w:rsidRPr="00AA4588" w:rsidRDefault="004072B7" w:rsidP="004072B7">
            <w:pPr>
              <w:pStyle w:val="NoSpacing"/>
              <w:ind w:left="360"/>
              <w:jc w:val="both"/>
              <w:rPr>
                <w:rFonts w:ascii="Verdana" w:hAnsi="Verdana" w:cs="Calibri"/>
                <w:sz w:val="20"/>
                <w:szCs w:val="20"/>
              </w:rPr>
            </w:pPr>
            <w:r w:rsidRPr="00AA4588">
              <w:rPr>
                <w:rFonts w:ascii="Verdana" w:hAnsi="Verdana" w:cs="Calibri"/>
                <w:sz w:val="20"/>
                <w:szCs w:val="20"/>
              </w:rPr>
              <w:t>Comply with all legal and health and safety requirements.</w:t>
            </w:r>
          </w:p>
          <w:p w14:paraId="3D682E4A" w14:textId="77777777" w:rsidR="004072B7" w:rsidRPr="00AA4588" w:rsidRDefault="004072B7" w:rsidP="004072B7">
            <w:pPr>
              <w:pStyle w:val="NoSpacing"/>
              <w:ind w:left="360"/>
              <w:jc w:val="both"/>
              <w:rPr>
                <w:rFonts w:ascii="Verdana" w:hAnsi="Verdana" w:cs="Calibri"/>
                <w:sz w:val="20"/>
                <w:szCs w:val="20"/>
              </w:rPr>
            </w:pPr>
          </w:p>
          <w:p w14:paraId="60C4932A" w14:textId="77777777" w:rsidR="004072B7" w:rsidRPr="00AA4588" w:rsidRDefault="004072B7" w:rsidP="004072B7">
            <w:pPr>
              <w:pStyle w:val="NoSpacing"/>
              <w:ind w:left="360"/>
              <w:jc w:val="both"/>
              <w:rPr>
                <w:rFonts w:ascii="Verdana" w:hAnsi="Verdana" w:cs="Calibri"/>
                <w:sz w:val="20"/>
                <w:szCs w:val="20"/>
              </w:rPr>
            </w:pPr>
            <w:r w:rsidRPr="00AA4588">
              <w:rPr>
                <w:rFonts w:ascii="Verdana" w:hAnsi="Verdana" w:cs="Calibri"/>
                <w:sz w:val="20"/>
                <w:szCs w:val="20"/>
              </w:rPr>
              <w:t xml:space="preserve">Ensure that risks associated with the delivery of services are effectively assessed and managed, specifically in relation to the protection and safeguarding of </w:t>
            </w:r>
            <w:r>
              <w:rPr>
                <w:rFonts w:ascii="Verdana" w:hAnsi="Verdana" w:cs="Calibri"/>
                <w:sz w:val="20"/>
                <w:szCs w:val="20"/>
              </w:rPr>
              <w:t>participants</w:t>
            </w:r>
            <w:r w:rsidRPr="00AA4588">
              <w:rPr>
                <w:rFonts w:ascii="Verdana" w:hAnsi="Verdana" w:cs="Calibri"/>
                <w:sz w:val="20"/>
                <w:szCs w:val="20"/>
              </w:rPr>
              <w:t xml:space="preserve">, </w:t>
            </w:r>
            <w:r>
              <w:rPr>
                <w:rFonts w:ascii="Verdana" w:hAnsi="Verdana" w:cs="Calibri"/>
                <w:sz w:val="20"/>
                <w:szCs w:val="20"/>
              </w:rPr>
              <w:t xml:space="preserve">families, </w:t>
            </w:r>
            <w:r w:rsidRPr="00AA4588">
              <w:rPr>
                <w:rFonts w:ascii="Verdana" w:hAnsi="Verdana" w:cs="Calibri"/>
                <w:sz w:val="20"/>
                <w:szCs w:val="20"/>
              </w:rPr>
              <w:t>staff, volunteers, contractors and the general public.</w:t>
            </w:r>
          </w:p>
          <w:p w14:paraId="704E9AA1" w14:textId="77777777" w:rsidR="004072B7" w:rsidRPr="00AA4588" w:rsidRDefault="004072B7" w:rsidP="004072B7">
            <w:pPr>
              <w:pStyle w:val="NoSpacing"/>
              <w:ind w:left="360"/>
              <w:jc w:val="both"/>
              <w:rPr>
                <w:rFonts w:ascii="Verdana" w:hAnsi="Verdana" w:cs="Calibri"/>
                <w:sz w:val="20"/>
                <w:szCs w:val="20"/>
              </w:rPr>
            </w:pPr>
          </w:p>
          <w:p w14:paraId="128F13AB" w14:textId="77777777" w:rsidR="004072B7" w:rsidRPr="00AA4588" w:rsidRDefault="004072B7" w:rsidP="004072B7">
            <w:pPr>
              <w:pStyle w:val="NoSpacing"/>
              <w:ind w:left="360"/>
              <w:jc w:val="both"/>
              <w:rPr>
                <w:rFonts w:ascii="Verdana" w:hAnsi="Verdana" w:cs="Calibri"/>
                <w:sz w:val="20"/>
                <w:szCs w:val="20"/>
              </w:rPr>
            </w:pPr>
            <w:r w:rsidRPr="00AA4588">
              <w:rPr>
                <w:rFonts w:ascii="Verdana" w:hAnsi="Verdana" w:cs="Calibri"/>
                <w:sz w:val="20"/>
                <w:szCs w:val="20"/>
              </w:rPr>
              <w:t>Support the collection of any monitoring data/performance.</w:t>
            </w:r>
          </w:p>
          <w:p w14:paraId="15F2404B" w14:textId="77777777" w:rsidR="004072B7" w:rsidRPr="00AA4588" w:rsidRDefault="004072B7" w:rsidP="004072B7">
            <w:pPr>
              <w:pStyle w:val="NoSpacing"/>
              <w:ind w:left="360"/>
              <w:jc w:val="both"/>
              <w:rPr>
                <w:rFonts w:ascii="Verdana" w:hAnsi="Verdana" w:cs="Calibri"/>
                <w:sz w:val="20"/>
                <w:szCs w:val="20"/>
              </w:rPr>
            </w:pPr>
          </w:p>
          <w:p w14:paraId="0999476E" w14:textId="77777777" w:rsidR="004072B7" w:rsidRDefault="004072B7" w:rsidP="004072B7">
            <w:pPr>
              <w:pStyle w:val="NoSpacing"/>
              <w:ind w:left="360"/>
              <w:jc w:val="both"/>
              <w:rPr>
                <w:rFonts w:ascii="Verdana" w:hAnsi="Verdana" w:cs="Calibri"/>
                <w:sz w:val="20"/>
                <w:szCs w:val="20"/>
              </w:rPr>
            </w:pPr>
            <w:r w:rsidRPr="00AA4588">
              <w:rPr>
                <w:rFonts w:ascii="Verdana" w:hAnsi="Verdana" w:cs="Calibri"/>
                <w:sz w:val="20"/>
                <w:szCs w:val="20"/>
              </w:rPr>
              <w:t>All routine operational tasks, administrative systems and record keepin</w:t>
            </w:r>
            <w:r>
              <w:rPr>
                <w:rFonts w:ascii="Verdana" w:hAnsi="Verdana" w:cs="Calibri"/>
                <w:sz w:val="20"/>
                <w:szCs w:val="20"/>
              </w:rPr>
              <w:t>g adhere to required standards.</w:t>
            </w:r>
          </w:p>
          <w:p w14:paraId="5855F3B1" w14:textId="77777777" w:rsidR="004072B7" w:rsidRDefault="004072B7" w:rsidP="004072B7">
            <w:pPr>
              <w:pStyle w:val="NoSpacing"/>
              <w:ind w:left="360"/>
              <w:jc w:val="both"/>
              <w:rPr>
                <w:rFonts w:ascii="Verdana" w:hAnsi="Verdana" w:cs="Calibri"/>
                <w:sz w:val="20"/>
                <w:szCs w:val="20"/>
              </w:rPr>
            </w:pPr>
          </w:p>
          <w:p w14:paraId="7472B7FF" w14:textId="77777777" w:rsidR="004072B7" w:rsidRPr="00AA4588" w:rsidRDefault="004072B7" w:rsidP="004072B7">
            <w:pPr>
              <w:pStyle w:val="NoSpacing"/>
              <w:ind w:left="360"/>
              <w:jc w:val="both"/>
              <w:rPr>
                <w:rFonts w:ascii="Verdana" w:hAnsi="Verdana" w:cs="Calibri"/>
                <w:sz w:val="20"/>
                <w:szCs w:val="20"/>
              </w:rPr>
            </w:pPr>
            <w:r w:rsidRPr="00AA4588">
              <w:rPr>
                <w:rFonts w:ascii="Verdana" w:hAnsi="Verdana" w:cs="Calibri"/>
                <w:sz w:val="20"/>
                <w:szCs w:val="20"/>
              </w:rPr>
              <w:t xml:space="preserve">Ensure that the set requirements for the protection and safeguarding of vulnerable adults </w:t>
            </w:r>
            <w:r>
              <w:rPr>
                <w:rFonts w:ascii="Verdana" w:hAnsi="Verdana" w:cs="Calibri"/>
                <w:sz w:val="20"/>
                <w:szCs w:val="20"/>
              </w:rPr>
              <w:t xml:space="preserve">and children </w:t>
            </w:r>
            <w:r w:rsidRPr="00AA4588">
              <w:rPr>
                <w:rFonts w:ascii="Verdana" w:hAnsi="Verdana" w:cs="Calibri"/>
                <w:sz w:val="20"/>
                <w:szCs w:val="20"/>
              </w:rPr>
              <w:t>and all statutory guidelines are followed.</w:t>
            </w:r>
          </w:p>
          <w:p w14:paraId="7009A4A6" w14:textId="77777777" w:rsidR="004072B7" w:rsidRPr="00AA4588" w:rsidRDefault="004072B7" w:rsidP="004072B7">
            <w:pPr>
              <w:pStyle w:val="NoSpacing"/>
              <w:ind w:left="360"/>
              <w:jc w:val="both"/>
              <w:rPr>
                <w:rFonts w:ascii="Verdana" w:hAnsi="Verdana" w:cs="Calibri"/>
                <w:sz w:val="20"/>
                <w:szCs w:val="20"/>
              </w:rPr>
            </w:pPr>
          </w:p>
          <w:p w14:paraId="3CFE6D9D" w14:textId="77777777" w:rsidR="004072B7" w:rsidRDefault="004072B7" w:rsidP="004072B7">
            <w:pPr>
              <w:pStyle w:val="NoSpacing"/>
              <w:ind w:left="360"/>
              <w:jc w:val="both"/>
              <w:rPr>
                <w:rFonts w:ascii="Verdana" w:hAnsi="Verdana" w:cs="Calibri"/>
                <w:sz w:val="20"/>
                <w:szCs w:val="20"/>
              </w:rPr>
            </w:pPr>
            <w:r>
              <w:rPr>
                <w:rFonts w:ascii="Verdana" w:hAnsi="Verdana" w:cs="Calibri"/>
                <w:sz w:val="20"/>
                <w:szCs w:val="20"/>
              </w:rPr>
              <w:t>U</w:t>
            </w:r>
            <w:r w:rsidRPr="00AA4588">
              <w:rPr>
                <w:rFonts w:ascii="Verdana" w:hAnsi="Verdana" w:cs="Calibri"/>
                <w:sz w:val="20"/>
                <w:szCs w:val="20"/>
              </w:rPr>
              <w:t>ndertake any other duties that may be seen to fall into the job responsibilities, and/or the exigencies of the organisation.</w:t>
            </w:r>
          </w:p>
          <w:p w14:paraId="07BFFCE0" w14:textId="77777777" w:rsidR="004072B7" w:rsidRDefault="004072B7" w:rsidP="004072B7">
            <w:pPr>
              <w:pStyle w:val="NoSpacing"/>
              <w:ind w:left="360"/>
              <w:jc w:val="both"/>
              <w:rPr>
                <w:rFonts w:ascii="Verdana" w:hAnsi="Verdana" w:cs="Calibri"/>
                <w:sz w:val="20"/>
                <w:szCs w:val="20"/>
              </w:rPr>
            </w:pPr>
          </w:p>
          <w:p w14:paraId="6B54D2DF" w14:textId="77777777" w:rsidR="004072B7" w:rsidRPr="006858DE" w:rsidRDefault="004072B7" w:rsidP="00B0361A">
            <w:pPr>
              <w:pStyle w:val="NoSpacing"/>
              <w:ind w:left="360"/>
              <w:jc w:val="both"/>
              <w:rPr>
                <w:rFonts w:ascii="Verdana" w:hAnsi="Verdana" w:cs="Calibri"/>
                <w:sz w:val="20"/>
                <w:szCs w:val="20"/>
              </w:rPr>
            </w:pPr>
            <w:r w:rsidRPr="00D85E67">
              <w:rPr>
                <w:rFonts w:ascii="Verdana" w:hAnsi="Verdana" w:cs="Calibri"/>
                <w:sz w:val="20"/>
                <w:szCs w:val="20"/>
              </w:rPr>
              <w:t xml:space="preserve">Present a professional image of </w:t>
            </w:r>
            <w:r w:rsidR="00B0361A">
              <w:rPr>
                <w:rFonts w:ascii="Verdana" w:hAnsi="Verdana" w:cs="Calibri"/>
                <w:sz w:val="20"/>
                <w:szCs w:val="20"/>
              </w:rPr>
              <w:t>Black Country Women’s Aid</w:t>
            </w:r>
            <w:r w:rsidRPr="00D85E67">
              <w:rPr>
                <w:rFonts w:ascii="Verdana" w:hAnsi="Verdana" w:cs="Calibri"/>
                <w:sz w:val="20"/>
                <w:szCs w:val="20"/>
              </w:rPr>
              <w:t xml:space="preserve"> at all times.  </w:t>
            </w:r>
          </w:p>
        </w:tc>
      </w:tr>
    </w:tbl>
    <w:p w14:paraId="6FB0A528" w14:textId="77777777" w:rsidR="00287F6A" w:rsidRPr="0088412F" w:rsidRDefault="00287F6A">
      <w:pPr>
        <w:rPr>
          <w:sz w:val="20"/>
          <w:szCs w:val="20"/>
        </w:rPr>
      </w:pPr>
    </w:p>
    <w:tbl>
      <w:tblPr>
        <w:tblStyle w:val="TableGrid"/>
        <w:tblpPr w:leftFromText="180" w:rightFromText="180" w:vertAnchor="text" w:horzAnchor="margin" w:tblpX="-998" w:tblpY="-211"/>
        <w:tblW w:w="11199" w:type="dxa"/>
        <w:tblLayout w:type="fixed"/>
        <w:tblLook w:val="04A0" w:firstRow="1" w:lastRow="0" w:firstColumn="1" w:lastColumn="0" w:noHBand="0" w:noVBand="1"/>
      </w:tblPr>
      <w:tblGrid>
        <w:gridCol w:w="4537"/>
        <w:gridCol w:w="1418"/>
        <w:gridCol w:w="1701"/>
        <w:gridCol w:w="1417"/>
        <w:gridCol w:w="2126"/>
      </w:tblGrid>
      <w:tr w:rsidR="001B51A9" w:rsidRPr="0088412F" w14:paraId="7A17A786" w14:textId="77777777" w:rsidTr="00B21CB3">
        <w:tc>
          <w:tcPr>
            <w:tcW w:w="11199" w:type="dxa"/>
            <w:gridSpan w:val="5"/>
            <w:shd w:val="clear" w:color="auto" w:fill="7030A0"/>
          </w:tcPr>
          <w:p w14:paraId="66BCF534" w14:textId="77777777" w:rsidR="001B51A9" w:rsidRPr="0088412F" w:rsidRDefault="001B51A9" w:rsidP="00B21CB3">
            <w:pPr>
              <w:rPr>
                <w:rFonts w:ascii="Verdana" w:hAnsi="Verdana"/>
                <w:b/>
                <w:bCs/>
                <w:color w:val="FFFFFF" w:themeColor="background1"/>
                <w:sz w:val="20"/>
                <w:szCs w:val="20"/>
              </w:rPr>
            </w:pPr>
            <w:r w:rsidRPr="0088412F">
              <w:rPr>
                <w:rFonts w:ascii="Verdana" w:hAnsi="Verdana"/>
                <w:b/>
                <w:bCs/>
                <w:color w:val="FFFFFF" w:themeColor="background1"/>
                <w:sz w:val="20"/>
                <w:szCs w:val="20"/>
              </w:rPr>
              <w:lastRenderedPageBreak/>
              <w:t>PERSON SPECIFICATION</w:t>
            </w:r>
          </w:p>
        </w:tc>
      </w:tr>
      <w:tr w:rsidR="001B51A9" w:rsidRPr="000765FB" w14:paraId="4BDFA939" w14:textId="77777777" w:rsidTr="00B21CB3">
        <w:tc>
          <w:tcPr>
            <w:tcW w:w="11199" w:type="dxa"/>
            <w:gridSpan w:val="5"/>
            <w:shd w:val="clear" w:color="auto" w:fill="7030A0"/>
          </w:tcPr>
          <w:p w14:paraId="7882C580" w14:textId="77777777" w:rsidR="001B51A9" w:rsidRPr="000765FB" w:rsidRDefault="001B51A9" w:rsidP="00B21CB3">
            <w:pPr>
              <w:rPr>
                <w:rFonts w:ascii="Verdana" w:hAnsi="Verdana"/>
                <w:b/>
                <w:bCs/>
                <w:color w:val="FFFFFF" w:themeColor="background1"/>
              </w:rPr>
            </w:pPr>
            <w:r>
              <w:rPr>
                <w:rFonts w:ascii="Verdana" w:hAnsi="Verdana"/>
                <w:b/>
                <w:bCs/>
                <w:noProof/>
                <w:color w:val="FFFFFF" w:themeColor="background1"/>
                <w:lang w:val="en-US"/>
              </w:rPr>
              <mc:AlternateContent>
                <mc:Choice Requires="wps">
                  <w:drawing>
                    <wp:anchor distT="0" distB="0" distL="114300" distR="114300" simplePos="0" relativeHeight="251661312" behindDoc="0" locked="0" layoutInCell="1" allowOverlap="1" wp14:anchorId="7773D089" wp14:editId="3114199F">
                      <wp:simplePos x="0" y="0"/>
                      <wp:positionH relativeFrom="column">
                        <wp:posOffset>4147820</wp:posOffset>
                      </wp:positionH>
                      <wp:positionV relativeFrom="paragraph">
                        <wp:posOffset>-3175</wp:posOffset>
                      </wp:positionV>
                      <wp:extent cx="0" cy="19050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610266"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6.6pt,-.25pt" to="326.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" strokecolor="black [3200]" strokeweight=".5pt">
                      <v:stroke joinstyle="miter"/>
                    </v:line>
                  </w:pict>
                </mc:Fallback>
              </mc:AlternateContent>
            </w:r>
            <w:r>
              <w:rPr>
                <w:rFonts w:ascii="Verdana" w:hAnsi="Verdana"/>
                <w:b/>
                <w:bCs/>
                <w:color w:val="FFFFFF" w:themeColor="background1"/>
              </w:rPr>
              <w:t>CRITERIA                                                                        EVIDENCED</w:t>
            </w:r>
          </w:p>
        </w:tc>
      </w:tr>
      <w:tr w:rsidR="001B51A9" w:rsidRPr="00F141AE" w14:paraId="75081564" w14:textId="77777777" w:rsidTr="00B21CB3">
        <w:tc>
          <w:tcPr>
            <w:tcW w:w="4537" w:type="dxa"/>
            <w:shd w:val="clear" w:color="auto" w:fill="002060"/>
          </w:tcPr>
          <w:p w14:paraId="5E6BD4EF" w14:textId="77777777" w:rsidR="001B51A9" w:rsidRPr="00F141AE" w:rsidRDefault="001B51A9" w:rsidP="00B21CB3">
            <w:pPr>
              <w:rPr>
                <w:rFonts w:ascii="Verdana" w:hAnsi="Verdana"/>
                <w:b/>
                <w:bCs/>
                <w:sz w:val="20"/>
                <w:szCs w:val="20"/>
              </w:rPr>
            </w:pPr>
            <w:r w:rsidRPr="00F141AE">
              <w:rPr>
                <w:rFonts w:ascii="Verdana" w:hAnsi="Verdana"/>
                <w:b/>
                <w:bCs/>
                <w:sz w:val="20"/>
                <w:szCs w:val="20"/>
              </w:rPr>
              <w:t>QUALIFICATIONS</w:t>
            </w:r>
          </w:p>
        </w:tc>
        <w:tc>
          <w:tcPr>
            <w:tcW w:w="1418" w:type="dxa"/>
          </w:tcPr>
          <w:p w14:paraId="69D4BDDF" w14:textId="77777777" w:rsidR="001B51A9" w:rsidRPr="00F141AE" w:rsidRDefault="001B51A9" w:rsidP="00B21CB3">
            <w:pPr>
              <w:jc w:val="center"/>
              <w:rPr>
                <w:rFonts w:ascii="Verdana" w:hAnsi="Verdana"/>
                <w:sz w:val="20"/>
                <w:szCs w:val="20"/>
              </w:rPr>
            </w:pPr>
            <w:r>
              <w:rPr>
                <w:rFonts w:ascii="Verdana" w:hAnsi="Verdana"/>
                <w:sz w:val="20"/>
                <w:szCs w:val="20"/>
              </w:rPr>
              <w:t>Required</w:t>
            </w:r>
          </w:p>
        </w:tc>
        <w:tc>
          <w:tcPr>
            <w:tcW w:w="1701" w:type="dxa"/>
            <w:shd w:val="clear" w:color="auto" w:fill="FFFFFF" w:themeFill="background1"/>
          </w:tcPr>
          <w:p w14:paraId="2185072E" w14:textId="77777777" w:rsidR="001B51A9" w:rsidRPr="00F141AE" w:rsidRDefault="001B51A9" w:rsidP="00B21CB3">
            <w:pPr>
              <w:jc w:val="center"/>
              <w:rPr>
                <w:rFonts w:ascii="Verdana" w:hAnsi="Verdana"/>
                <w:sz w:val="20"/>
                <w:szCs w:val="20"/>
              </w:rPr>
            </w:pPr>
            <w:r w:rsidRPr="00F141AE">
              <w:rPr>
                <w:rFonts w:ascii="Verdana" w:hAnsi="Verdana"/>
                <w:sz w:val="20"/>
                <w:szCs w:val="20"/>
              </w:rPr>
              <w:t>Desirable</w:t>
            </w:r>
          </w:p>
        </w:tc>
        <w:tc>
          <w:tcPr>
            <w:tcW w:w="1417" w:type="dxa"/>
          </w:tcPr>
          <w:p w14:paraId="07712A29" w14:textId="77777777" w:rsidR="001B51A9" w:rsidRPr="00F141AE" w:rsidRDefault="001B51A9" w:rsidP="00B21CB3">
            <w:pPr>
              <w:jc w:val="center"/>
              <w:rPr>
                <w:rFonts w:ascii="Verdana" w:hAnsi="Verdana"/>
                <w:sz w:val="20"/>
                <w:szCs w:val="20"/>
              </w:rPr>
            </w:pPr>
            <w:r w:rsidRPr="00F141AE">
              <w:rPr>
                <w:rFonts w:ascii="Verdana" w:hAnsi="Verdana"/>
                <w:sz w:val="20"/>
                <w:szCs w:val="20"/>
              </w:rPr>
              <w:t>Application</w:t>
            </w:r>
          </w:p>
        </w:tc>
        <w:tc>
          <w:tcPr>
            <w:tcW w:w="2126" w:type="dxa"/>
          </w:tcPr>
          <w:p w14:paraId="1B6B0E16" w14:textId="77777777" w:rsidR="001B51A9" w:rsidRPr="00F141AE" w:rsidRDefault="001B51A9" w:rsidP="00B21CB3">
            <w:pPr>
              <w:jc w:val="center"/>
              <w:rPr>
                <w:rFonts w:ascii="Verdana" w:hAnsi="Verdana"/>
                <w:sz w:val="20"/>
                <w:szCs w:val="20"/>
              </w:rPr>
            </w:pPr>
            <w:r w:rsidRPr="00F141AE">
              <w:rPr>
                <w:rFonts w:ascii="Verdana" w:hAnsi="Verdana"/>
                <w:sz w:val="20"/>
                <w:szCs w:val="20"/>
              </w:rPr>
              <w:t>Interview</w:t>
            </w:r>
          </w:p>
        </w:tc>
      </w:tr>
      <w:tr w:rsidR="001B51A9" w14:paraId="1D38ADA5" w14:textId="77777777" w:rsidTr="00ED0331">
        <w:trPr>
          <w:trHeight w:val="1594"/>
        </w:trPr>
        <w:tc>
          <w:tcPr>
            <w:tcW w:w="4537" w:type="dxa"/>
          </w:tcPr>
          <w:p w14:paraId="52298E65" w14:textId="77777777" w:rsidR="00FD63C4" w:rsidRDefault="00FD63C4" w:rsidP="00FD63C4">
            <w:pPr>
              <w:pStyle w:val="ListParagraph"/>
              <w:numPr>
                <w:ilvl w:val="0"/>
                <w:numId w:val="34"/>
              </w:numPr>
              <w:rPr>
                <w:rFonts w:ascii="Verdana" w:hAnsi="Verdana"/>
                <w:sz w:val="22"/>
                <w:szCs w:val="22"/>
              </w:rPr>
            </w:pPr>
            <w:r w:rsidRPr="00FD63C4">
              <w:rPr>
                <w:rFonts w:ascii="Verdana" w:hAnsi="Verdana"/>
                <w:sz w:val="22"/>
                <w:szCs w:val="22"/>
              </w:rPr>
              <w:t>Relevant degree or professional qualification (NVQ level 4 minimum) in a related field (e.g. Criminology, Management, Probation, Health Care, Social Work, equivalent overseas qualification).</w:t>
            </w:r>
          </w:p>
          <w:p w14:paraId="1F489647" w14:textId="77777777" w:rsidR="007F39DF" w:rsidRPr="00FD63C4" w:rsidRDefault="00CD4AE6" w:rsidP="00FD63C4">
            <w:pPr>
              <w:pStyle w:val="ListParagraph"/>
              <w:numPr>
                <w:ilvl w:val="0"/>
                <w:numId w:val="34"/>
              </w:numPr>
              <w:rPr>
                <w:rFonts w:ascii="Verdana" w:hAnsi="Verdana"/>
                <w:sz w:val="22"/>
                <w:szCs w:val="22"/>
              </w:rPr>
            </w:pPr>
            <w:r w:rsidRPr="00CD4AE6">
              <w:rPr>
                <w:rFonts w:ascii="Verdana" w:hAnsi="Verdana"/>
                <w:sz w:val="22"/>
                <w:szCs w:val="22"/>
              </w:rPr>
              <w:t>PTTLS Level 3-4 or equivalent</w:t>
            </w:r>
          </w:p>
        </w:tc>
        <w:tc>
          <w:tcPr>
            <w:tcW w:w="1418" w:type="dxa"/>
          </w:tcPr>
          <w:p w14:paraId="3EB9F69D" w14:textId="77777777" w:rsidR="001B51A9" w:rsidRDefault="001B51A9" w:rsidP="00B21CB3">
            <w:pPr>
              <w:jc w:val="center"/>
              <w:rPr>
                <w:rFonts w:ascii="Verdana" w:hAnsi="Verdana"/>
                <w:sz w:val="20"/>
                <w:szCs w:val="20"/>
              </w:rPr>
            </w:pPr>
          </w:p>
          <w:p w14:paraId="7F36B02F" w14:textId="77777777" w:rsidR="00FD63C4" w:rsidRPr="001C295F" w:rsidRDefault="00FD63C4" w:rsidP="00B21CB3">
            <w:pPr>
              <w:jc w:val="center"/>
              <w:rPr>
                <w:rFonts w:ascii="Verdana" w:hAnsi="Verdana"/>
                <w:sz w:val="20"/>
                <w:szCs w:val="20"/>
              </w:rPr>
            </w:pPr>
            <w:r>
              <w:rPr>
                <w:rFonts w:ascii="Verdana" w:hAnsi="Verdana"/>
                <w:sz w:val="20"/>
                <w:szCs w:val="20"/>
              </w:rPr>
              <w:t>X</w:t>
            </w:r>
          </w:p>
        </w:tc>
        <w:tc>
          <w:tcPr>
            <w:tcW w:w="1701" w:type="dxa"/>
          </w:tcPr>
          <w:p w14:paraId="70120264" w14:textId="77777777" w:rsidR="001B51A9" w:rsidRPr="001C295F" w:rsidRDefault="001B51A9" w:rsidP="00B21CB3">
            <w:pPr>
              <w:jc w:val="center"/>
              <w:rPr>
                <w:rFonts w:ascii="Verdana" w:hAnsi="Verdana"/>
                <w:sz w:val="20"/>
                <w:szCs w:val="20"/>
              </w:rPr>
            </w:pPr>
          </w:p>
          <w:p w14:paraId="7DF2B853" w14:textId="77777777" w:rsidR="00150C4C" w:rsidRPr="001C295F" w:rsidRDefault="00FD63C4" w:rsidP="00B21CB3">
            <w:pPr>
              <w:jc w:val="center"/>
              <w:rPr>
                <w:rFonts w:ascii="Verdana" w:hAnsi="Verdana"/>
                <w:sz w:val="20"/>
                <w:szCs w:val="20"/>
              </w:rPr>
            </w:pPr>
            <w:r>
              <w:rPr>
                <w:rFonts w:ascii="Verdana" w:hAnsi="Verdana"/>
                <w:sz w:val="20"/>
                <w:szCs w:val="20"/>
              </w:rPr>
              <w:t>X</w:t>
            </w:r>
          </w:p>
          <w:p w14:paraId="63964E0C" w14:textId="77777777" w:rsidR="007F39DF" w:rsidRDefault="007F39DF" w:rsidP="00ED0331">
            <w:pPr>
              <w:jc w:val="center"/>
              <w:rPr>
                <w:rFonts w:ascii="Verdana" w:hAnsi="Verdana"/>
                <w:sz w:val="20"/>
                <w:szCs w:val="20"/>
              </w:rPr>
            </w:pPr>
          </w:p>
          <w:p w14:paraId="183D12FB" w14:textId="77777777" w:rsidR="00CD4AE6" w:rsidRDefault="00CD4AE6" w:rsidP="00ED0331">
            <w:pPr>
              <w:jc w:val="center"/>
              <w:rPr>
                <w:rFonts w:ascii="Verdana" w:hAnsi="Verdana"/>
                <w:sz w:val="20"/>
                <w:szCs w:val="20"/>
              </w:rPr>
            </w:pPr>
          </w:p>
          <w:p w14:paraId="7A0DDAE2" w14:textId="77777777" w:rsidR="00CD4AE6" w:rsidRDefault="00CD4AE6" w:rsidP="00ED0331">
            <w:pPr>
              <w:jc w:val="center"/>
              <w:rPr>
                <w:rFonts w:ascii="Verdana" w:hAnsi="Verdana"/>
                <w:sz w:val="20"/>
                <w:szCs w:val="20"/>
              </w:rPr>
            </w:pPr>
          </w:p>
          <w:p w14:paraId="0092F6AF" w14:textId="77777777" w:rsidR="00FD63C4" w:rsidRDefault="00FD63C4" w:rsidP="00ED0331">
            <w:pPr>
              <w:jc w:val="center"/>
              <w:rPr>
                <w:rFonts w:ascii="Verdana" w:hAnsi="Verdana"/>
                <w:sz w:val="20"/>
                <w:szCs w:val="20"/>
              </w:rPr>
            </w:pPr>
          </w:p>
          <w:p w14:paraId="210E3E50" w14:textId="77777777" w:rsidR="00FD63C4" w:rsidRDefault="00FD63C4" w:rsidP="00ED0331">
            <w:pPr>
              <w:jc w:val="center"/>
              <w:rPr>
                <w:rFonts w:ascii="Verdana" w:hAnsi="Verdana"/>
                <w:sz w:val="20"/>
                <w:szCs w:val="20"/>
              </w:rPr>
            </w:pPr>
          </w:p>
          <w:p w14:paraId="3A795962" w14:textId="77777777" w:rsidR="00FD63C4" w:rsidRDefault="00FD63C4" w:rsidP="00ED0331">
            <w:pPr>
              <w:jc w:val="center"/>
              <w:rPr>
                <w:rFonts w:ascii="Verdana" w:hAnsi="Verdana"/>
                <w:sz w:val="20"/>
                <w:szCs w:val="20"/>
              </w:rPr>
            </w:pPr>
          </w:p>
          <w:p w14:paraId="5C66CD2B" w14:textId="77777777" w:rsidR="009F3541" w:rsidRPr="001C295F" w:rsidRDefault="00FD63C4" w:rsidP="00FD63C4">
            <w:pPr>
              <w:jc w:val="center"/>
              <w:rPr>
                <w:rFonts w:ascii="Verdana" w:hAnsi="Verdana"/>
                <w:sz w:val="20"/>
                <w:szCs w:val="20"/>
              </w:rPr>
            </w:pPr>
            <w:r>
              <w:rPr>
                <w:rFonts w:ascii="Verdana" w:hAnsi="Verdana"/>
                <w:sz w:val="20"/>
                <w:szCs w:val="20"/>
              </w:rPr>
              <w:t>X</w:t>
            </w:r>
          </w:p>
          <w:p w14:paraId="6ED9D491" w14:textId="77777777" w:rsidR="00A75810" w:rsidRPr="001C295F" w:rsidRDefault="00A75810" w:rsidP="00ED0331">
            <w:pPr>
              <w:jc w:val="center"/>
              <w:rPr>
                <w:rFonts w:ascii="Verdana" w:hAnsi="Verdana"/>
                <w:sz w:val="20"/>
                <w:szCs w:val="20"/>
              </w:rPr>
            </w:pPr>
          </w:p>
          <w:p w14:paraId="35BCB8BC" w14:textId="77777777" w:rsidR="007F39DF" w:rsidRPr="001C295F" w:rsidRDefault="007F39DF" w:rsidP="00ED0331">
            <w:pPr>
              <w:jc w:val="center"/>
              <w:rPr>
                <w:rFonts w:ascii="Verdana" w:hAnsi="Verdana"/>
                <w:sz w:val="20"/>
                <w:szCs w:val="20"/>
              </w:rPr>
            </w:pPr>
          </w:p>
        </w:tc>
        <w:tc>
          <w:tcPr>
            <w:tcW w:w="1417" w:type="dxa"/>
          </w:tcPr>
          <w:p w14:paraId="2407DA18" w14:textId="77777777" w:rsidR="001B51A9" w:rsidRPr="001C295F" w:rsidRDefault="001B51A9" w:rsidP="00B21CB3">
            <w:pPr>
              <w:jc w:val="center"/>
              <w:rPr>
                <w:rFonts w:ascii="Verdana" w:hAnsi="Verdana"/>
                <w:sz w:val="20"/>
                <w:szCs w:val="20"/>
              </w:rPr>
            </w:pPr>
          </w:p>
          <w:p w14:paraId="5C467D5E" w14:textId="77777777" w:rsidR="0078359C" w:rsidRPr="001C295F" w:rsidRDefault="00FD63C4" w:rsidP="00B21CB3">
            <w:pPr>
              <w:jc w:val="center"/>
              <w:rPr>
                <w:rFonts w:ascii="Verdana" w:hAnsi="Verdana"/>
                <w:sz w:val="20"/>
                <w:szCs w:val="20"/>
              </w:rPr>
            </w:pPr>
            <w:r>
              <w:rPr>
                <w:rFonts w:ascii="Verdana" w:hAnsi="Verdana"/>
                <w:sz w:val="20"/>
                <w:szCs w:val="20"/>
              </w:rPr>
              <w:t>X</w:t>
            </w:r>
          </w:p>
          <w:p w14:paraId="17447743" w14:textId="77777777" w:rsidR="0078359C" w:rsidRPr="001C295F" w:rsidRDefault="0078359C" w:rsidP="00B21CB3">
            <w:pPr>
              <w:jc w:val="center"/>
              <w:rPr>
                <w:rFonts w:ascii="Verdana" w:hAnsi="Verdana"/>
                <w:sz w:val="20"/>
                <w:szCs w:val="20"/>
              </w:rPr>
            </w:pPr>
          </w:p>
          <w:p w14:paraId="389FFF56" w14:textId="77777777" w:rsidR="009F3541" w:rsidRPr="001C295F" w:rsidRDefault="009F3541" w:rsidP="00B21CB3">
            <w:pPr>
              <w:jc w:val="center"/>
              <w:rPr>
                <w:rFonts w:ascii="Verdana" w:hAnsi="Verdana"/>
                <w:sz w:val="20"/>
                <w:szCs w:val="20"/>
              </w:rPr>
            </w:pPr>
          </w:p>
          <w:p w14:paraId="6D135058" w14:textId="77777777" w:rsidR="009F3541" w:rsidRDefault="009F3541" w:rsidP="00FD63C4">
            <w:pPr>
              <w:jc w:val="center"/>
              <w:rPr>
                <w:rFonts w:ascii="Verdana" w:hAnsi="Verdana"/>
                <w:sz w:val="20"/>
                <w:szCs w:val="20"/>
              </w:rPr>
            </w:pPr>
          </w:p>
          <w:p w14:paraId="18FE3276" w14:textId="77777777" w:rsidR="00FD63C4" w:rsidRDefault="00FD63C4" w:rsidP="00FD63C4">
            <w:pPr>
              <w:jc w:val="center"/>
              <w:rPr>
                <w:rFonts w:ascii="Verdana" w:hAnsi="Verdana"/>
                <w:sz w:val="20"/>
                <w:szCs w:val="20"/>
              </w:rPr>
            </w:pPr>
          </w:p>
          <w:p w14:paraId="6AE2A152" w14:textId="77777777" w:rsidR="00FD63C4" w:rsidRDefault="00FD63C4" w:rsidP="00FD63C4">
            <w:pPr>
              <w:jc w:val="center"/>
              <w:rPr>
                <w:rFonts w:ascii="Verdana" w:hAnsi="Verdana"/>
                <w:sz w:val="20"/>
                <w:szCs w:val="20"/>
              </w:rPr>
            </w:pPr>
          </w:p>
          <w:p w14:paraId="1353B96F" w14:textId="77777777" w:rsidR="00FD63C4" w:rsidRDefault="00FD63C4" w:rsidP="00FD63C4">
            <w:pPr>
              <w:jc w:val="center"/>
              <w:rPr>
                <w:rFonts w:ascii="Verdana" w:hAnsi="Verdana"/>
                <w:sz w:val="20"/>
                <w:szCs w:val="20"/>
              </w:rPr>
            </w:pPr>
          </w:p>
          <w:p w14:paraId="0DFD8782" w14:textId="77777777" w:rsidR="00FD63C4" w:rsidRPr="001C295F" w:rsidRDefault="00FD63C4" w:rsidP="00FD63C4">
            <w:pPr>
              <w:jc w:val="center"/>
              <w:rPr>
                <w:rFonts w:ascii="Verdana" w:hAnsi="Verdana"/>
                <w:sz w:val="20"/>
                <w:szCs w:val="20"/>
              </w:rPr>
            </w:pPr>
            <w:r>
              <w:rPr>
                <w:rFonts w:ascii="Verdana" w:hAnsi="Verdana"/>
                <w:sz w:val="20"/>
                <w:szCs w:val="20"/>
              </w:rPr>
              <w:t>X</w:t>
            </w:r>
          </w:p>
        </w:tc>
        <w:tc>
          <w:tcPr>
            <w:tcW w:w="2126" w:type="dxa"/>
          </w:tcPr>
          <w:p w14:paraId="524431D6" w14:textId="77777777" w:rsidR="009F3541" w:rsidRDefault="009F3541" w:rsidP="00B21CB3">
            <w:pPr>
              <w:jc w:val="center"/>
            </w:pPr>
          </w:p>
        </w:tc>
      </w:tr>
      <w:tr w:rsidR="00150C4C" w:rsidRPr="00F141AE" w14:paraId="0BEC681F" w14:textId="77777777" w:rsidTr="00B21CB3">
        <w:tc>
          <w:tcPr>
            <w:tcW w:w="4537" w:type="dxa"/>
            <w:shd w:val="clear" w:color="auto" w:fill="002060"/>
          </w:tcPr>
          <w:p w14:paraId="226A50AF" w14:textId="77777777" w:rsidR="00150C4C" w:rsidRPr="00F141AE" w:rsidRDefault="00150C4C" w:rsidP="00B21CB3">
            <w:pPr>
              <w:rPr>
                <w:rFonts w:ascii="Verdana" w:hAnsi="Verdana"/>
                <w:b/>
                <w:bCs/>
                <w:sz w:val="20"/>
                <w:szCs w:val="20"/>
              </w:rPr>
            </w:pPr>
            <w:r w:rsidRPr="00F141AE">
              <w:rPr>
                <w:rFonts w:ascii="Verdana" w:hAnsi="Verdana"/>
                <w:b/>
                <w:bCs/>
                <w:sz w:val="20"/>
                <w:szCs w:val="20"/>
              </w:rPr>
              <w:t xml:space="preserve">EXPERIENCE </w:t>
            </w:r>
          </w:p>
        </w:tc>
        <w:tc>
          <w:tcPr>
            <w:tcW w:w="1418" w:type="dxa"/>
          </w:tcPr>
          <w:p w14:paraId="63A616D3" w14:textId="77777777" w:rsidR="00150C4C" w:rsidRPr="00F141AE" w:rsidRDefault="00150C4C" w:rsidP="00B21CB3">
            <w:pPr>
              <w:jc w:val="center"/>
              <w:rPr>
                <w:rFonts w:ascii="Verdana" w:hAnsi="Verdana"/>
                <w:b/>
                <w:bCs/>
                <w:sz w:val="20"/>
                <w:szCs w:val="20"/>
              </w:rPr>
            </w:pPr>
            <w:r>
              <w:rPr>
                <w:rFonts w:ascii="Verdana" w:hAnsi="Verdana"/>
                <w:sz w:val="20"/>
                <w:szCs w:val="20"/>
              </w:rPr>
              <w:t>Required</w:t>
            </w:r>
          </w:p>
        </w:tc>
        <w:tc>
          <w:tcPr>
            <w:tcW w:w="1701" w:type="dxa"/>
          </w:tcPr>
          <w:p w14:paraId="75C680E7" w14:textId="77777777" w:rsidR="00150C4C" w:rsidRPr="00F141AE" w:rsidRDefault="00150C4C" w:rsidP="00B21CB3">
            <w:pPr>
              <w:jc w:val="center"/>
              <w:rPr>
                <w:rFonts w:ascii="Verdana" w:hAnsi="Verdana"/>
                <w:b/>
                <w:bCs/>
                <w:sz w:val="20"/>
                <w:szCs w:val="20"/>
              </w:rPr>
            </w:pPr>
            <w:r w:rsidRPr="00F141AE">
              <w:rPr>
                <w:rFonts w:ascii="Verdana" w:hAnsi="Verdana"/>
                <w:sz w:val="20"/>
                <w:szCs w:val="20"/>
              </w:rPr>
              <w:t>Desirable</w:t>
            </w:r>
          </w:p>
        </w:tc>
        <w:tc>
          <w:tcPr>
            <w:tcW w:w="1417" w:type="dxa"/>
          </w:tcPr>
          <w:p w14:paraId="5B4C1F78" w14:textId="77777777" w:rsidR="00150C4C" w:rsidRPr="00F141AE" w:rsidRDefault="00150C4C" w:rsidP="00B21CB3">
            <w:pPr>
              <w:jc w:val="center"/>
              <w:rPr>
                <w:rFonts w:ascii="Verdana" w:hAnsi="Verdana"/>
                <w:b/>
                <w:bCs/>
                <w:sz w:val="20"/>
                <w:szCs w:val="20"/>
              </w:rPr>
            </w:pPr>
            <w:r w:rsidRPr="00F141AE">
              <w:rPr>
                <w:rFonts w:ascii="Verdana" w:hAnsi="Verdana"/>
                <w:sz w:val="20"/>
                <w:szCs w:val="20"/>
              </w:rPr>
              <w:t>Application</w:t>
            </w:r>
          </w:p>
        </w:tc>
        <w:tc>
          <w:tcPr>
            <w:tcW w:w="2126" w:type="dxa"/>
          </w:tcPr>
          <w:p w14:paraId="12601AAF" w14:textId="77777777" w:rsidR="00150C4C" w:rsidRPr="00F141AE" w:rsidRDefault="00150C4C" w:rsidP="00B21CB3">
            <w:pPr>
              <w:jc w:val="center"/>
              <w:rPr>
                <w:rFonts w:ascii="Verdana" w:hAnsi="Verdana"/>
                <w:b/>
                <w:bCs/>
                <w:sz w:val="20"/>
                <w:szCs w:val="20"/>
              </w:rPr>
            </w:pPr>
            <w:r w:rsidRPr="00F141AE">
              <w:rPr>
                <w:rFonts w:ascii="Verdana" w:hAnsi="Verdana"/>
                <w:sz w:val="20"/>
                <w:szCs w:val="20"/>
              </w:rPr>
              <w:t>Interview</w:t>
            </w:r>
          </w:p>
        </w:tc>
      </w:tr>
      <w:tr w:rsidR="00150C4C" w:rsidRPr="001B51A9" w14:paraId="5FEB4BFA" w14:textId="77777777" w:rsidTr="008A2F13">
        <w:trPr>
          <w:trHeight w:val="3452"/>
        </w:trPr>
        <w:tc>
          <w:tcPr>
            <w:tcW w:w="4537" w:type="dxa"/>
          </w:tcPr>
          <w:p w14:paraId="076317C0"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 xml:space="preserve">Experience of working with </w:t>
            </w:r>
            <w:r w:rsidR="000B2458">
              <w:rPr>
                <w:rFonts w:ascii="Verdana" w:hAnsi="Verdana"/>
                <w:sz w:val="20"/>
                <w:szCs w:val="20"/>
              </w:rPr>
              <w:t>women.</w:t>
            </w:r>
          </w:p>
          <w:p w14:paraId="7F92D3D9"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Experience of developing and maintaining partnerships and professional relationships with agencies in voluntary, private and public sectors.</w:t>
            </w:r>
          </w:p>
          <w:p w14:paraId="3ED62764"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Experience of working to set policies and procedures</w:t>
            </w:r>
          </w:p>
          <w:p w14:paraId="38B1EF09"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Experience of working in an environment that requires confidentiality</w:t>
            </w:r>
          </w:p>
          <w:p w14:paraId="1D2BFF98"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Experience of working in an environment that is health and safety conscious.</w:t>
            </w:r>
          </w:p>
          <w:p w14:paraId="3BF91D18" w14:textId="77777777" w:rsidR="00993651" w:rsidRDefault="00853AB4" w:rsidP="00853AB4">
            <w:pPr>
              <w:numPr>
                <w:ilvl w:val="0"/>
                <w:numId w:val="5"/>
              </w:numPr>
              <w:spacing w:before="60"/>
              <w:ind w:right="101"/>
              <w:rPr>
                <w:rFonts w:ascii="Verdana" w:hAnsi="Verdana"/>
                <w:sz w:val="20"/>
                <w:szCs w:val="20"/>
              </w:rPr>
            </w:pPr>
            <w:r>
              <w:rPr>
                <w:rFonts w:ascii="Verdana" w:hAnsi="Verdana"/>
                <w:sz w:val="20"/>
                <w:szCs w:val="20"/>
              </w:rPr>
              <w:t>Experience of working with people</w:t>
            </w:r>
            <w:r w:rsidRPr="00853AB4">
              <w:rPr>
                <w:rFonts w:ascii="Verdana" w:hAnsi="Verdana"/>
                <w:sz w:val="20"/>
                <w:szCs w:val="20"/>
              </w:rPr>
              <w:t xml:space="preserve"> with multiple and complex needs.</w:t>
            </w:r>
          </w:p>
          <w:p w14:paraId="5EDE085E"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 xml:space="preserve">Experience of working within the Criminal Justice System </w:t>
            </w:r>
          </w:p>
          <w:p w14:paraId="06F3F883"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Experience of delivering group work.</w:t>
            </w:r>
          </w:p>
          <w:p w14:paraId="58915E74" w14:textId="77777777" w:rsidR="00853AB4" w:rsidRPr="00853AB4" w:rsidRDefault="00853AB4" w:rsidP="00853AB4">
            <w:pPr>
              <w:numPr>
                <w:ilvl w:val="0"/>
                <w:numId w:val="5"/>
              </w:numPr>
              <w:spacing w:before="60"/>
              <w:ind w:right="101"/>
              <w:rPr>
                <w:rFonts w:ascii="Verdana" w:hAnsi="Verdana"/>
                <w:sz w:val="20"/>
                <w:szCs w:val="20"/>
              </w:rPr>
            </w:pPr>
            <w:r w:rsidRPr="00853AB4">
              <w:rPr>
                <w:rFonts w:ascii="Verdana" w:hAnsi="Verdana"/>
                <w:sz w:val="20"/>
                <w:szCs w:val="20"/>
              </w:rPr>
              <w:t>Experience of working with families.</w:t>
            </w:r>
          </w:p>
          <w:p w14:paraId="5BE17011" w14:textId="77777777" w:rsidR="00853AB4" w:rsidRPr="008A2F13" w:rsidRDefault="00853AB4" w:rsidP="00A71EA3">
            <w:pPr>
              <w:spacing w:before="60"/>
              <w:ind w:left="720" w:right="101"/>
              <w:rPr>
                <w:rFonts w:ascii="Verdana" w:hAnsi="Verdana"/>
                <w:sz w:val="20"/>
                <w:szCs w:val="20"/>
              </w:rPr>
            </w:pPr>
          </w:p>
        </w:tc>
        <w:tc>
          <w:tcPr>
            <w:tcW w:w="1418" w:type="dxa"/>
          </w:tcPr>
          <w:p w14:paraId="7295138A" w14:textId="77777777" w:rsidR="00150C4C" w:rsidRDefault="00150C4C" w:rsidP="00ED0331">
            <w:pPr>
              <w:jc w:val="center"/>
              <w:rPr>
                <w:rFonts w:ascii="Verdana" w:hAnsi="Verdana" w:cs="Arial"/>
                <w:sz w:val="20"/>
                <w:szCs w:val="20"/>
              </w:rPr>
            </w:pPr>
          </w:p>
          <w:p w14:paraId="5C1B8D64" w14:textId="77777777" w:rsidR="00993651" w:rsidRDefault="00993651" w:rsidP="00853AB4">
            <w:pPr>
              <w:jc w:val="center"/>
              <w:rPr>
                <w:rFonts w:ascii="Verdana" w:hAnsi="Verdana" w:cs="Arial"/>
                <w:sz w:val="20"/>
                <w:szCs w:val="20"/>
              </w:rPr>
            </w:pPr>
          </w:p>
          <w:p w14:paraId="280C23B3" w14:textId="77777777" w:rsidR="009F3541" w:rsidRDefault="009F3541" w:rsidP="00ED0331">
            <w:pPr>
              <w:jc w:val="center"/>
              <w:rPr>
                <w:rFonts w:ascii="Verdana" w:hAnsi="Verdana" w:cs="Arial"/>
                <w:sz w:val="20"/>
                <w:szCs w:val="20"/>
              </w:rPr>
            </w:pPr>
          </w:p>
          <w:p w14:paraId="74C252DB" w14:textId="77777777" w:rsidR="00993651" w:rsidRDefault="00853AB4" w:rsidP="00ED0331">
            <w:pPr>
              <w:jc w:val="center"/>
              <w:rPr>
                <w:rFonts w:ascii="Verdana" w:hAnsi="Verdana" w:cs="Arial"/>
                <w:sz w:val="20"/>
                <w:szCs w:val="20"/>
              </w:rPr>
            </w:pPr>
            <w:r>
              <w:rPr>
                <w:rFonts w:ascii="Verdana" w:hAnsi="Verdana" w:cs="Arial"/>
                <w:sz w:val="20"/>
                <w:szCs w:val="20"/>
              </w:rPr>
              <w:t>X</w:t>
            </w:r>
          </w:p>
          <w:p w14:paraId="5DF18AAD" w14:textId="77777777" w:rsidR="00ED0331" w:rsidRDefault="00ED0331" w:rsidP="008A2F13">
            <w:pPr>
              <w:jc w:val="center"/>
              <w:rPr>
                <w:rFonts w:ascii="Verdana" w:hAnsi="Verdana" w:cs="Arial"/>
                <w:sz w:val="20"/>
                <w:szCs w:val="20"/>
              </w:rPr>
            </w:pPr>
          </w:p>
          <w:p w14:paraId="1661F713" w14:textId="77777777" w:rsidR="00853AB4" w:rsidRDefault="00853AB4" w:rsidP="008A2F13">
            <w:pPr>
              <w:jc w:val="center"/>
              <w:rPr>
                <w:rFonts w:ascii="Verdana" w:hAnsi="Verdana" w:cs="Arial"/>
                <w:sz w:val="20"/>
                <w:szCs w:val="20"/>
              </w:rPr>
            </w:pPr>
          </w:p>
          <w:p w14:paraId="475060C7" w14:textId="77777777" w:rsidR="00853AB4" w:rsidRDefault="00853AB4" w:rsidP="008A2F13">
            <w:pPr>
              <w:jc w:val="center"/>
              <w:rPr>
                <w:rFonts w:ascii="Verdana" w:hAnsi="Verdana" w:cs="Arial"/>
                <w:sz w:val="20"/>
                <w:szCs w:val="20"/>
              </w:rPr>
            </w:pPr>
          </w:p>
          <w:p w14:paraId="719D9A11" w14:textId="77777777" w:rsidR="00853AB4" w:rsidRDefault="00853AB4" w:rsidP="008A2F13">
            <w:pPr>
              <w:jc w:val="center"/>
              <w:rPr>
                <w:rFonts w:ascii="Verdana" w:hAnsi="Verdana" w:cs="Arial"/>
                <w:sz w:val="20"/>
                <w:szCs w:val="20"/>
              </w:rPr>
            </w:pPr>
          </w:p>
          <w:p w14:paraId="462C6DF8" w14:textId="77777777" w:rsidR="00853AB4" w:rsidRDefault="00853AB4" w:rsidP="00884064">
            <w:pPr>
              <w:jc w:val="center"/>
              <w:rPr>
                <w:rFonts w:ascii="Verdana" w:hAnsi="Verdana" w:cs="Arial"/>
                <w:sz w:val="20"/>
                <w:szCs w:val="20"/>
              </w:rPr>
            </w:pPr>
            <w:r>
              <w:rPr>
                <w:rFonts w:ascii="Verdana" w:hAnsi="Verdana" w:cs="Arial"/>
                <w:sz w:val="20"/>
                <w:szCs w:val="20"/>
              </w:rPr>
              <w:t>X</w:t>
            </w:r>
          </w:p>
          <w:p w14:paraId="31839D3C" w14:textId="77777777" w:rsidR="00853AB4" w:rsidRDefault="00853AB4" w:rsidP="008A2F13">
            <w:pPr>
              <w:jc w:val="center"/>
              <w:rPr>
                <w:rFonts w:ascii="Verdana" w:hAnsi="Verdana" w:cs="Arial"/>
                <w:sz w:val="20"/>
                <w:szCs w:val="20"/>
              </w:rPr>
            </w:pPr>
          </w:p>
          <w:p w14:paraId="2133CDFB" w14:textId="77777777" w:rsidR="001C295F" w:rsidRDefault="001C295F" w:rsidP="008A2F13">
            <w:pPr>
              <w:jc w:val="center"/>
              <w:rPr>
                <w:rFonts w:ascii="Verdana" w:hAnsi="Verdana" w:cs="Arial"/>
                <w:sz w:val="20"/>
                <w:szCs w:val="20"/>
              </w:rPr>
            </w:pPr>
          </w:p>
          <w:p w14:paraId="5B71DF16" w14:textId="77777777" w:rsidR="00853AB4" w:rsidRDefault="00853AB4" w:rsidP="001C295F">
            <w:pPr>
              <w:jc w:val="center"/>
              <w:rPr>
                <w:rFonts w:ascii="Verdana" w:hAnsi="Verdana" w:cs="Arial"/>
                <w:sz w:val="20"/>
                <w:szCs w:val="20"/>
              </w:rPr>
            </w:pPr>
            <w:r>
              <w:rPr>
                <w:rFonts w:ascii="Verdana" w:hAnsi="Verdana" w:cs="Arial"/>
                <w:sz w:val="20"/>
                <w:szCs w:val="20"/>
              </w:rPr>
              <w:t>X</w:t>
            </w:r>
          </w:p>
          <w:p w14:paraId="3A884514" w14:textId="77777777" w:rsidR="001C295F" w:rsidRDefault="001C295F" w:rsidP="008A2F13">
            <w:pPr>
              <w:jc w:val="center"/>
              <w:rPr>
                <w:rFonts w:ascii="Verdana" w:hAnsi="Verdana" w:cs="Arial"/>
                <w:sz w:val="20"/>
                <w:szCs w:val="20"/>
              </w:rPr>
            </w:pPr>
          </w:p>
          <w:p w14:paraId="18CEF44C" w14:textId="77777777" w:rsidR="00853AB4" w:rsidRDefault="00853AB4" w:rsidP="008A2F13">
            <w:pPr>
              <w:jc w:val="center"/>
              <w:rPr>
                <w:rFonts w:ascii="Verdana" w:hAnsi="Verdana" w:cs="Arial"/>
                <w:sz w:val="20"/>
                <w:szCs w:val="20"/>
              </w:rPr>
            </w:pPr>
            <w:r>
              <w:rPr>
                <w:rFonts w:ascii="Verdana" w:hAnsi="Verdana" w:cs="Arial"/>
                <w:sz w:val="20"/>
                <w:szCs w:val="20"/>
              </w:rPr>
              <w:t>X</w:t>
            </w:r>
          </w:p>
          <w:p w14:paraId="567ECDE4" w14:textId="77777777" w:rsidR="00853AB4" w:rsidRDefault="00853AB4" w:rsidP="008A2F13">
            <w:pPr>
              <w:jc w:val="center"/>
              <w:rPr>
                <w:rFonts w:ascii="Verdana" w:hAnsi="Verdana" w:cs="Arial"/>
                <w:sz w:val="20"/>
                <w:szCs w:val="20"/>
              </w:rPr>
            </w:pPr>
          </w:p>
          <w:p w14:paraId="59AD8C34" w14:textId="77777777" w:rsidR="00853AB4" w:rsidRDefault="00853AB4" w:rsidP="008A2F13">
            <w:pPr>
              <w:jc w:val="center"/>
              <w:rPr>
                <w:rFonts w:ascii="Verdana" w:hAnsi="Verdana" w:cs="Arial"/>
                <w:sz w:val="20"/>
                <w:szCs w:val="20"/>
              </w:rPr>
            </w:pPr>
          </w:p>
          <w:p w14:paraId="71E881B3" w14:textId="77777777" w:rsidR="00853AB4" w:rsidRDefault="00853AB4" w:rsidP="00E84ADA">
            <w:pPr>
              <w:jc w:val="center"/>
              <w:rPr>
                <w:rFonts w:ascii="Verdana" w:hAnsi="Verdana" w:cs="Arial"/>
                <w:sz w:val="20"/>
                <w:szCs w:val="20"/>
              </w:rPr>
            </w:pPr>
          </w:p>
          <w:p w14:paraId="7FC4B5EC" w14:textId="77777777" w:rsidR="00E84ADA" w:rsidRPr="001B51A9" w:rsidRDefault="00E84ADA" w:rsidP="00E84ADA">
            <w:pPr>
              <w:jc w:val="center"/>
              <w:rPr>
                <w:rFonts w:ascii="Verdana" w:hAnsi="Verdana" w:cs="Arial"/>
                <w:sz w:val="20"/>
                <w:szCs w:val="20"/>
              </w:rPr>
            </w:pPr>
            <w:r>
              <w:rPr>
                <w:rFonts w:ascii="Verdana" w:hAnsi="Verdana" w:cs="Arial"/>
                <w:sz w:val="20"/>
                <w:szCs w:val="20"/>
              </w:rPr>
              <w:t>X</w:t>
            </w:r>
          </w:p>
        </w:tc>
        <w:tc>
          <w:tcPr>
            <w:tcW w:w="1701" w:type="dxa"/>
          </w:tcPr>
          <w:p w14:paraId="38840F5A" w14:textId="77777777" w:rsidR="00150C4C" w:rsidRDefault="00150C4C" w:rsidP="00B21CB3">
            <w:pPr>
              <w:jc w:val="center"/>
              <w:rPr>
                <w:rFonts w:ascii="Verdana" w:hAnsi="Verdana" w:cs="Arial"/>
                <w:sz w:val="20"/>
                <w:szCs w:val="20"/>
              </w:rPr>
            </w:pPr>
          </w:p>
          <w:p w14:paraId="3D4DC9D6" w14:textId="77777777" w:rsidR="00150C4C" w:rsidRDefault="00E84ADA" w:rsidP="00B21CB3">
            <w:pPr>
              <w:jc w:val="center"/>
              <w:rPr>
                <w:rFonts w:ascii="Verdana" w:hAnsi="Verdana" w:cs="Arial"/>
                <w:sz w:val="20"/>
                <w:szCs w:val="20"/>
              </w:rPr>
            </w:pPr>
            <w:r>
              <w:rPr>
                <w:rFonts w:ascii="Verdana" w:hAnsi="Verdana" w:cs="Arial"/>
                <w:sz w:val="20"/>
                <w:szCs w:val="20"/>
              </w:rPr>
              <w:t>X</w:t>
            </w:r>
          </w:p>
          <w:p w14:paraId="6C44DDEC" w14:textId="77777777" w:rsidR="00150C4C" w:rsidRDefault="00150C4C" w:rsidP="00B21CB3">
            <w:pPr>
              <w:jc w:val="center"/>
              <w:rPr>
                <w:rFonts w:ascii="Verdana" w:hAnsi="Verdana" w:cs="Arial"/>
                <w:sz w:val="20"/>
                <w:szCs w:val="20"/>
              </w:rPr>
            </w:pPr>
          </w:p>
          <w:p w14:paraId="29029601" w14:textId="77777777" w:rsidR="00150C4C" w:rsidRDefault="00150C4C" w:rsidP="00B21CB3">
            <w:pPr>
              <w:jc w:val="center"/>
              <w:rPr>
                <w:rFonts w:ascii="Verdana" w:hAnsi="Verdana" w:cs="Arial"/>
                <w:sz w:val="20"/>
                <w:szCs w:val="20"/>
              </w:rPr>
            </w:pPr>
          </w:p>
          <w:p w14:paraId="63417429" w14:textId="77777777" w:rsidR="00150C4C" w:rsidRDefault="00150C4C" w:rsidP="00B21CB3">
            <w:pPr>
              <w:jc w:val="center"/>
              <w:rPr>
                <w:rFonts w:ascii="Verdana" w:hAnsi="Verdana" w:cs="Arial"/>
                <w:sz w:val="20"/>
                <w:szCs w:val="20"/>
              </w:rPr>
            </w:pPr>
          </w:p>
          <w:p w14:paraId="611233E4" w14:textId="77777777" w:rsidR="00150C4C" w:rsidRDefault="00150C4C" w:rsidP="00B21CB3">
            <w:pPr>
              <w:jc w:val="center"/>
              <w:rPr>
                <w:rFonts w:ascii="Verdana" w:hAnsi="Verdana" w:cs="Arial"/>
                <w:sz w:val="20"/>
                <w:szCs w:val="20"/>
              </w:rPr>
            </w:pPr>
          </w:p>
          <w:p w14:paraId="125D9A5B" w14:textId="77777777" w:rsidR="00150C4C" w:rsidRDefault="00150C4C" w:rsidP="00B21CB3">
            <w:pPr>
              <w:jc w:val="center"/>
              <w:rPr>
                <w:rFonts w:ascii="Verdana" w:hAnsi="Verdana" w:cs="Arial"/>
                <w:sz w:val="20"/>
                <w:szCs w:val="20"/>
              </w:rPr>
            </w:pPr>
          </w:p>
          <w:p w14:paraId="2BF75772" w14:textId="77777777" w:rsidR="00150C4C" w:rsidRDefault="00150C4C" w:rsidP="00B21CB3">
            <w:pPr>
              <w:jc w:val="center"/>
              <w:rPr>
                <w:rFonts w:ascii="Verdana" w:hAnsi="Verdana" w:cs="Arial"/>
                <w:sz w:val="20"/>
                <w:szCs w:val="20"/>
              </w:rPr>
            </w:pPr>
          </w:p>
          <w:p w14:paraId="4AE287B5" w14:textId="77777777" w:rsidR="00150C4C" w:rsidRDefault="00150C4C" w:rsidP="00B21CB3">
            <w:pPr>
              <w:jc w:val="center"/>
              <w:rPr>
                <w:rFonts w:ascii="Verdana" w:hAnsi="Verdana" w:cs="Arial"/>
                <w:sz w:val="20"/>
                <w:szCs w:val="20"/>
              </w:rPr>
            </w:pPr>
          </w:p>
          <w:p w14:paraId="6F7CF5AE" w14:textId="77777777" w:rsidR="00150C4C" w:rsidRDefault="00150C4C" w:rsidP="00B21CB3">
            <w:pPr>
              <w:jc w:val="center"/>
              <w:rPr>
                <w:rFonts w:ascii="Verdana" w:hAnsi="Verdana" w:cs="Arial"/>
                <w:sz w:val="20"/>
                <w:szCs w:val="20"/>
              </w:rPr>
            </w:pPr>
          </w:p>
          <w:p w14:paraId="27EA06A1" w14:textId="77777777" w:rsidR="00150C4C" w:rsidRDefault="00150C4C" w:rsidP="00B21CB3">
            <w:pPr>
              <w:jc w:val="center"/>
              <w:rPr>
                <w:rFonts w:ascii="Verdana" w:hAnsi="Verdana" w:cs="Arial"/>
                <w:sz w:val="20"/>
                <w:szCs w:val="20"/>
              </w:rPr>
            </w:pPr>
          </w:p>
          <w:p w14:paraId="580D100D" w14:textId="77777777" w:rsidR="00150C4C" w:rsidRDefault="00150C4C" w:rsidP="008A2F13">
            <w:pPr>
              <w:jc w:val="center"/>
              <w:rPr>
                <w:rFonts w:ascii="Verdana" w:hAnsi="Verdana" w:cs="Arial"/>
                <w:sz w:val="20"/>
                <w:szCs w:val="20"/>
              </w:rPr>
            </w:pPr>
          </w:p>
          <w:p w14:paraId="082D9A18" w14:textId="77777777" w:rsidR="009F3541" w:rsidRDefault="009F3541" w:rsidP="008A2F13">
            <w:pPr>
              <w:jc w:val="center"/>
              <w:rPr>
                <w:rFonts w:ascii="Verdana" w:hAnsi="Verdana" w:cs="Arial"/>
                <w:sz w:val="20"/>
                <w:szCs w:val="20"/>
              </w:rPr>
            </w:pPr>
          </w:p>
          <w:p w14:paraId="587D3640" w14:textId="77777777" w:rsidR="009F3541" w:rsidRDefault="009F3541" w:rsidP="008A2F13">
            <w:pPr>
              <w:jc w:val="center"/>
              <w:rPr>
                <w:rFonts w:ascii="Verdana" w:hAnsi="Verdana" w:cs="Arial"/>
                <w:sz w:val="20"/>
                <w:szCs w:val="20"/>
              </w:rPr>
            </w:pPr>
          </w:p>
          <w:p w14:paraId="5697238B" w14:textId="77777777" w:rsidR="009F3541" w:rsidRDefault="009F3541" w:rsidP="008A2F13">
            <w:pPr>
              <w:jc w:val="center"/>
              <w:rPr>
                <w:rFonts w:ascii="Verdana" w:hAnsi="Verdana" w:cs="Arial"/>
                <w:sz w:val="20"/>
                <w:szCs w:val="20"/>
              </w:rPr>
            </w:pPr>
          </w:p>
          <w:p w14:paraId="7F3B73B8" w14:textId="77777777" w:rsidR="009F3541" w:rsidRDefault="009F3541" w:rsidP="008A2F13">
            <w:pPr>
              <w:jc w:val="center"/>
              <w:rPr>
                <w:rFonts w:ascii="Verdana" w:hAnsi="Verdana" w:cs="Arial"/>
                <w:sz w:val="20"/>
                <w:szCs w:val="20"/>
              </w:rPr>
            </w:pPr>
          </w:p>
          <w:p w14:paraId="26D34D16" w14:textId="77777777" w:rsidR="009F3541" w:rsidRDefault="009F3541" w:rsidP="008A2F13">
            <w:pPr>
              <w:jc w:val="center"/>
              <w:rPr>
                <w:rFonts w:ascii="Verdana" w:hAnsi="Verdana" w:cs="Arial"/>
                <w:sz w:val="20"/>
                <w:szCs w:val="20"/>
              </w:rPr>
            </w:pPr>
          </w:p>
          <w:p w14:paraId="1341068F" w14:textId="77777777" w:rsidR="009F3541" w:rsidRDefault="009F3541" w:rsidP="008A2F13">
            <w:pPr>
              <w:jc w:val="center"/>
              <w:rPr>
                <w:rFonts w:ascii="Verdana" w:hAnsi="Verdana" w:cs="Arial"/>
                <w:sz w:val="20"/>
                <w:szCs w:val="20"/>
              </w:rPr>
            </w:pPr>
          </w:p>
          <w:p w14:paraId="40A54CF4" w14:textId="77777777" w:rsidR="00853AB4" w:rsidRDefault="00853AB4" w:rsidP="008A2F13">
            <w:pPr>
              <w:jc w:val="center"/>
              <w:rPr>
                <w:rFonts w:ascii="Verdana" w:hAnsi="Verdana" w:cs="Arial"/>
                <w:sz w:val="20"/>
                <w:szCs w:val="20"/>
              </w:rPr>
            </w:pPr>
          </w:p>
          <w:p w14:paraId="2085FE8A" w14:textId="77777777" w:rsidR="00853AB4" w:rsidRDefault="00853AB4" w:rsidP="008A2F13">
            <w:pPr>
              <w:jc w:val="center"/>
              <w:rPr>
                <w:rFonts w:ascii="Verdana" w:hAnsi="Verdana" w:cs="Arial"/>
                <w:sz w:val="20"/>
                <w:szCs w:val="20"/>
              </w:rPr>
            </w:pPr>
            <w:r>
              <w:rPr>
                <w:rFonts w:ascii="Verdana" w:hAnsi="Verdana" w:cs="Arial"/>
                <w:sz w:val="20"/>
                <w:szCs w:val="20"/>
              </w:rPr>
              <w:t>X</w:t>
            </w:r>
          </w:p>
          <w:p w14:paraId="4F82BC10" w14:textId="77777777" w:rsidR="00853AB4" w:rsidRDefault="00853AB4" w:rsidP="00853AB4">
            <w:pPr>
              <w:rPr>
                <w:rFonts w:ascii="Verdana" w:hAnsi="Verdana" w:cs="Arial"/>
                <w:sz w:val="20"/>
                <w:szCs w:val="20"/>
              </w:rPr>
            </w:pPr>
          </w:p>
          <w:p w14:paraId="65759A09" w14:textId="77777777" w:rsidR="00853AB4" w:rsidRDefault="00853AB4" w:rsidP="008A2F13">
            <w:pPr>
              <w:jc w:val="center"/>
              <w:rPr>
                <w:rFonts w:ascii="Verdana" w:hAnsi="Verdana" w:cs="Arial"/>
                <w:sz w:val="20"/>
                <w:szCs w:val="20"/>
              </w:rPr>
            </w:pPr>
            <w:r>
              <w:rPr>
                <w:rFonts w:ascii="Verdana" w:hAnsi="Verdana" w:cs="Arial"/>
                <w:sz w:val="20"/>
                <w:szCs w:val="20"/>
              </w:rPr>
              <w:t>X</w:t>
            </w:r>
          </w:p>
          <w:p w14:paraId="6BA33E82" w14:textId="77777777" w:rsidR="00853AB4" w:rsidRDefault="00853AB4" w:rsidP="008A2F13">
            <w:pPr>
              <w:jc w:val="center"/>
              <w:rPr>
                <w:rFonts w:ascii="Verdana" w:hAnsi="Verdana" w:cs="Arial"/>
                <w:sz w:val="20"/>
                <w:szCs w:val="20"/>
              </w:rPr>
            </w:pPr>
          </w:p>
          <w:p w14:paraId="70A1E900" w14:textId="77777777" w:rsidR="00853AB4" w:rsidRDefault="00853AB4" w:rsidP="008A2F13">
            <w:pPr>
              <w:jc w:val="center"/>
              <w:rPr>
                <w:rFonts w:ascii="Verdana" w:hAnsi="Verdana" w:cs="Arial"/>
                <w:sz w:val="20"/>
                <w:szCs w:val="20"/>
              </w:rPr>
            </w:pPr>
            <w:r>
              <w:rPr>
                <w:rFonts w:ascii="Verdana" w:hAnsi="Verdana" w:cs="Arial"/>
                <w:sz w:val="20"/>
                <w:szCs w:val="20"/>
              </w:rPr>
              <w:t>X</w:t>
            </w:r>
          </w:p>
          <w:p w14:paraId="0E7494DF" w14:textId="77777777" w:rsidR="00853AB4" w:rsidRDefault="00853AB4" w:rsidP="008A2F13">
            <w:pPr>
              <w:jc w:val="center"/>
              <w:rPr>
                <w:rFonts w:ascii="Verdana" w:hAnsi="Verdana" w:cs="Arial"/>
                <w:sz w:val="20"/>
                <w:szCs w:val="20"/>
              </w:rPr>
            </w:pPr>
          </w:p>
          <w:p w14:paraId="297FE9D5" w14:textId="77777777" w:rsidR="009F3541" w:rsidRDefault="009F3541" w:rsidP="008A2F13">
            <w:pPr>
              <w:jc w:val="center"/>
              <w:rPr>
                <w:rFonts w:ascii="Verdana" w:hAnsi="Verdana" w:cs="Arial"/>
                <w:sz w:val="20"/>
                <w:szCs w:val="20"/>
              </w:rPr>
            </w:pPr>
          </w:p>
          <w:p w14:paraId="2B3A5A69" w14:textId="77777777" w:rsidR="009F3541" w:rsidRDefault="009F3541" w:rsidP="008A2F13">
            <w:pPr>
              <w:jc w:val="center"/>
              <w:rPr>
                <w:rFonts w:ascii="Verdana" w:hAnsi="Verdana" w:cs="Arial"/>
                <w:sz w:val="20"/>
                <w:szCs w:val="20"/>
              </w:rPr>
            </w:pPr>
          </w:p>
          <w:p w14:paraId="78AB334D" w14:textId="77777777" w:rsidR="009F3541" w:rsidRDefault="009F3541" w:rsidP="008A2F13">
            <w:pPr>
              <w:jc w:val="center"/>
              <w:rPr>
                <w:rFonts w:ascii="Verdana" w:hAnsi="Verdana" w:cs="Arial"/>
                <w:sz w:val="20"/>
                <w:szCs w:val="20"/>
              </w:rPr>
            </w:pPr>
          </w:p>
          <w:p w14:paraId="5ADC03E9" w14:textId="77777777" w:rsidR="009F3541" w:rsidRDefault="009F3541" w:rsidP="008A2F13">
            <w:pPr>
              <w:jc w:val="center"/>
              <w:rPr>
                <w:rFonts w:ascii="Verdana" w:hAnsi="Verdana" w:cs="Arial"/>
                <w:sz w:val="20"/>
                <w:szCs w:val="20"/>
              </w:rPr>
            </w:pPr>
          </w:p>
          <w:p w14:paraId="458EF40F" w14:textId="77777777" w:rsidR="009F3541" w:rsidRDefault="009F3541" w:rsidP="008A2F13">
            <w:pPr>
              <w:jc w:val="center"/>
              <w:rPr>
                <w:rFonts w:ascii="Verdana" w:hAnsi="Verdana" w:cs="Arial"/>
                <w:sz w:val="20"/>
                <w:szCs w:val="20"/>
              </w:rPr>
            </w:pPr>
          </w:p>
          <w:p w14:paraId="1835CB4D" w14:textId="77777777" w:rsidR="009F3541" w:rsidRDefault="009F3541" w:rsidP="008A2F13">
            <w:pPr>
              <w:jc w:val="center"/>
              <w:rPr>
                <w:rFonts w:ascii="Verdana" w:hAnsi="Verdana" w:cs="Arial"/>
                <w:sz w:val="20"/>
                <w:szCs w:val="20"/>
              </w:rPr>
            </w:pPr>
          </w:p>
          <w:p w14:paraId="62C5195E" w14:textId="77777777" w:rsidR="009F3541" w:rsidRDefault="009F3541" w:rsidP="008A2F13">
            <w:pPr>
              <w:jc w:val="center"/>
              <w:rPr>
                <w:rFonts w:ascii="Verdana" w:hAnsi="Verdana" w:cs="Arial"/>
                <w:sz w:val="20"/>
                <w:szCs w:val="20"/>
              </w:rPr>
            </w:pPr>
          </w:p>
          <w:p w14:paraId="3E6B2788" w14:textId="77777777" w:rsidR="009F3541" w:rsidRDefault="009F3541" w:rsidP="008A2F13">
            <w:pPr>
              <w:jc w:val="center"/>
              <w:rPr>
                <w:rFonts w:ascii="Verdana" w:hAnsi="Verdana" w:cs="Arial"/>
                <w:sz w:val="20"/>
                <w:szCs w:val="20"/>
              </w:rPr>
            </w:pPr>
          </w:p>
          <w:p w14:paraId="2FD853F7" w14:textId="77777777" w:rsidR="009F3541" w:rsidRDefault="009F3541" w:rsidP="008A2F13">
            <w:pPr>
              <w:jc w:val="center"/>
              <w:rPr>
                <w:rFonts w:ascii="Verdana" w:hAnsi="Verdana" w:cs="Arial"/>
                <w:sz w:val="20"/>
                <w:szCs w:val="20"/>
              </w:rPr>
            </w:pPr>
          </w:p>
          <w:p w14:paraId="1919F01E" w14:textId="77777777" w:rsidR="009F3541" w:rsidRDefault="009F3541" w:rsidP="008A2F13">
            <w:pPr>
              <w:jc w:val="center"/>
              <w:rPr>
                <w:rFonts w:ascii="Verdana" w:hAnsi="Verdana" w:cs="Arial"/>
                <w:sz w:val="20"/>
                <w:szCs w:val="20"/>
              </w:rPr>
            </w:pPr>
          </w:p>
          <w:p w14:paraId="131D6A05" w14:textId="77777777" w:rsidR="009F3541" w:rsidRDefault="009F3541" w:rsidP="008A2F13">
            <w:pPr>
              <w:jc w:val="center"/>
              <w:rPr>
                <w:rFonts w:ascii="Verdana" w:hAnsi="Verdana" w:cs="Arial"/>
                <w:sz w:val="20"/>
                <w:szCs w:val="20"/>
              </w:rPr>
            </w:pPr>
          </w:p>
          <w:p w14:paraId="6A79015A" w14:textId="77777777" w:rsidR="009F3541" w:rsidRDefault="009F3541" w:rsidP="008A2F13">
            <w:pPr>
              <w:jc w:val="center"/>
              <w:rPr>
                <w:rFonts w:ascii="Verdana" w:hAnsi="Verdana" w:cs="Arial"/>
                <w:sz w:val="20"/>
                <w:szCs w:val="20"/>
              </w:rPr>
            </w:pPr>
          </w:p>
          <w:p w14:paraId="3F35DB19" w14:textId="77777777" w:rsidR="009F3541" w:rsidRPr="001B51A9" w:rsidRDefault="009F3541" w:rsidP="008A2F13">
            <w:pPr>
              <w:jc w:val="center"/>
              <w:rPr>
                <w:rFonts w:ascii="Verdana" w:hAnsi="Verdana" w:cs="Arial"/>
                <w:sz w:val="20"/>
                <w:szCs w:val="20"/>
              </w:rPr>
            </w:pPr>
          </w:p>
        </w:tc>
        <w:tc>
          <w:tcPr>
            <w:tcW w:w="1417" w:type="dxa"/>
          </w:tcPr>
          <w:p w14:paraId="10231C29" w14:textId="77777777" w:rsidR="009C0D40" w:rsidRDefault="009C0D40" w:rsidP="009C0D40">
            <w:pPr>
              <w:jc w:val="center"/>
              <w:rPr>
                <w:rFonts w:ascii="Verdana" w:hAnsi="Verdana" w:cs="Arial"/>
                <w:sz w:val="20"/>
                <w:szCs w:val="20"/>
              </w:rPr>
            </w:pPr>
          </w:p>
          <w:p w14:paraId="2DFC0EB6" w14:textId="77777777" w:rsidR="009C0D40" w:rsidRDefault="00457690" w:rsidP="009C0D40">
            <w:pPr>
              <w:jc w:val="center"/>
              <w:rPr>
                <w:rFonts w:ascii="Verdana" w:hAnsi="Verdana" w:cs="Arial"/>
                <w:sz w:val="20"/>
                <w:szCs w:val="20"/>
              </w:rPr>
            </w:pPr>
            <w:r>
              <w:rPr>
                <w:rFonts w:ascii="Verdana" w:hAnsi="Verdana" w:cs="Arial"/>
                <w:sz w:val="20"/>
                <w:szCs w:val="20"/>
              </w:rPr>
              <w:t>X</w:t>
            </w:r>
          </w:p>
          <w:p w14:paraId="39CD3056" w14:textId="77777777" w:rsidR="00993651" w:rsidRDefault="00993651" w:rsidP="009C0D40">
            <w:pPr>
              <w:jc w:val="center"/>
              <w:rPr>
                <w:rFonts w:ascii="Verdana" w:hAnsi="Verdana" w:cs="Arial"/>
                <w:sz w:val="20"/>
                <w:szCs w:val="20"/>
              </w:rPr>
            </w:pPr>
          </w:p>
          <w:p w14:paraId="0FC43361" w14:textId="77777777" w:rsidR="00457690" w:rsidRDefault="00457690" w:rsidP="009C0D40">
            <w:pPr>
              <w:jc w:val="center"/>
              <w:rPr>
                <w:rFonts w:ascii="Verdana" w:hAnsi="Verdana" w:cs="Arial"/>
                <w:sz w:val="20"/>
                <w:szCs w:val="20"/>
              </w:rPr>
            </w:pPr>
            <w:r>
              <w:rPr>
                <w:rFonts w:ascii="Verdana" w:hAnsi="Verdana" w:cs="Arial"/>
                <w:sz w:val="20"/>
                <w:szCs w:val="20"/>
              </w:rPr>
              <w:t>X</w:t>
            </w:r>
          </w:p>
          <w:p w14:paraId="74F3C56F" w14:textId="77777777" w:rsidR="00884064" w:rsidRDefault="00884064" w:rsidP="009C0D40">
            <w:pPr>
              <w:jc w:val="center"/>
              <w:rPr>
                <w:rFonts w:ascii="Verdana" w:hAnsi="Verdana" w:cs="Arial"/>
                <w:sz w:val="20"/>
                <w:szCs w:val="20"/>
              </w:rPr>
            </w:pPr>
          </w:p>
          <w:p w14:paraId="46EA322D" w14:textId="77777777" w:rsidR="001C295F" w:rsidRDefault="001C295F" w:rsidP="001C295F">
            <w:pPr>
              <w:rPr>
                <w:rFonts w:ascii="Verdana" w:hAnsi="Verdana" w:cs="Arial"/>
                <w:sz w:val="20"/>
                <w:szCs w:val="20"/>
              </w:rPr>
            </w:pPr>
          </w:p>
          <w:p w14:paraId="2193D61F" w14:textId="77777777" w:rsidR="001C295F" w:rsidRDefault="001C295F" w:rsidP="001C295F">
            <w:pPr>
              <w:rPr>
                <w:rFonts w:ascii="Verdana" w:hAnsi="Verdana" w:cs="Arial"/>
                <w:sz w:val="20"/>
                <w:szCs w:val="20"/>
              </w:rPr>
            </w:pPr>
          </w:p>
          <w:p w14:paraId="3F8A1AB6" w14:textId="77777777" w:rsidR="00884064" w:rsidRDefault="00884064" w:rsidP="009C0D40">
            <w:pPr>
              <w:jc w:val="center"/>
              <w:rPr>
                <w:rFonts w:ascii="Verdana" w:hAnsi="Verdana" w:cs="Arial"/>
                <w:sz w:val="20"/>
                <w:szCs w:val="20"/>
              </w:rPr>
            </w:pPr>
          </w:p>
          <w:p w14:paraId="302F7B7B" w14:textId="77777777" w:rsidR="00884064" w:rsidRDefault="001C295F" w:rsidP="009C0D40">
            <w:pPr>
              <w:jc w:val="center"/>
              <w:rPr>
                <w:rFonts w:ascii="Verdana" w:hAnsi="Verdana" w:cs="Arial"/>
                <w:sz w:val="20"/>
                <w:szCs w:val="20"/>
              </w:rPr>
            </w:pPr>
            <w:r>
              <w:rPr>
                <w:rFonts w:ascii="Verdana" w:hAnsi="Verdana" w:cs="Arial"/>
                <w:sz w:val="20"/>
                <w:szCs w:val="20"/>
              </w:rPr>
              <w:t>X</w:t>
            </w:r>
          </w:p>
          <w:p w14:paraId="28A0DC7A" w14:textId="77777777" w:rsidR="00884064" w:rsidRDefault="00884064" w:rsidP="009C0D40">
            <w:pPr>
              <w:jc w:val="center"/>
              <w:rPr>
                <w:rFonts w:ascii="Verdana" w:hAnsi="Verdana" w:cs="Arial"/>
                <w:sz w:val="20"/>
                <w:szCs w:val="20"/>
              </w:rPr>
            </w:pPr>
          </w:p>
          <w:p w14:paraId="3E36F00A" w14:textId="77777777" w:rsidR="00884064" w:rsidRDefault="00884064" w:rsidP="009C0D40">
            <w:pPr>
              <w:jc w:val="center"/>
              <w:rPr>
                <w:rFonts w:ascii="Verdana" w:hAnsi="Verdana" w:cs="Arial"/>
                <w:sz w:val="20"/>
                <w:szCs w:val="20"/>
              </w:rPr>
            </w:pPr>
          </w:p>
          <w:p w14:paraId="5CA3808E" w14:textId="77777777" w:rsidR="00884064" w:rsidRDefault="00884064" w:rsidP="009C0D40">
            <w:pPr>
              <w:jc w:val="center"/>
              <w:rPr>
                <w:rFonts w:ascii="Verdana" w:hAnsi="Verdana" w:cs="Arial"/>
                <w:sz w:val="20"/>
                <w:szCs w:val="20"/>
              </w:rPr>
            </w:pPr>
          </w:p>
          <w:p w14:paraId="0787A806" w14:textId="77777777" w:rsidR="00884064" w:rsidRDefault="00884064" w:rsidP="009C0D40">
            <w:pPr>
              <w:jc w:val="center"/>
              <w:rPr>
                <w:rFonts w:ascii="Verdana" w:hAnsi="Verdana" w:cs="Arial"/>
                <w:sz w:val="20"/>
                <w:szCs w:val="20"/>
              </w:rPr>
            </w:pPr>
          </w:p>
          <w:p w14:paraId="7A4598E3" w14:textId="77777777" w:rsidR="00884064" w:rsidRDefault="00884064" w:rsidP="009C0D40">
            <w:pPr>
              <w:jc w:val="center"/>
              <w:rPr>
                <w:rFonts w:ascii="Verdana" w:hAnsi="Verdana" w:cs="Arial"/>
                <w:sz w:val="20"/>
                <w:szCs w:val="20"/>
              </w:rPr>
            </w:pPr>
          </w:p>
          <w:p w14:paraId="5B072AD5" w14:textId="77777777" w:rsidR="00884064" w:rsidRDefault="00884064" w:rsidP="009C0D40">
            <w:pPr>
              <w:jc w:val="center"/>
              <w:rPr>
                <w:rFonts w:ascii="Verdana" w:hAnsi="Verdana" w:cs="Arial"/>
                <w:sz w:val="20"/>
                <w:szCs w:val="20"/>
              </w:rPr>
            </w:pPr>
          </w:p>
          <w:p w14:paraId="3D031CA6" w14:textId="77777777" w:rsidR="00884064" w:rsidRDefault="00884064" w:rsidP="009C0D40">
            <w:pPr>
              <w:jc w:val="center"/>
              <w:rPr>
                <w:rFonts w:ascii="Verdana" w:hAnsi="Verdana" w:cs="Arial"/>
                <w:sz w:val="20"/>
                <w:szCs w:val="20"/>
              </w:rPr>
            </w:pPr>
          </w:p>
          <w:p w14:paraId="3B6EDC07" w14:textId="77777777" w:rsidR="00884064" w:rsidRDefault="00884064" w:rsidP="009C0D40">
            <w:pPr>
              <w:jc w:val="center"/>
              <w:rPr>
                <w:rFonts w:ascii="Verdana" w:hAnsi="Verdana" w:cs="Arial"/>
                <w:sz w:val="20"/>
                <w:szCs w:val="20"/>
              </w:rPr>
            </w:pPr>
          </w:p>
          <w:p w14:paraId="26FBDC93" w14:textId="77777777" w:rsidR="00884064" w:rsidRDefault="00884064" w:rsidP="009C0D40">
            <w:pPr>
              <w:jc w:val="center"/>
              <w:rPr>
                <w:rFonts w:ascii="Verdana" w:hAnsi="Verdana" w:cs="Arial"/>
                <w:sz w:val="20"/>
                <w:szCs w:val="20"/>
              </w:rPr>
            </w:pPr>
            <w:r>
              <w:rPr>
                <w:rFonts w:ascii="Verdana" w:hAnsi="Verdana" w:cs="Arial"/>
                <w:sz w:val="20"/>
                <w:szCs w:val="20"/>
              </w:rPr>
              <w:t>X</w:t>
            </w:r>
          </w:p>
          <w:p w14:paraId="2749B9B0" w14:textId="77777777" w:rsidR="00884064" w:rsidRDefault="00884064" w:rsidP="009C0D40">
            <w:pPr>
              <w:jc w:val="center"/>
              <w:rPr>
                <w:rFonts w:ascii="Verdana" w:hAnsi="Verdana" w:cs="Arial"/>
                <w:sz w:val="20"/>
                <w:szCs w:val="20"/>
              </w:rPr>
            </w:pPr>
          </w:p>
          <w:p w14:paraId="526556F3" w14:textId="77777777" w:rsidR="00884064" w:rsidRDefault="00884064" w:rsidP="009C0D40">
            <w:pPr>
              <w:jc w:val="center"/>
              <w:rPr>
                <w:rFonts w:ascii="Verdana" w:hAnsi="Verdana" w:cs="Arial"/>
                <w:sz w:val="20"/>
                <w:szCs w:val="20"/>
              </w:rPr>
            </w:pPr>
            <w:r>
              <w:rPr>
                <w:rFonts w:ascii="Verdana" w:hAnsi="Verdana" w:cs="Arial"/>
                <w:sz w:val="20"/>
                <w:szCs w:val="20"/>
              </w:rPr>
              <w:t>X</w:t>
            </w:r>
          </w:p>
          <w:p w14:paraId="14C58318" w14:textId="77777777" w:rsidR="001C295F" w:rsidRDefault="001C295F" w:rsidP="00010729">
            <w:pPr>
              <w:rPr>
                <w:rFonts w:ascii="Verdana" w:hAnsi="Verdana" w:cs="Arial"/>
                <w:sz w:val="20"/>
                <w:szCs w:val="20"/>
              </w:rPr>
            </w:pPr>
          </w:p>
          <w:p w14:paraId="7842E8E3" w14:textId="77777777" w:rsidR="00884064" w:rsidRDefault="00884064" w:rsidP="009C0D40">
            <w:pPr>
              <w:jc w:val="center"/>
              <w:rPr>
                <w:rFonts w:ascii="Verdana" w:hAnsi="Verdana" w:cs="Arial"/>
                <w:sz w:val="20"/>
                <w:szCs w:val="20"/>
              </w:rPr>
            </w:pPr>
            <w:r>
              <w:rPr>
                <w:rFonts w:ascii="Verdana" w:hAnsi="Verdana" w:cs="Arial"/>
                <w:sz w:val="20"/>
                <w:szCs w:val="20"/>
              </w:rPr>
              <w:t>X</w:t>
            </w:r>
          </w:p>
          <w:p w14:paraId="39ED3D02" w14:textId="77777777" w:rsidR="00884064" w:rsidRDefault="00884064" w:rsidP="009C0D40">
            <w:pPr>
              <w:jc w:val="center"/>
              <w:rPr>
                <w:rFonts w:ascii="Verdana" w:hAnsi="Verdana" w:cs="Arial"/>
                <w:sz w:val="20"/>
                <w:szCs w:val="20"/>
              </w:rPr>
            </w:pPr>
          </w:p>
          <w:p w14:paraId="5D4A48F8" w14:textId="77777777" w:rsidR="00884064" w:rsidRDefault="00884064" w:rsidP="001C295F">
            <w:pPr>
              <w:jc w:val="center"/>
              <w:rPr>
                <w:rFonts w:ascii="Verdana" w:hAnsi="Verdana" w:cs="Arial"/>
                <w:sz w:val="20"/>
                <w:szCs w:val="20"/>
              </w:rPr>
            </w:pPr>
            <w:r>
              <w:rPr>
                <w:rFonts w:ascii="Verdana" w:hAnsi="Verdana" w:cs="Arial"/>
                <w:sz w:val="20"/>
                <w:szCs w:val="20"/>
              </w:rPr>
              <w:t>X</w:t>
            </w:r>
          </w:p>
          <w:p w14:paraId="05DE4ABB" w14:textId="77777777" w:rsidR="00150C4C" w:rsidRDefault="00150C4C" w:rsidP="004C042D">
            <w:pPr>
              <w:rPr>
                <w:rFonts w:ascii="Verdana" w:hAnsi="Verdana" w:cs="Arial"/>
                <w:sz w:val="20"/>
                <w:szCs w:val="20"/>
              </w:rPr>
            </w:pPr>
          </w:p>
          <w:p w14:paraId="3BE5AC58" w14:textId="77777777" w:rsidR="00150C4C" w:rsidRPr="001B51A9" w:rsidRDefault="00150C4C" w:rsidP="00B21CB3">
            <w:pPr>
              <w:jc w:val="center"/>
              <w:rPr>
                <w:rFonts w:ascii="Verdana" w:hAnsi="Verdana" w:cs="Arial"/>
                <w:sz w:val="20"/>
                <w:szCs w:val="20"/>
              </w:rPr>
            </w:pPr>
          </w:p>
        </w:tc>
        <w:tc>
          <w:tcPr>
            <w:tcW w:w="2126" w:type="dxa"/>
          </w:tcPr>
          <w:p w14:paraId="75117F96" w14:textId="77777777" w:rsidR="00150C4C" w:rsidRDefault="00150C4C" w:rsidP="00B21CB3">
            <w:pPr>
              <w:jc w:val="center"/>
              <w:rPr>
                <w:rFonts w:ascii="Verdana" w:hAnsi="Verdana" w:cs="Arial"/>
                <w:sz w:val="20"/>
                <w:szCs w:val="20"/>
              </w:rPr>
            </w:pPr>
          </w:p>
          <w:p w14:paraId="3B58929B" w14:textId="77777777" w:rsidR="00457690" w:rsidRDefault="00457690" w:rsidP="00B21CB3">
            <w:pPr>
              <w:jc w:val="center"/>
              <w:rPr>
                <w:rFonts w:ascii="Verdana" w:hAnsi="Verdana" w:cs="Arial"/>
                <w:sz w:val="20"/>
                <w:szCs w:val="20"/>
              </w:rPr>
            </w:pPr>
            <w:r>
              <w:rPr>
                <w:rFonts w:ascii="Verdana" w:hAnsi="Verdana" w:cs="Arial"/>
                <w:sz w:val="20"/>
                <w:szCs w:val="20"/>
              </w:rPr>
              <w:t>X</w:t>
            </w:r>
          </w:p>
          <w:p w14:paraId="4FFD1A8D" w14:textId="77777777" w:rsidR="00B55E57" w:rsidRDefault="00B55E57" w:rsidP="00993651">
            <w:pPr>
              <w:jc w:val="center"/>
              <w:rPr>
                <w:rFonts w:ascii="Verdana" w:hAnsi="Verdana" w:cs="Arial"/>
                <w:sz w:val="20"/>
                <w:szCs w:val="20"/>
              </w:rPr>
            </w:pPr>
          </w:p>
          <w:p w14:paraId="3BF06FAF" w14:textId="77777777" w:rsidR="00457690" w:rsidRDefault="00457690" w:rsidP="00993651">
            <w:pPr>
              <w:jc w:val="center"/>
              <w:rPr>
                <w:rFonts w:ascii="Verdana" w:hAnsi="Verdana" w:cs="Arial"/>
                <w:sz w:val="20"/>
                <w:szCs w:val="20"/>
              </w:rPr>
            </w:pPr>
            <w:r>
              <w:rPr>
                <w:rFonts w:ascii="Verdana" w:hAnsi="Verdana" w:cs="Arial"/>
                <w:sz w:val="20"/>
                <w:szCs w:val="20"/>
              </w:rPr>
              <w:t>X</w:t>
            </w:r>
          </w:p>
          <w:p w14:paraId="11F96BF6" w14:textId="77777777" w:rsidR="00884064" w:rsidRDefault="00884064" w:rsidP="00993651">
            <w:pPr>
              <w:jc w:val="center"/>
              <w:rPr>
                <w:rFonts w:ascii="Verdana" w:hAnsi="Verdana" w:cs="Arial"/>
                <w:sz w:val="20"/>
                <w:szCs w:val="20"/>
              </w:rPr>
            </w:pPr>
          </w:p>
          <w:p w14:paraId="28AF789C" w14:textId="77777777" w:rsidR="00884064" w:rsidRDefault="00884064" w:rsidP="00993651">
            <w:pPr>
              <w:jc w:val="center"/>
              <w:rPr>
                <w:rFonts w:ascii="Verdana" w:hAnsi="Verdana" w:cs="Arial"/>
                <w:sz w:val="20"/>
                <w:szCs w:val="20"/>
              </w:rPr>
            </w:pPr>
          </w:p>
          <w:p w14:paraId="6EB2D402" w14:textId="77777777" w:rsidR="00884064" w:rsidRDefault="00884064" w:rsidP="00993651">
            <w:pPr>
              <w:jc w:val="center"/>
              <w:rPr>
                <w:rFonts w:ascii="Verdana" w:hAnsi="Verdana" w:cs="Arial"/>
                <w:sz w:val="20"/>
                <w:szCs w:val="20"/>
              </w:rPr>
            </w:pPr>
          </w:p>
          <w:p w14:paraId="5D7C3AAC" w14:textId="77777777" w:rsidR="00884064" w:rsidRDefault="00884064" w:rsidP="00993651">
            <w:pPr>
              <w:jc w:val="center"/>
              <w:rPr>
                <w:rFonts w:ascii="Verdana" w:hAnsi="Verdana" w:cs="Arial"/>
                <w:sz w:val="20"/>
                <w:szCs w:val="20"/>
              </w:rPr>
            </w:pPr>
          </w:p>
          <w:p w14:paraId="01E3D2B2" w14:textId="77777777" w:rsidR="00884064" w:rsidRDefault="001C295F" w:rsidP="00993651">
            <w:pPr>
              <w:jc w:val="center"/>
              <w:rPr>
                <w:rFonts w:ascii="Verdana" w:hAnsi="Verdana" w:cs="Arial"/>
                <w:sz w:val="20"/>
                <w:szCs w:val="20"/>
              </w:rPr>
            </w:pPr>
            <w:r>
              <w:rPr>
                <w:rFonts w:ascii="Verdana" w:hAnsi="Verdana" w:cs="Arial"/>
                <w:sz w:val="20"/>
                <w:szCs w:val="20"/>
              </w:rPr>
              <w:t>X</w:t>
            </w:r>
          </w:p>
          <w:p w14:paraId="1C16B3F5" w14:textId="77777777" w:rsidR="00884064" w:rsidRDefault="00884064" w:rsidP="00993651">
            <w:pPr>
              <w:jc w:val="center"/>
              <w:rPr>
                <w:rFonts w:ascii="Verdana" w:hAnsi="Verdana" w:cs="Arial"/>
                <w:sz w:val="20"/>
                <w:szCs w:val="20"/>
              </w:rPr>
            </w:pPr>
          </w:p>
          <w:p w14:paraId="2E0287D0" w14:textId="77777777" w:rsidR="0068319E" w:rsidRDefault="0068319E" w:rsidP="00993651">
            <w:pPr>
              <w:jc w:val="center"/>
              <w:rPr>
                <w:rFonts w:ascii="Verdana" w:hAnsi="Verdana" w:cs="Arial"/>
                <w:sz w:val="20"/>
                <w:szCs w:val="20"/>
              </w:rPr>
            </w:pPr>
          </w:p>
          <w:p w14:paraId="3220FDD2" w14:textId="77777777" w:rsidR="00884064" w:rsidRDefault="001C295F" w:rsidP="00993651">
            <w:pPr>
              <w:jc w:val="center"/>
              <w:rPr>
                <w:rFonts w:ascii="Verdana" w:hAnsi="Verdana" w:cs="Arial"/>
                <w:sz w:val="20"/>
                <w:szCs w:val="20"/>
              </w:rPr>
            </w:pPr>
            <w:r>
              <w:rPr>
                <w:rFonts w:ascii="Verdana" w:hAnsi="Verdana" w:cs="Arial"/>
                <w:sz w:val="20"/>
                <w:szCs w:val="20"/>
              </w:rPr>
              <w:t>X</w:t>
            </w:r>
          </w:p>
          <w:p w14:paraId="36B6312A" w14:textId="77777777" w:rsidR="00884064" w:rsidRDefault="00884064" w:rsidP="00993651">
            <w:pPr>
              <w:jc w:val="center"/>
              <w:rPr>
                <w:rFonts w:ascii="Verdana" w:hAnsi="Verdana" w:cs="Arial"/>
                <w:sz w:val="20"/>
                <w:szCs w:val="20"/>
              </w:rPr>
            </w:pPr>
          </w:p>
          <w:p w14:paraId="0688E3DD" w14:textId="77777777" w:rsidR="00884064" w:rsidRDefault="001C295F" w:rsidP="0068319E">
            <w:pPr>
              <w:jc w:val="center"/>
              <w:rPr>
                <w:rFonts w:ascii="Verdana" w:hAnsi="Verdana" w:cs="Arial"/>
                <w:sz w:val="20"/>
                <w:szCs w:val="20"/>
              </w:rPr>
            </w:pPr>
            <w:r>
              <w:rPr>
                <w:rFonts w:ascii="Verdana" w:hAnsi="Verdana" w:cs="Arial"/>
                <w:sz w:val="20"/>
                <w:szCs w:val="20"/>
              </w:rPr>
              <w:t>X</w:t>
            </w:r>
          </w:p>
          <w:p w14:paraId="4C9A5353" w14:textId="77777777" w:rsidR="00884064" w:rsidRDefault="00884064" w:rsidP="00993651">
            <w:pPr>
              <w:jc w:val="center"/>
              <w:rPr>
                <w:rFonts w:ascii="Verdana" w:hAnsi="Verdana" w:cs="Arial"/>
                <w:sz w:val="20"/>
                <w:szCs w:val="20"/>
              </w:rPr>
            </w:pPr>
          </w:p>
          <w:p w14:paraId="577B8047" w14:textId="77777777" w:rsidR="00884064" w:rsidRDefault="00884064" w:rsidP="00993651">
            <w:pPr>
              <w:jc w:val="center"/>
              <w:rPr>
                <w:rFonts w:ascii="Verdana" w:hAnsi="Verdana" w:cs="Arial"/>
                <w:sz w:val="20"/>
                <w:szCs w:val="20"/>
              </w:rPr>
            </w:pPr>
            <w:r>
              <w:rPr>
                <w:rFonts w:ascii="Verdana" w:hAnsi="Verdana" w:cs="Arial"/>
                <w:sz w:val="20"/>
                <w:szCs w:val="20"/>
              </w:rPr>
              <w:t>X</w:t>
            </w:r>
          </w:p>
          <w:p w14:paraId="37F4F790" w14:textId="77777777" w:rsidR="00884064" w:rsidRDefault="00884064" w:rsidP="00993651">
            <w:pPr>
              <w:jc w:val="center"/>
              <w:rPr>
                <w:rFonts w:ascii="Verdana" w:hAnsi="Verdana" w:cs="Arial"/>
                <w:sz w:val="20"/>
                <w:szCs w:val="20"/>
              </w:rPr>
            </w:pPr>
          </w:p>
          <w:p w14:paraId="4BCA2C00" w14:textId="77777777" w:rsidR="00884064" w:rsidRDefault="00884064" w:rsidP="00993651">
            <w:pPr>
              <w:jc w:val="center"/>
              <w:rPr>
                <w:rFonts w:ascii="Verdana" w:hAnsi="Verdana" w:cs="Arial"/>
                <w:sz w:val="20"/>
                <w:szCs w:val="20"/>
              </w:rPr>
            </w:pPr>
            <w:r>
              <w:rPr>
                <w:rFonts w:ascii="Verdana" w:hAnsi="Verdana" w:cs="Arial"/>
                <w:sz w:val="20"/>
                <w:szCs w:val="20"/>
              </w:rPr>
              <w:t>X</w:t>
            </w:r>
          </w:p>
          <w:p w14:paraId="2606C9ED" w14:textId="77777777" w:rsidR="00884064" w:rsidRDefault="00884064" w:rsidP="00993651">
            <w:pPr>
              <w:jc w:val="center"/>
              <w:rPr>
                <w:rFonts w:ascii="Verdana" w:hAnsi="Verdana" w:cs="Arial"/>
                <w:sz w:val="20"/>
                <w:szCs w:val="20"/>
              </w:rPr>
            </w:pPr>
          </w:p>
          <w:p w14:paraId="6D7D5F56" w14:textId="77777777" w:rsidR="00884064" w:rsidRDefault="00884064" w:rsidP="00010729">
            <w:pPr>
              <w:jc w:val="center"/>
              <w:rPr>
                <w:rFonts w:ascii="Verdana" w:hAnsi="Verdana" w:cs="Arial"/>
                <w:sz w:val="20"/>
                <w:szCs w:val="20"/>
              </w:rPr>
            </w:pPr>
            <w:r>
              <w:rPr>
                <w:rFonts w:ascii="Verdana" w:hAnsi="Verdana" w:cs="Arial"/>
                <w:sz w:val="20"/>
                <w:szCs w:val="20"/>
              </w:rPr>
              <w:t>X</w:t>
            </w:r>
          </w:p>
          <w:p w14:paraId="7DBF6910" w14:textId="77777777" w:rsidR="00884064" w:rsidRDefault="00884064" w:rsidP="00993651">
            <w:pPr>
              <w:jc w:val="center"/>
              <w:rPr>
                <w:rFonts w:ascii="Verdana" w:hAnsi="Verdana" w:cs="Arial"/>
                <w:sz w:val="20"/>
                <w:szCs w:val="20"/>
              </w:rPr>
            </w:pPr>
          </w:p>
          <w:p w14:paraId="332E90B6" w14:textId="77777777" w:rsidR="00884064" w:rsidRDefault="00884064" w:rsidP="00993651">
            <w:pPr>
              <w:jc w:val="center"/>
              <w:rPr>
                <w:rFonts w:ascii="Verdana" w:hAnsi="Verdana" w:cs="Arial"/>
                <w:sz w:val="20"/>
                <w:szCs w:val="20"/>
              </w:rPr>
            </w:pPr>
            <w:r>
              <w:rPr>
                <w:rFonts w:ascii="Verdana" w:hAnsi="Verdana" w:cs="Arial"/>
                <w:sz w:val="20"/>
                <w:szCs w:val="20"/>
              </w:rPr>
              <w:t>X</w:t>
            </w:r>
          </w:p>
          <w:p w14:paraId="1C726060" w14:textId="77777777" w:rsidR="00884064" w:rsidRDefault="00884064" w:rsidP="00993651">
            <w:pPr>
              <w:jc w:val="center"/>
              <w:rPr>
                <w:rFonts w:ascii="Verdana" w:hAnsi="Verdana" w:cs="Arial"/>
                <w:sz w:val="20"/>
                <w:szCs w:val="20"/>
              </w:rPr>
            </w:pPr>
          </w:p>
          <w:p w14:paraId="6AE7F693" w14:textId="77777777" w:rsidR="00884064" w:rsidRPr="001B51A9" w:rsidRDefault="00884064" w:rsidP="00993651">
            <w:pPr>
              <w:jc w:val="center"/>
              <w:rPr>
                <w:rFonts w:ascii="Verdana" w:hAnsi="Verdana" w:cs="Arial"/>
                <w:sz w:val="20"/>
                <w:szCs w:val="20"/>
              </w:rPr>
            </w:pPr>
            <w:r>
              <w:rPr>
                <w:rFonts w:ascii="Verdana" w:hAnsi="Verdana" w:cs="Arial"/>
                <w:sz w:val="20"/>
                <w:szCs w:val="20"/>
              </w:rPr>
              <w:t>X</w:t>
            </w:r>
          </w:p>
        </w:tc>
      </w:tr>
      <w:tr w:rsidR="00150C4C" w:rsidRPr="002E470A" w14:paraId="62D8DC5A" w14:textId="77777777" w:rsidTr="00B21CB3">
        <w:trPr>
          <w:trHeight w:val="175"/>
        </w:trPr>
        <w:tc>
          <w:tcPr>
            <w:tcW w:w="4537" w:type="dxa"/>
            <w:shd w:val="clear" w:color="auto" w:fill="002060"/>
          </w:tcPr>
          <w:p w14:paraId="60CEA948" w14:textId="77777777" w:rsidR="00150C4C" w:rsidRPr="007F39DF" w:rsidRDefault="00150C4C" w:rsidP="00B21CB3">
            <w:pPr>
              <w:rPr>
                <w:rFonts w:ascii="Verdana" w:hAnsi="Verdana"/>
                <w:b/>
                <w:bCs/>
                <w:sz w:val="20"/>
                <w:szCs w:val="20"/>
              </w:rPr>
            </w:pPr>
            <w:r w:rsidRPr="007F39DF">
              <w:rPr>
                <w:rFonts w:ascii="Verdana" w:hAnsi="Verdana"/>
                <w:b/>
                <w:bCs/>
                <w:sz w:val="20"/>
                <w:szCs w:val="20"/>
              </w:rPr>
              <w:t>SKILLS, KNOWLEDGE &amp; PERSONAL ATTRIBUT</w:t>
            </w:r>
            <w:r w:rsidR="00ED0331" w:rsidRPr="007F39DF">
              <w:rPr>
                <w:rFonts w:ascii="Verdana" w:hAnsi="Verdana"/>
                <w:b/>
                <w:bCs/>
                <w:sz w:val="20"/>
                <w:szCs w:val="20"/>
              </w:rPr>
              <w:t>E</w:t>
            </w:r>
            <w:r w:rsidRPr="007F39DF">
              <w:rPr>
                <w:rFonts w:ascii="Verdana" w:hAnsi="Verdana"/>
                <w:b/>
                <w:bCs/>
                <w:sz w:val="20"/>
                <w:szCs w:val="20"/>
              </w:rPr>
              <w:t>S</w:t>
            </w:r>
          </w:p>
        </w:tc>
        <w:tc>
          <w:tcPr>
            <w:tcW w:w="1418" w:type="dxa"/>
          </w:tcPr>
          <w:p w14:paraId="73412BD6" w14:textId="77777777" w:rsidR="00150C4C" w:rsidRPr="00F15B95" w:rsidRDefault="00150C4C" w:rsidP="00B21CB3">
            <w:pPr>
              <w:jc w:val="center"/>
              <w:rPr>
                <w:rFonts w:ascii="Verdana" w:hAnsi="Verdana"/>
                <w:sz w:val="20"/>
                <w:szCs w:val="20"/>
              </w:rPr>
            </w:pPr>
            <w:r w:rsidRPr="00F15B95">
              <w:rPr>
                <w:rFonts w:ascii="Verdana" w:hAnsi="Verdana"/>
                <w:sz w:val="20"/>
                <w:szCs w:val="20"/>
              </w:rPr>
              <w:t>Required</w:t>
            </w:r>
          </w:p>
        </w:tc>
        <w:tc>
          <w:tcPr>
            <w:tcW w:w="1701" w:type="dxa"/>
          </w:tcPr>
          <w:p w14:paraId="263B942D" w14:textId="77777777" w:rsidR="00150C4C" w:rsidRPr="00F15B95" w:rsidRDefault="00150C4C" w:rsidP="00B21CB3">
            <w:pPr>
              <w:jc w:val="center"/>
              <w:rPr>
                <w:rFonts w:ascii="Verdana" w:hAnsi="Verdana"/>
                <w:sz w:val="20"/>
                <w:szCs w:val="20"/>
              </w:rPr>
            </w:pPr>
            <w:r w:rsidRPr="00F15B95">
              <w:rPr>
                <w:rFonts w:ascii="Verdana" w:hAnsi="Verdana"/>
                <w:sz w:val="20"/>
                <w:szCs w:val="20"/>
              </w:rPr>
              <w:t>Desirable</w:t>
            </w:r>
          </w:p>
        </w:tc>
        <w:tc>
          <w:tcPr>
            <w:tcW w:w="1417" w:type="dxa"/>
          </w:tcPr>
          <w:p w14:paraId="56B03752" w14:textId="77777777" w:rsidR="00150C4C" w:rsidRPr="00F15B95" w:rsidRDefault="00150C4C" w:rsidP="00B21CB3">
            <w:pPr>
              <w:jc w:val="center"/>
              <w:rPr>
                <w:rFonts w:ascii="Verdana" w:hAnsi="Verdana"/>
                <w:sz w:val="20"/>
                <w:szCs w:val="20"/>
              </w:rPr>
            </w:pPr>
            <w:r w:rsidRPr="00F15B95">
              <w:rPr>
                <w:rFonts w:ascii="Verdana" w:hAnsi="Verdana"/>
                <w:sz w:val="20"/>
                <w:szCs w:val="20"/>
              </w:rPr>
              <w:t>Application</w:t>
            </w:r>
          </w:p>
        </w:tc>
        <w:tc>
          <w:tcPr>
            <w:tcW w:w="2126" w:type="dxa"/>
          </w:tcPr>
          <w:p w14:paraId="41472EBD" w14:textId="77777777" w:rsidR="00150C4C" w:rsidRPr="00F15B95" w:rsidRDefault="00150C4C" w:rsidP="00B21CB3">
            <w:pPr>
              <w:jc w:val="center"/>
              <w:rPr>
                <w:rFonts w:ascii="Verdana" w:hAnsi="Verdana"/>
                <w:sz w:val="20"/>
                <w:szCs w:val="20"/>
              </w:rPr>
            </w:pPr>
            <w:r w:rsidRPr="00F15B95">
              <w:rPr>
                <w:rFonts w:ascii="Verdana" w:hAnsi="Verdana"/>
                <w:sz w:val="20"/>
                <w:szCs w:val="20"/>
              </w:rPr>
              <w:t>Interview</w:t>
            </w:r>
          </w:p>
        </w:tc>
      </w:tr>
      <w:tr w:rsidR="00150C4C" w:rsidRPr="002E470A" w14:paraId="54E35855" w14:textId="77777777" w:rsidTr="00933224">
        <w:trPr>
          <w:trHeight w:val="6228"/>
        </w:trPr>
        <w:tc>
          <w:tcPr>
            <w:tcW w:w="4537" w:type="dxa"/>
          </w:tcPr>
          <w:p w14:paraId="348A64C7" w14:textId="77777777" w:rsidR="00884064" w:rsidRPr="001C295F" w:rsidRDefault="00884064" w:rsidP="00D454D3">
            <w:pPr>
              <w:numPr>
                <w:ilvl w:val="0"/>
                <w:numId w:val="10"/>
              </w:numPr>
              <w:spacing w:before="60"/>
              <w:ind w:right="101"/>
              <w:rPr>
                <w:rFonts w:ascii="Verdana" w:hAnsi="Verdana"/>
                <w:sz w:val="20"/>
                <w:szCs w:val="20"/>
              </w:rPr>
            </w:pPr>
            <w:r w:rsidRPr="001C295F">
              <w:rPr>
                <w:rFonts w:ascii="Verdana" w:hAnsi="Verdana"/>
                <w:sz w:val="20"/>
                <w:szCs w:val="20"/>
              </w:rPr>
              <w:t>Excellent interpersonal skills; ability to recognise and respond appropriately to situations requiring tactful or diplomatic handling.</w:t>
            </w:r>
          </w:p>
          <w:p w14:paraId="3C48F857" w14:textId="77777777" w:rsidR="003243D5" w:rsidRPr="001C295F" w:rsidRDefault="003243D5" w:rsidP="00D454D3">
            <w:pPr>
              <w:pStyle w:val="ListParagraph"/>
              <w:numPr>
                <w:ilvl w:val="0"/>
                <w:numId w:val="10"/>
              </w:numPr>
              <w:rPr>
                <w:rFonts w:ascii="Verdana" w:eastAsiaTheme="minorHAnsi" w:hAnsi="Verdana" w:cstheme="minorBidi"/>
                <w:sz w:val="20"/>
                <w:szCs w:val="20"/>
              </w:rPr>
            </w:pPr>
            <w:r w:rsidRPr="001C295F">
              <w:rPr>
                <w:rFonts w:ascii="Verdana" w:eastAsiaTheme="minorHAnsi" w:hAnsi="Verdana" w:cstheme="minorBidi"/>
                <w:sz w:val="20"/>
                <w:szCs w:val="20"/>
              </w:rPr>
              <w:t>Assessment, Care Planning and Risk Assessment Skills</w:t>
            </w:r>
          </w:p>
          <w:p w14:paraId="566BF779" w14:textId="77777777" w:rsidR="003243D5" w:rsidRPr="001C295F" w:rsidRDefault="003243D5" w:rsidP="00D454D3">
            <w:pPr>
              <w:numPr>
                <w:ilvl w:val="0"/>
                <w:numId w:val="10"/>
              </w:numPr>
              <w:spacing w:before="60"/>
              <w:ind w:right="101"/>
              <w:rPr>
                <w:rFonts w:ascii="Verdana" w:hAnsi="Verdana"/>
                <w:sz w:val="20"/>
                <w:szCs w:val="20"/>
              </w:rPr>
            </w:pPr>
            <w:r w:rsidRPr="001C295F">
              <w:rPr>
                <w:rFonts w:ascii="Verdana" w:hAnsi="Verdana"/>
                <w:sz w:val="20"/>
                <w:szCs w:val="20"/>
              </w:rPr>
              <w:t>Ability/experience of maintaining clear professional boundaries</w:t>
            </w:r>
          </w:p>
          <w:p w14:paraId="0701BCF2" w14:textId="77777777" w:rsidR="003243D5" w:rsidRPr="001C295F" w:rsidRDefault="003243D5" w:rsidP="00D454D3">
            <w:pPr>
              <w:numPr>
                <w:ilvl w:val="0"/>
                <w:numId w:val="10"/>
              </w:numPr>
              <w:spacing w:before="60"/>
              <w:ind w:right="101"/>
              <w:rPr>
                <w:rFonts w:ascii="Verdana" w:hAnsi="Verdana"/>
                <w:sz w:val="20"/>
                <w:szCs w:val="20"/>
              </w:rPr>
            </w:pPr>
            <w:r w:rsidRPr="001C295F">
              <w:rPr>
                <w:rFonts w:ascii="Verdana" w:hAnsi="Verdana"/>
                <w:sz w:val="20"/>
                <w:szCs w:val="20"/>
              </w:rPr>
              <w:t xml:space="preserve">Ability to work creatively to motivate and support individuals </w:t>
            </w:r>
          </w:p>
          <w:p w14:paraId="68BA372D" w14:textId="77777777" w:rsidR="003243D5" w:rsidRPr="001C295F" w:rsidRDefault="003243D5" w:rsidP="00D454D3">
            <w:pPr>
              <w:numPr>
                <w:ilvl w:val="0"/>
                <w:numId w:val="10"/>
              </w:numPr>
              <w:spacing w:before="60"/>
              <w:ind w:right="101"/>
              <w:rPr>
                <w:rFonts w:ascii="Verdana" w:hAnsi="Verdana"/>
                <w:sz w:val="20"/>
                <w:szCs w:val="20"/>
              </w:rPr>
            </w:pPr>
            <w:r w:rsidRPr="001C295F">
              <w:rPr>
                <w:rFonts w:ascii="Verdana" w:hAnsi="Verdana"/>
                <w:sz w:val="20"/>
                <w:szCs w:val="20"/>
              </w:rPr>
              <w:t>Understanding of trauma informed and trauma responsive practice</w:t>
            </w:r>
          </w:p>
          <w:p w14:paraId="4AE39A14" w14:textId="77777777" w:rsidR="003243D5" w:rsidRPr="001C295F" w:rsidRDefault="003243D5" w:rsidP="00D454D3">
            <w:pPr>
              <w:numPr>
                <w:ilvl w:val="0"/>
                <w:numId w:val="10"/>
              </w:numPr>
              <w:spacing w:before="60"/>
              <w:ind w:right="101"/>
              <w:rPr>
                <w:rFonts w:ascii="Verdana" w:hAnsi="Verdana"/>
                <w:sz w:val="20"/>
                <w:szCs w:val="20"/>
              </w:rPr>
            </w:pPr>
            <w:r w:rsidRPr="001C295F">
              <w:rPr>
                <w:rFonts w:ascii="Verdana" w:hAnsi="Verdana"/>
                <w:sz w:val="20"/>
                <w:szCs w:val="20"/>
              </w:rPr>
              <w:t>Knowledge of the causes of multiple exclusion</w:t>
            </w:r>
          </w:p>
          <w:p w14:paraId="189ADE37" w14:textId="77777777" w:rsidR="009F3541" w:rsidRPr="001C295F" w:rsidRDefault="009F3541" w:rsidP="00D454D3">
            <w:pPr>
              <w:numPr>
                <w:ilvl w:val="0"/>
                <w:numId w:val="10"/>
              </w:numPr>
              <w:spacing w:before="60"/>
              <w:ind w:right="101"/>
              <w:rPr>
                <w:rFonts w:ascii="Verdana" w:hAnsi="Verdana"/>
                <w:sz w:val="20"/>
                <w:szCs w:val="20"/>
              </w:rPr>
            </w:pPr>
            <w:r w:rsidRPr="001C295F">
              <w:rPr>
                <w:rFonts w:ascii="Verdana" w:hAnsi="Verdana"/>
                <w:sz w:val="20"/>
                <w:szCs w:val="20"/>
              </w:rPr>
              <w:t>Ability to work within a busy environment, managing broad demands</w:t>
            </w:r>
          </w:p>
          <w:p w14:paraId="084B9B82" w14:textId="77777777" w:rsidR="00150C4C" w:rsidRPr="001C295F" w:rsidRDefault="00150C4C" w:rsidP="00D454D3">
            <w:pPr>
              <w:pStyle w:val="ListParagraph"/>
              <w:numPr>
                <w:ilvl w:val="0"/>
                <w:numId w:val="10"/>
              </w:numPr>
              <w:rPr>
                <w:rFonts w:ascii="Verdana" w:hAnsi="Verdana"/>
                <w:sz w:val="20"/>
                <w:szCs w:val="20"/>
              </w:rPr>
            </w:pPr>
            <w:r w:rsidRPr="001C295F">
              <w:rPr>
                <w:rFonts w:ascii="Verdana" w:hAnsi="Verdana"/>
                <w:sz w:val="20"/>
                <w:szCs w:val="20"/>
              </w:rPr>
              <w:t xml:space="preserve">Able to build rapport, and </w:t>
            </w:r>
            <w:r w:rsidR="00F439DE" w:rsidRPr="001C295F">
              <w:rPr>
                <w:rFonts w:ascii="Verdana" w:hAnsi="Verdana"/>
                <w:sz w:val="20"/>
                <w:szCs w:val="20"/>
              </w:rPr>
              <w:t>develop relationships with internal and external</w:t>
            </w:r>
            <w:r w:rsidR="00113EDC" w:rsidRPr="001C295F">
              <w:rPr>
                <w:rFonts w:ascii="Verdana" w:hAnsi="Verdana"/>
                <w:sz w:val="20"/>
                <w:szCs w:val="20"/>
              </w:rPr>
              <w:t xml:space="preserve"> stakeholders at all levels </w:t>
            </w:r>
          </w:p>
          <w:p w14:paraId="57996E31"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t>Computer Literate [Outlook, Word, Excel, PowerPoint]</w:t>
            </w:r>
          </w:p>
          <w:p w14:paraId="34252ED5"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t>Good organisational skills</w:t>
            </w:r>
          </w:p>
          <w:p w14:paraId="118283D6"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t xml:space="preserve">Commitment to the values of </w:t>
            </w:r>
            <w:r w:rsidRPr="00E84ADA">
              <w:rPr>
                <w:rFonts w:ascii="Verdana" w:hAnsi="Verdana"/>
                <w:sz w:val="20"/>
                <w:szCs w:val="20"/>
              </w:rPr>
              <w:t>Changing Lives</w:t>
            </w:r>
          </w:p>
          <w:p w14:paraId="57087624"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t>Commitment to detail, ensuring all work is accurate, concise and understandable</w:t>
            </w:r>
          </w:p>
          <w:p w14:paraId="7AA93544"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t>Commitment to equality and diversity</w:t>
            </w:r>
          </w:p>
          <w:p w14:paraId="486D6B03"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t>Understanding of how to work within professional boundaries</w:t>
            </w:r>
          </w:p>
          <w:p w14:paraId="28AF2EEE"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lastRenderedPageBreak/>
              <w:t>Willing to work in cooperation with team members</w:t>
            </w:r>
          </w:p>
          <w:p w14:paraId="63A815F5" w14:textId="77777777" w:rsidR="003243D5" w:rsidRPr="001C295F" w:rsidRDefault="00010729" w:rsidP="00D454D3">
            <w:pPr>
              <w:pStyle w:val="ListParagraph"/>
              <w:numPr>
                <w:ilvl w:val="0"/>
                <w:numId w:val="10"/>
              </w:numPr>
              <w:spacing w:before="60" w:after="200" w:line="276" w:lineRule="auto"/>
              <w:ind w:right="101"/>
              <w:rPr>
                <w:rFonts w:ascii="Verdana" w:hAnsi="Verdana"/>
                <w:sz w:val="20"/>
                <w:szCs w:val="20"/>
              </w:rPr>
            </w:pPr>
            <w:r>
              <w:rPr>
                <w:rFonts w:ascii="Verdana" w:hAnsi="Verdana"/>
                <w:sz w:val="20"/>
                <w:szCs w:val="20"/>
              </w:rPr>
              <w:t>Willing to work flexibly</w:t>
            </w:r>
            <w:r w:rsidR="003243D5" w:rsidRPr="001C295F">
              <w:rPr>
                <w:rFonts w:ascii="Verdana" w:hAnsi="Verdana"/>
                <w:sz w:val="20"/>
                <w:szCs w:val="20"/>
              </w:rPr>
              <w:t xml:space="preserve"> within their role</w:t>
            </w:r>
          </w:p>
          <w:p w14:paraId="425F4C5E" w14:textId="77777777" w:rsidR="003243D5" w:rsidRPr="001C295F" w:rsidRDefault="003243D5"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sz w:val="20"/>
                <w:szCs w:val="20"/>
              </w:rPr>
              <w:t>Emotionally resilient</w:t>
            </w:r>
            <w:r w:rsidR="006B0C08" w:rsidRPr="001C295F">
              <w:rPr>
                <w:rFonts w:ascii="Verdana" w:hAnsi="Verdana"/>
                <w:sz w:val="20"/>
                <w:szCs w:val="20"/>
              </w:rPr>
              <w:t>, with good self-care and self-awareness.</w:t>
            </w:r>
          </w:p>
          <w:p w14:paraId="5D018F5C" w14:textId="77777777" w:rsidR="00D454D3" w:rsidRPr="001C295F" w:rsidRDefault="00D454D3" w:rsidP="00D454D3">
            <w:pPr>
              <w:pStyle w:val="ListParagraph"/>
              <w:numPr>
                <w:ilvl w:val="0"/>
                <w:numId w:val="10"/>
              </w:numPr>
              <w:spacing w:before="60"/>
              <w:ind w:right="101"/>
              <w:rPr>
                <w:rFonts w:ascii="Verdana" w:hAnsi="Verdana" w:cs="Arial"/>
                <w:sz w:val="20"/>
                <w:szCs w:val="20"/>
              </w:rPr>
            </w:pPr>
            <w:r w:rsidRPr="001C295F">
              <w:rPr>
                <w:rFonts w:ascii="Verdana" w:hAnsi="Verdana" w:cs="Arial"/>
                <w:sz w:val="20"/>
                <w:szCs w:val="20"/>
              </w:rPr>
              <w:t xml:space="preserve">Passion to support people to build on their assets and avoid re-offending </w:t>
            </w:r>
          </w:p>
          <w:p w14:paraId="1FE594C4" w14:textId="77777777" w:rsidR="00D454D3" w:rsidRPr="001C295F" w:rsidRDefault="00D454D3" w:rsidP="00D454D3">
            <w:pPr>
              <w:pStyle w:val="ListParagraph"/>
              <w:numPr>
                <w:ilvl w:val="0"/>
                <w:numId w:val="10"/>
              </w:numPr>
              <w:spacing w:before="60"/>
              <w:ind w:right="101"/>
              <w:rPr>
                <w:rFonts w:ascii="Verdana" w:hAnsi="Verdana" w:cs="Arial"/>
                <w:sz w:val="20"/>
                <w:szCs w:val="20"/>
              </w:rPr>
            </w:pPr>
            <w:r w:rsidRPr="001C295F">
              <w:rPr>
                <w:rFonts w:ascii="Verdana" w:hAnsi="Verdana" w:cs="Arial"/>
                <w:sz w:val="20"/>
                <w:szCs w:val="20"/>
              </w:rPr>
              <w:t>Excellent Interpersonal skills that enable you to work with people at all levels, motivate others and change people</w:t>
            </w:r>
            <w:r w:rsidR="00010729">
              <w:rPr>
                <w:rFonts w:ascii="Verdana" w:hAnsi="Verdana" w:cs="Arial"/>
                <w:sz w:val="20"/>
                <w:szCs w:val="20"/>
              </w:rPr>
              <w:t>’s</w:t>
            </w:r>
            <w:r w:rsidRPr="001C295F">
              <w:rPr>
                <w:rFonts w:ascii="Verdana" w:hAnsi="Verdana" w:cs="Arial"/>
                <w:sz w:val="20"/>
                <w:szCs w:val="20"/>
              </w:rPr>
              <w:t xml:space="preserve"> attitudes when necessary. </w:t>
            </w:r>
          </w:p>
          <w:p w14:paraId="4588DC99" w14:textId="77777777" w:rsidR="00D454D3" w:rsidRPr="001C295F" w:rsidRDefault="00D454D3" w:rsidP="00D454D3">
            <w:pPr>
              <w:pStyle w:val="ListParagraph"/>
              <w:numPr>
                <w:ilvl w:val="0"/>
                <w:numId w:val="10"/>
              </w:numPr>
              <w:spacing w:before="60"/>
              <w:ind w:right="101"/>
              <w:rPr>
                <w:rFonts w:ascii="Verdana" w:hAnsi="Verdana" w:cs="Arial"/>
                <w:sz w:val="20"/>
                <w:szCs w:val="20"/>
              </w:rPr>
            </w:pPr>
            <w:r w:rsidRPr="001C295F">
              <w:rPr>
                <w:rFonts w:ascii="Verdana" w:hAnsi="Verdana" w:cs="Arial"/>
                <w:sz w:val="20"/>
                <w:szCs w:val="20"/>
              </w:rPr>
              <w:t>Experience of the development of new programme and learning materials</w:t>
            </w:r>
          </w:p>
          <w:p w14:paraId="2E83B8AB" w14:textId="77777777" w:rsidR="00D454D3" w:rsidRPr="001C295F" w:rsidRDefault="00D454D3" w:rsidP="00D454D3">
            <w:pPr>
              <w:pStyle w:val="ListParagraph"/>
              <w:numPr>
                <w:ilvl w:val="0"/>
                <w:numId w:val="10"/>
              </w:numPr>
              <w:spacing w:before="60"/>
              <w:ind w:right="101"/>
              <w:rPr>
                <w:rFonts w:ascii="Verdana" w:hAnsi="Verdana" w:cs="Arial"/>
                <w:sz w:val="20"/>
                <w:szCs w:val="20"/>
              </w:rPr>
            </w:pPr>
            <w:r w:rsidRPr="001C295F">
              <w:rPr>
                <w:rFonts w:ascii="Verdana" w:hAnsi="Verdana" w:cs="Arial"/>
                <w:sz w:val="20"/>
                <w:szCs w:val="20"/>
              </w:rPr>
              <w:t>Experience of the evaluation and development of learning and programme materials</w:t>
            </w:r>
          </w:p>
          <w:p w14:paraId="0E503EDB" w14:textId="77777777" w:rsidR="00D454D3" w:rsidRPr="001C295F" w:rsidRDefault="00D454D3" w:rsidP="00D454D3">
            <w:pPr>
              <w:pStyle w:val="ListParagraph"/>
              <w:numPr>
                <w:ilvl w:val="0"/>
                <w:numId w:val="10"/>
              </w:numPr>
              <w:spacing w:before="60"/>
              <w:ind w:right="170"/>
              <w:rPr>
                <w:rFonts w:ascii="Verdana" w:hAnsi="Verdana" w:cs="Arial"/>
                <w:sz w:val="20"/>
                <w:szCs w:val="20"/>
              </w:rPr>
            </w:pPr>
            <w:r w:rsidRPr="001C295F">
              <w:rPr>
                <w:rFonts w:ascii="Verdana" w:hAnsi="Verdana" w:cs="Arial"/>
                <w:sz w:val="20"/>
                <w:szCs w:val="20"/>
              </w:rPr>
              <w:t>Creativity and ability to adapt and develop methods of learning that inspire and engage</w:t>
            </w:r>
          </w:p>
          <w:p w14:paraId="37881D05" w14:textId="77777777" w:rsidR="009C0D40" w:rsidRPr="001C295F" w:rsidRDefault="00D454D3" w:rsidP="00D454D3">
            <w:pPr>
              <w:pStyle w:val="ListParagraph"/>
              <w:numPr>
                <w:ilvl w:val="0"/>
                <w:numId w:val="10"/>
              </w:numPr>
              <w:spacing w:before="60" w:after="200" w:line="276" w:lineRule="auto"/>
              <w:ind w:right="101"/>
              <w:rPr>
                <w:rFonts w:ascii="Verdana" w:hAnsi="Verdana"/>
                <w:sz w:val="20"/>
                <w:szCs w:val="20"/>
              </w:rPr>
            </w:pPr>
            <w:r w:rsidRPr="001C295F">
              <w:rPr>
                <w:rFonts w:ascii="Verdana" w:hAnsi="Verdana" w:cs="Arial"/>
                <w:sz w:val="20"/>
                <w:szCs w:val="20"/>
              </w:rPr>
              <w:t>Knowledge of criminal</w:t>
            </w:r>
            <w:r w:rsidR="00E84ADA">
              <w:rPr>
                <w:rFonts w:ascii="Verdana" w:hAnsi="Verdana" w:cs="Arial"/>
                <w:sz w:val="20"/>
                <w:szCs w:val="20"/>
              </w:rPr>
              <w:t xml:space="preserve"> justice system and methods of E</w:t>
            </w:r>
            <w:r w:rsidRPr="001C295F">
              <w:rPr>
                <w:rFonts w:ascii="Verdana" w:hAnsi="Verdana" w:cs="Arial"/>
                <w:sz w:val="20"/>
                <w:szCs w:val="20"/>
              </w:rPr>
              <w:t>ffective practice</w:t>
            </w:r>
          </w:p>
        </w:tc>
        <w:tc>
          <w:tcPr>
            <w:tcW w:w="1418" w:type="dxa"/>
          </w:tcPr>
          <w:p w14:paraId="7BCE0AE6" w14:textId="77777777" w:rsidR="00150C4C" w:rsidRPr="00F15B95" w:rsidRDefault="005873C7" w:rsidP="00A71EA3">
            <w:pPr>
              <w:jc w:val="center"/>
              <w:rPr>
                <w:rFonts w:ascii="Verdana" w:hAnsi="Verdana"/>
                <w:sz w:val="20"/>
                <w:szCs w:val="20"/>
              </w:rPr>
            </w:pPr>
            <w:r>
              <w:rPr>
                <w:rFonts w:ascii="Verdana" w:hAnsi="Verdana"/>
                <w:sz w:val="20"/>
                <w:szCs w:val="20"/>
              </w:rPr>
              <w:lastRenderedPageBreak/>
              <w:t>X</w:t>
            </w:r>
          </w:p>
          <w:p w14:paraId="2A8521B3" w14:textId="77777777" w:rsidR="00150C4C" w:rsidRPr="00F15B95" w:rsidRDefault="00150C4C" w:rsidP="00A71EA3">
            <w:pPr>
              <w:jc w:val="center"/>
              <w:rPr>
                <w:rFonts w:ascii="Verdana" w:hAnsi="Verdana"/>
                <w:sz w:val="20"/>
                <w:szCs w:val="20"/>
              </w:rPr>
            </w:pPr>
          </w:p>
          <w:p w14:paraId="506AAB84" w14:textId="77777777" w:rsidR="00ED0331" w:rsidRDefault="00ED0331" w:rsidP="00A71EA3">
            <w:pPr>
              <w:jc w:val="center"/>
              <w:rPr>
                <w:rFonts w:ascii="Verdana" w:hAnsi="Verdana"/>
                <w:sz w:val="20"/>
                <w:szCs w:val="20"/>
              </w:rPr>
            </w:pPr>
          </w:p>
          <w:p w14:paraId="2742B87A" w14:textId="77777777" w:rsidR="000B2458" w:rsidRDefault="000B2458" w:rsidP="00A71EA3">
            <w:pPr>
              <w:jc w:val="center"/>
              <w:rPr>
                <w:rFonts w:ascii="Verdana" w:hAnsi="Verdana"/>
                <w:sz w:val="20"/>
                <w:szCs w:val="20"/>
              </w:rPr>
            </w:pPr>
          </w:p>
          <w:p w14:paraId="45ABEBC6" w14:textId="77777777" w:rsidR="00150C4C" w:rsidRPr="00F15B95" w:rsidRDefault="00150C4C" w:rsidP="00A71EA3">
            <w:pPr>
              <w:jc w:val="center"/>
              <w:rPr>
                <w:rFonts w:ascii="Verdana" w:hAnsi="Verdana"/>
                <w:sz w:val="20"/>
                <w:szCs w:val="20"/>
              </w:rPr>
            </w:pPr>
            <w:r w:rsidRPr="00F15B95">
              <w:rPr>
                <w:rFonts w:ascii="Verdana" w:hAnsi="Verdana"/>
                <w:sz w:val="20"/>
                <w:szCs w:val="20"/>
              </w:rPr>
              <w:t>X</w:t>
            </w:r>
          </w:p>
          <w:p w14:paraId="6F80E165" w14:textId="77777777" w:rsidR="00150C4C" w:rsidRPr="00F15B95" w:rsidRDefault="00150C4C" w:rsidP="00A71EA3">
            <w:pPr>
              <w:jc w:val="center"/>
              <w:rPr>
                <w:rFonts w:ascii="Verdana" w:hAnsi="Verdana"/>
                <w:sz w:val="20"/>
                <w:szCs w:val="20"/>
              </w:rPr>
            </w:pPr>
          </w:p>
          <w:p w14:paraId="3E53D10F" w14:textId="77777777" w:rsidR="00933224" w:rsidRDefault="00933224" w:rsidP="00A71EA3">
            <w:pPr>
              <w:jc w:val="center"/>
              <w:rPr>
                <w:rFonts w:ascii="Verdana" w:hAnsi="Verdana"/>
                <w:sz w:val="20"/>
                <w:szCs w:val="20"/>
              </w:rPr>
            </w:pPr>
          </w:p>
          <w:p w14:paraId="3087FF8C" w14:textId="77777777" w:rsidR="00150C4C" w:rsidRPr="00F15B95" w:rsidRDefault="00150C4C" w:rsidP="00A71EA3">
            <w:pPr>
              <w:jc w:val="center"/>
              <w:rPr>
                <w:rFonts w:ascii="Verdana" w:hAnsi="Verdana"/>
                <w:sz w:val="20"/>
                <w:szCs w:val="20"/>
              </w:rPr>
            </w:pPr>
            <w:r w:rsidRPr="00F15B95">
              <w:rPr>
                <w:rFonts w:ascii="Verdana" w:hAnsi="Verdana"/>
                <w:sz w:val="20"/>
                <w:szCs w:val="20"/>
              </w:rPr>
              <w:t>X</w:t>
            </w:r>
          </w:p>
          <w:p w14:paraId="6C636231" w14:textId="77777777" w:rsidR="00150C4C" w:rsidRPr="00F15B95" w:rsidRDefault="00150C4C" w:rsidP="00A71EA3">
            <w:pPr>
              <w:jc w:val="center"/>
              <w:rPr>
                <w:rFonts w:ascii="Verdana" w:hAnsi="Verdana"/>
                <w:sz w:val="20"/>
                <w:szCs w:val="20"/>
              </w:rPr>
            </w:pPr>
          </w:p>
          <w:p w14:paraId="3BBAE4D1" w14:textId="77777777" w:rsidR="00150C4C" w:rsidRPr="00F15B95" w:rsidRDefault="00B21CB3" w:rsidP="00A71EA3">
            <w:pPr>
              <w:jc w:val="center"/>
              <w:rPr>
                <w:rFonts w:ascii="Verdana" w:hAnsi="Verdana"/>
                <w:sz w:val="20"/>
                <w:szCs w:val="20"/>
              </w:rPr>
            </w:pPr>
            <w:r>
              <w:rPr>
                <w:rFonts w:ascii="Verdana" w:hAnsi="Verdana"/>
                <w:sz w:val="20"/>
                <w:szCs w:val="20"/>
              </w:rPr>
              <w:t>X</w:t>
            </w:r>
          </w:p>
          <w:p w14:paraId="0BE8F8E0" w14:textId="77777777" w:rsidR="00150C4C" w:rsidRPr="00F15B95" w:rsidRDefault="00150C4C" w:rsidP="00A71EA3">
            <w:pPr>
              <w:jc w:val="center"/>
              <w:rPr>
                <w:rFonts w:ascii="Verdana" w:hAnsi="Verdana"/>
                <w:sz w:val="20"/>
                <w:szCs w:val="20"/>
              </w:rPr>
            </w:pPr>
          </w:p>
          <w:p w14:paraId="03A05FC7" w14:textId="77777777" w:rsidR="00ED0331" w:rsidRDefault="00ED0331" w:rsidP="00A71EA3">
            <w:pPr>
              <w:jc w:val="center"/>
              <w:rPr>
                <w:rFonts w:ascii="Verdana" w:hAnsi="Verdana"/>
                <w:sz w:val="20"/>
                <w:szCs w:val="20"/>
              </w:rPr>
            </w:pPr>
            <w:r>
              <w:rPr>
                <w:rFonts w:ascii="Verdana" w:hAnsi="Verdana"/>
                <w:sz w:val="20"/>
                <w:szCs w:val="20"/>
              </w:rPr>
              <w:t>X</w:t>
            </w:r>
          </w:p>
          <w:p w14:paraId="3A8703D3" w14:textId="77777777" w:rsidR="00B252B7" w:rsidRDefault="00B252B7" w:rsidP="00A71EA3">
            <w:pPr>
              <w:jc w:val="center"/>
              <w:rPr>
                <w:rFonts w:ascii="Verdana" w:hAnsi="Verdana"/>
                <w:sz w:val="20"/>
                <w:szCs w:val="20"/>
              </w:rPr>
            </w:pPr>
          </w:p>
          <w:p w14:paraId="68AA87C6" w14:textId="77777777" w:rsidR="00ED0331" w:rsidRDefault="00ED0331" w:rsidP="00A71EA3">
            <w:pPr>
              <w:jc w:val="center"/>
              <w:rPr>
                <w:rFonts w:ascii="Verdana" w:hAnsi="Verdana"/>
                <w:sz w:val="20"/>
                <w:szCs w:val="20"/>
              </w:rPr>
            </w:pPr>
            <w:r>
              <w:rPr>
                <w:rFonts w:ascii="Verdana" w:hAnsi="Verdana"/>
                <w:sz w:val="20"/>
                <w:szCs w:val="20"/>
              </w:rPr>
              <w:t>X</w:t>
            </w:r>
          </w:p>
          <w:p w14:paraId="712793C3" w14:textId="77777777" w:rsidR="007868AA" w:rsidRDefault="007868AA" w:rsidP="00A71EA3">
            <w:pPr>
              <w:jc w:val="center"/>
              <w:rPr>
                <w:rFonts w:ascii="Verdana" w:hAnsi="Verdana"/>
                <w:sz w:val="20"/>
                <w:szCs w:val="20"/>
              </w:rPr>
            </w:pPr>
          </w:p>
          <w:p w14:paraId="165CA211" w14:textId="77777777" w:rsidR="007868AA" w:rsidRDefault="007868AA" w:rsidP="00A71EA3">
            <w:pPr>
              <w:jc w:val="center"/>
              <w:rPr>
                <w:rFonts w:ascii="Verdana" w:hAnsi="Verdana"/>
                <w:sz w:val="20"/>
                <w:szCs w:val="20"/>
              </w:rPr>
            </w:pPr>
            <w:r>
              <w:rPr>
                <w:rFonts w:ascii="Verdana" w:hAnsi="Verdana"/>
                <w:sz w:val="20"/>
                <w:szCs w:val="20"/>
              </w:rPr>
              <w:t>X</w:t>
            </w:r>
          </w:p>
          <w:p w14:paraId="7AC23453" w14:textId="77777777" w:rsidR="005873C7" w:rsidRDefault="005873C7" w:rsidP="00A71EA3">
            <w:pPr>
              <w:jc w:val="center"/>
              <w:rPr>
                <w:rFonts w:ascii="Verdana" w:hAnsi="Verdana"/>
                <w:sz w:val="20"/>
                <w:szCs w:val="20"/>
              </w:rPr>
            </w:pPr>
          </w:p>
          <w:p w14:paraId="075E3F4E" w14:textId="77777777" w:rsidR="00A71EA3" w:rsidRDefault="00A71EA3" w:rsidP="00A71EA3">
            <w:pPr>
              <w:jc w:val="center"/>
              <w:rPr>
                <w:rFonts w:ascii="Verdana" w:hAnsi="Verdana"/>
                <w:sz w:val="20"/>
                <w:szCs w:val="20"/>
              </w:rPr>
            </w:pPr>
          </w:p>
          <w:p w14:paraId="45AF3D39" w14:textId="77777777" w:rsidR="00A71EA3" w:rsidRDefault="00A71EA3" w:rsidP="00A71EA3">
            <w:pPr>
              <w:jc w:val="center"/>
              <w:rPr>
                <w:rFonts w:ascii="Verdana" w:hAnsi="Verdana"/>
                <w:sz w:val="20"/>
                <w:szCs w:val="20"/>
              </w:rPr>
            </w:pPr>
          </w:p>
          <w:p w14:paraId="6ECC7BC9" w14:textId="77777777" w:rsidR="005873C7" w:rsidRDefault="003243D5" w:rsidP="00A71EA3">
            <w:pPr>
              <w:jc w:val="center"/>
              <w:rPr>
                <w:rFonts w:ascii="Verdana" w:hAnsi="Verdana"/>
                <w:sz w:val="20"/>
                <w:szCs w:val="20"/>
              </w:rPr>
            </w:pPr>
            <w:r>
              <w:rPr>
                <w:rFonts w:ascii="Verdana" w:hAnsi="Verdana"/>
                <w:sz w:val="20"/>
                <w:szCs w:val="20"/>
              </w:rPr>
              <w:t>X</w:t>
            </w:r>
          </w:p>
          <w:p w14:paraId="35B5C42F" w14:textId="77777777" w:rsidR="003243D5" w:rsidRDefault="003243D5" w:rsidP="00A71EA3">
            <w:pPr>
              <w:jc w:val="center"/>
              <w:rPr>
                <w:rFonts w:ascii="Verdana" w:hAnsi="Verdana"/>
                <w:sz w:val="20"/>
                <w:szCs w:val="20"/>
              </w:rPr>
            </w:pPr>
          </w:p>
          <w:p w14:paraId="193403C9" w14:textId="77777777" w:rsidR="00A71EA3" w:rsidRDefault="00A71EA3" w:rsidP="00A71EA3">
            <w:pPr>
              <w:jc w:val="center"/>
              <w:rPr>
                <w:rFonts w:ascii="Verdana" w:hAnsi="Verdana"/>
                <w:sz w:val="20"/>
                <w:szCs w:val="20"/>
              </w:rPr>
            </w:pPr>
          </w:p>
          <w:p w14:paraId="7B81FF25" w14:textId="77777777" w:rsidR="003243D5" w:rsidRDefault="003243D5" w:rsidP="00A71EA3">
            <w:pPr>
              <w:jc w:val="center"/>
              <w:rPr>
                <w:rFonts w:ascii="Verdana" w:hAnsi="Verdana"/>
                <w:sz w:val="20"/>
                <w:szCs w:val="20"/>
              </w:rPr>
            </w:pPr>
            <w:r>
              <w:rPr>
                <w:rFonts w:ascii="Verdana" w:hAnsi="Verdana"/>
                <w:sz w:val="20"/>
                <w:szCs w:val="20"/>
              </w:rPr>
              <w:t>X</w:t>
            </w:r>
          </w:p>
          <w:p w14:paraId="4526396F" w14:textId="77777777" w:rsidR="003243D5" w:rsidRDefault="003243D5" w:rsidP="00A71EA3">
            <w:pPr>
              <w:jc w:val="center"/>
              <w:rPr>
                <w:rFonts w:ascii="Verdana" w:hAnsi="Verdana"/>
                <w:sz w:val="20"/>
                <w:szCs w:val="20"/>
              </w:rPr>
            </w:pPr>
            <w:r>
              <w:rPr>
                <w:rFonts w:ascii="Verdana" w:hAnsi="Verdana"/>
                <w:sz w:val="20"/>
                <w:szCs w:val="20"/>
              </w:rPr>
              <w:t>X</w:t>
            </w:r>
          </w:p>
          <w:p w14:paraId="66762F10" w14:textId="77777777" w:rsidR="005873C7" w:rsidRDefault="005873C7" w:rsidP="00A71EA3">
            <w:pPr>
              <w:jc w:val="center"/>
              <w:rPr>
                <w:rFonts w:ascii="Verdana" w:hAnsi="Verdana"/>
                <w:sz w:val="20"/>
                <w:szCs w:val="20"/>
              </w:rPr>
            </w:pPr>
          </w:p>
          <w:p w14:paraId="5EF86D8D" w14:textId="77777777" w:rsidR="005873C7" w:rsidRDefault="003243D5" w:rsidP="00A71EA3">
            <w:pPr>
              <w:jc w:val="center"/>
              <w:rPr>
                <w:rFonts w:ascii="Verdana" w:hAnsi="Verdana"/>
                <w:sz w:val="20"/>
                <w:szCs w:val="20"/>
              </w:rPr>
            </w:pPr>
            <w:r>
              <w:rPr>
                <w:rFonts w:ascii="Verdana" w:hAnsi="Verdana"/>
                <w:sz w:val="20"/>
                <w:szCs w:val="20"/>
              </w:rPr>
              <w:t>X</w:t>
            </w:r>
          </w:p>
          <w:p w14:paraId="7B8F93E9" w14:textId="77777777" w:rsidR="000B2458" w:rsidRDefault="000B2458" w:rsidP="00A71EA3">
            <w:pPr>
              <w:jc w:val="center"/>
              <w:rPr>
                <w:rFonts w:ascii="Verdana" w:hAnsi="Verdana"/>
                <w:sz w:val="20"/>
                <w:szCs w:val="20"/>
              </w:rPr>
            </w:pPr>
          </w:p>
          <w:p w14:paraId="4E2A3BBE" w14:textId="77777777" w:rsidR="000B2458" w:rsidRDefault="000B2458" w:rsidP="00A71EA3">
            <w:pPr>
              <w:jc w:val="center"/>
              <w:rPr>
                <w:rFonts w:ascii="Verdana" w:hAnsi="Verdana"/>
                <w:sz w:val="20"/>
                <w:szCs w:val="20"/>
              </w:rPr>
            </w:pPr>
          </w:p>
          <w:p w14:paraId="4542C9A8" w14:textId="77777777" w:rsidR="00467B0E" w:rsidRDefault="00467B0E" w:rsidP="00A71EA3">
            <w:pPr>
              <w:jc w:val="center"/>
              <w:rPr>
                <w:rFonts w:ascii="Verdana" w:hAnsi="Verdana"/>
                <w:sz w:val="20"/>
                <w:szCs w:val="20"/>
              </w:rPr>
            </w:pPr>
            <w:r>
              <w:rPr>
                <w:rFonts w:ascii="Verdana" w:hAnsi="Verdana"/>
                <w:sz w:val="20"/>
                <w:szCs w:val="20"/>
              </w:rPr>
              <w:t>X</w:t>
            </w:r>
          </w:p>
          <w:p w14:paraId="2E3EFF82" w14:textId="77777777" w:rsidR="006B0C08" w:rsidRDefault="006B0C08" w:rsidP="00A71EA3">
            <w:pPr>
              <w:jc w:val="center"/>
              <w:rPr>
                <w:rFonts w:ascii="Verdana" w:hAnsi="Verdana"/>
                <w:sz w:val="20"/>
                <w:szCs w:val="20"/>
              </w:rPr>
            </w:pPr>
          </w:p>
          <w:p w14:paraId="41DCF106" w14:textId="77777777" w:rsidR="006B0C08" w:rsidRDefault="006B0C08" w:rsidP="00A71EA3">
            <w:pPr>
              <w:jc w:val="center"/>
              <w:rPr>
                <w:rFonts w:ascii="Verdana" w:hAnsi="Verdana"/>
                <w:sz w:val="20"/>
                <w:szCs w:val="20"/>
              </w:rPr>
            </w:pPr>
          </w:p>
          <w:p w14:paraId="54174201" w14:textId="77777777" w:rsidR="006B0C08" w:rsidRDefault="006B0C08" w:rsidP="00A71EA3">
            <w:pPr>
              <w:jc w:val="center"/>
              <w:rPr>
                <w:rFonts w:ascii="Verdana" w:hAnsi="Verdana"/>
                <w:sz w:val="20"/>
                <w:szCs w:val="20"/>
              </w:rPr>
            </w:pPr>
            <w:r>
              <w:rPr>
                <w:rFonts w:ascii="Verdana" w:hAnsi="Verdana"/>
                <w:sz w:val="20"/>
                <w:szCs w:val="20"/>
              </w:rPr>
              <w:t>X</w:t>
            </w:r>
          </w:p>
          <w:p w14:paraId="1B4BFD80" w14:textId="77777777" w:rsidR="006B0C08" w:rsidRDefault="006B0C08" w:rsidP="00A71EA3">
            <w:pPr>
              <w:jc w:val="center"/>
              <w:rPr>
                <w:rFonts w:ascii="Verdana" w:hAnsi="Verdana"/>
                <w:sz w:val="20"/>
                <w:szCs w:val="20"/>
              </w:rPr>
            </w:pPr>
          </w:p>
          <w:p w14:paraId="4D48E8DF" w14:textId="77777777" w:rsidR="00A71EA3" w:rsidRDefault="00E84ADA" w:rsidP="00A71EA3">
            <w:pPr>
              <w:jc w:val="center"/>
              <w:rPr>
                <w:rFonts w:ascii="Verdana" w:hAnsi="Verdana"/>
                <w:sz w:val="20"/>
                <w:szCs w:val="20"/>
              </w:rPr>
            </w:pPr>
            <w:r>
              <w:rPr>
                <w:rFonts w:ascii="Verdana" w:hAnsi="Verdana"/>
                <w:sz w:val="20"/>
                <w:szCs w:val="20"/>
              </w:rPr>
              <w:t>X</w:t>
            </w:r>
          </w:p>
          <w:p w14:paraId="011A96E5" w14:textId="77777777" w:rsidR="00A71EA3" w:rsidRDefault="00A71EA3" w:rsidP="00A71EA3">
            <w:pPr>
              <w:jc w:val="center"/>
              <w:rPr>
                <w:rFonts w:ascii="Verdana" w:hAnsi="Verdana"/>
                <w:sz w:val="20"/>
                <w:szCs w:val="20"/>
              </w:rPr>
            </w:pPr>
          </w:p>
          <w:p w14:paraId="741B8789" w14:textId="77777777" w:rsidR="006B0C08" w:rsidRDefault="006B0C08" w:rsidP="00A71EA3">
            <w:pPr>
              <w:jc w:val="center"/>
              <w:rPr>
                <w:rFonts w:ascii="Verdana" w:hAnsi="Verdana"/>
                <w:sz w:val="20"/>
                <w:szCs w:val="20"/>
              </w:rPr>
            </w:pPr>
            <w:r>
              <w:rPr>
                <w:rFonts w:ascii="Verdana" w:hAnsi="Verdana"/>
                <w:sz w:val="20"/>
                <w:szCs w:val="20"/>
              </w:rPr>
              <w:t>X</w:t>
            </w:r>
          </w:p>
          <w:p w14:paraId="5F2B8363" w14:textId="77777777" w:rsidR="006B0C08" w:rsidRDefault="006B0C08" w:rsidP="00A71EA3">
            <w:pPr>
              <w:jc w:val="center"/>
              <w:rPr>
                <w:rFonts w:ascii="Verdana" w:hAnsi="Verdana"/>
                <w:sz w:val="20"/>
                <w:szCs w:val="20"/>
              </w:rPr>
            </w:pPr>
          </w:p>
          <w:p w14:paraId="235C52A5" w14:textId="77777777" w:rsidR="006B0C08" w:rsidRDefault="006B0C08" w:rsidP="00A71EA3">
            <w:pPr>
              <w:jc w:val="center"/>
              <w:rPr>
                <w:rFonts w:ascii="Verdana" w:hAnsi="Verdana"/>
                <w:sz w:val="20"/>
                <w:szCs w:val="20"/>
              </w:rPr>
            </w:pPr>
            <w:r>
              <w:rPr>
                <w:rFonts w:ascii="Verdana" w:hAnsi="Verdana"/>
                <w:sz w:val="20"/>
                <w:szCs w:val="20"/>
              </w:rPr>
              <w:t>X</w:t>
            </w:r>
          </w:p>
          <w:p w14:paraId="27DB4A13" w14:textId="77777777" w:rsidR="006B0C08" w:rsidRDefault="006B0C08" w:rsidP="00A71EA3">
            <w:pPr>
              <w:jc w:val="center"/>
              <w:rPr>
                <w:rFonts w:ascii="Verdana" w:hAnsi="Verdana"/>
                <w:sz w:val="20"/>
                <w:szCs w:val="20"/>
              </w:rPr>
            </w:pPr>
          </w:p>
          <w:p w14:paraId="22B59558" w14:textId="77777777" w:rsidR="001C295F" w:rsidRDefault="001C295F" w:rsidP="00A71EA3">
            <w:pPr>
              <w:jc w:val="center"/>
              <w:rPr>
                <w:rFonts w:ascii="Verdana" w:hAnsi="Verdana"/>
                <w:sz w:val="20"/>
                <w:szCs w:val="20"/>
              </w:rPr>
            </w:pPr>
            <w:r>
              <w:rPr>
                <w:rFonts w:ascii="Verdana" w:hAnsi="Verdana"/>
                <w:sz w:val="20"/>
                <w:szCs w:val="20"/>
              </w:rPr>
              <w:t>X</w:t>
            </w:r>
          </w:p>
          <w:p w14:paraId="2B2F0DAA" w14:textId="77777777" w:rsidR="001C295F" w:rsidRDefault="001C295F" w:rsidP="00A71EA3">
            <w:pPr>
              <w:jc w:val="center"/>
              <w:rPr>
                <w:rFonts w:ascii="Verdana" w:hAnsi="Verdana"/>
                <w:sz w:val="20"/>
                <w:szCs w:val="20"/>
              </w:rPr>
            </w:pPr>
          </w:p>
          <w:p w14:paraId="472BEB2E" w14:textId="77777777" w:rsidR="001C295F" w:rsidRDefault="001C295F" w:rsidP="00A71EA3">
            <w:pPr>
              <w:jc w:val="center"/>
              <w:rPr>
                <w:rFonts w:ascii="Verdana" w:hAnsi="Verdana"/>
                <w:sz w:val="20"/>
                <w:szCs w:val="20"/>
              </w:rPr>
            </w:pPr>
          </w:p>
          <w:p w14:paraId="7AEA14EE" w14:textId="77777777" w:rsidR="001C295F" w:rsidRDefault="001C295F" w:rsidP="00A71EA3">
            <w:pPr>
              <w:jc w:val="center"/>
              <w:rPr>
                <w:rFonts w:ascii="Verdana" w:hAnsi="Verdana"/>
                <w:sz w:val="20"/>
                <w:szCs w:val="20"/>
              </w:rPr>
            </w:pPr>
            <w:r>
              <w:rPr>
                <w:rFonts w:ascii="Verdana" w:hAnsi="Verdana"/>
                <w:sz w:val="20"/>
                <w:szCs w:val="20"/>
              </w:rPr>
              <w:t>X</w:t>
            </w:r>
          </w:p>
          <w:p w14:paraId="0131EAC5" w14:textId="77777777" w:rsidR="001C295F" w:rsidRDefault="001C295F" w:rsidP="00A71EA3">
            <w:pPr>
              <w:jc w:val="center"/>
              <w:rPr>
                <w:rFonts w:ascii="Verdana" w:hAnsi="Verdana"/>
                <w:sz w:val="20"/>
                <w:szCs w:val="20"/>
              </w:rPr>
            </w:pPr>
          </w:p>
          <w:p w14:paraId="7308483A" w14:textId="77777777" w:rsidR="001C295F" w:rsidRDefault="001C295F" w:rsidP="00A71EA3">
            <w:pPr>
              <w:jc w:val="center"/>
              <w:rPr>
                <w:rFonts w:ascii="Verdana" w:hAnsi="Verdana"/>
                <w:sz w:val="20"/>
                <w:szCs w:val="20"/>
              </w:rPr>
            </w:pPr>
          </w:p>
          <w:p w14:paraId="1FC7CFE9" w14:textId="77777777" w:rsidR="006B0C08" w:rsidRDefault="00E84ADA" w:rsidP="00A71EA3">
            <w:pPr>
              <w:jc w:val="center"/>
              <w:rPr>
                <w:rFonts w:ascii="Verdana" w:hAnsi="Verdana"/>
                <w:sz w:val="20"/>
                <w:szCs w:val="20"/>
              </w:rPr>
            </w:pPr>
            <w:r>
              <w:rPr>
                <w:rFonts w:ascii="Verdana" w:hAnsi="Verdana"/>
                <w:sz w:val="20"/>
                <w:szCs w:val="20"/>
              </w:rPr>
              <w:t>X</w:t>
            </w:r>
          </w:p>
          <w:p w14:paraId="4F7FDFCE" w14:textId="77777777" w:rsidR="005873C7" w:rsidRDefault="005873C7" w:rsidP="00A71EA3">
            <w:pPr>
              <w:jc w:val="center"/>
              <w:rPr>
                <w:rFonts w:ascii="Verdana" w:hAnsi="Verdana"/>
                <w:sz w:val="20"/>
                <w:szCs w:val="20"/>
              </w:rPr>
            </w:pPr>
          </w:p>
          <w:p w14:paraId="77B9CA95" w14:textId="77777777" w:rsidR="005873C7" w:rsidRDefault="005873C7" w:rsidP="00A71EA3">
            <w:pPr>
              <w:jc w:val="center"/>
              <w:rPr>
                <w:rFonts w:ascii="Verdana" w:hAnsi="Verdana"/>
                <w:sz w:val="20"/>
                <w:szCs w:val="20"/>
              </w:rPr>
            </w:pPr>
          </w:p>
          <w:p w14:paraId="2D9DB3C9" w14:textId="77777777" w:rsidR="005873C7" w:rsidRDefault="005873C7" w:rsidP="00A71EA3">
            <w:pPr>
              <w:jc w:val="center"/>
              <w:rPr>
                <w:rFonts w:ascii="Verdana" w:hAnsi="Verdana"/>
                <w:sz w:val="20"/>
                <w:szCs w:val="20"/>
              </w:rPr>
            </w:pPr>
          </w:p>
          <w:p w14:paraId="1606F107" w14:textId="77777777" w:rsidR="005873C7" w:rsidRDefault="005873C7" w:rsidP="00A71EA3">
            <w:pPr>
              <w:jc w:val="center"/>
              <w:rPr>
                <w:rFonts w:ascii="Verdana" w:hAnsi="Verdana"/>
                <w:sz w:val="20"/>
                <w:szCs w:val="20"/>
              </w:rPr>
            </w:pPr>
          </w:p>
          <w:p w14:paraId="23594634" w14:textId="77777777" w:rsidR="005873C7" w:rsidRDefault="005873C7" w:rsidP="00A71EA3">
            <w:pPr>
              <w:jc w:val="center"/>
              <w:rPr>
                <w:rFonts w:ascii="Verdana" w:hAnsi="Verdana"/>
                <w:sz w:val="20"/>
                <w:szCs w:val="20"/>
              </w:rPr>
            </w:pPr>
          </w:p>
          <w:p w14:paraId="32E6F642" w14:textId="77777777" w:rsidR="00E84ADA" w:rsidRDefault="00E84ADA" w:rsidP="00A71EA3">
            <w:pPr>
              <w:jc w:val="center"/>
              <w:rPr>
                <w:rFonts w:ascii="Verdana" w:hAnsi="Verdana"/>
                <w:sz w:val="20"/>
                <w:szCs w:val="20"/>
              </w:rPr>
            </w:pPr>
          </w:p>
          <w:p w14:paraId="618212BF" w14:textId="77777777" w:rsidR="00E84ADA" w:rsidRDefault="00E84ADA" w:rsidP="00A71EA3">
            <w:pPr>
              <w:jc w:val="center"/>
              <w:rPr>
                <w:rFonts w:ascii="Verdana" w:hAnsi="Verdana"/>
                <w:sz w:val="20"/>
                <w:szCs w:val="20"/>
              </w:rPr>
            </w:pPr>
          </w:p>
          <w:p w14:paraId="5616223F" w14:textId="77777777" w:rsidR="00E84ADA" w:rsidRDefault="00E84ADA" w:rsidP="00A71EA3">
            <w:pPr>
              <w:jc w:val="center"/>
              <w:rPr>
                <w:rFonts w:ascii="Verdana" w:hAnsi="Verdana"/>
                <w:sz w:val="20"/>
                <w:szCs w:val="20"/>
              </w:rPr>
            </w:pPr>
          </w:p>
          <w:p w14:paraId="2A2CA434" w14:textId="77777777" w:rsidR="00E84ADA" w:rsidRDefault="00E84ADA" w:rsidP="00A71EA3">
            <w:pPr>
              <w:jc w:val="center"/>
              <w:rPr>
                <w:rFonts w:ascii="Verdana" w:hAnsi="Verdana"/>
                <w:sz w:val="20"/>
                <w:szCs w:val="20"/>
              </w:rPr>
            </w:pPr>
          </w:p>
          <w:p w14:paraId="0DA42627" w14:textId="77777777" w:rsidR="00E84ADA" w:rsidRDefault="00E84ADA" w:rsidP="00A71EA3">
            <w:pPr>
              <w:jc w:val="center"/>
              <w:rPr>
                <w:rFonts w:ascii="Verdana" w:hAnsi="Verdana"/>
                <w:sz w:val="20"/>
                <w:szCs w:val="20"/>
              </w:rPr>
            </w:pPr>
            <w:r>
              <w:rPr>
                <w:rFonts w:ascii="Verdana" w:hAnsi="Verdana"/>
                <w:sz w:val="20"/>
                <w:szCs w:val="20"/>
              </w:rPr>
              <w:t>X</w:t>
            </w:r>
          </w:p>
          <w:p w14:paraId="6D584FAD" w14:textId="77777777" w:rsidR="00E84ADA" w:rsidRDefault="00E84ADA" w:rsidP="00A71EA3">
            <w:pPr>
              <w:jc w:val="center"/>
              <w:rPr>
                <w:rFonts w:ascii="Verdana" w:hAnsi="Verdana"/>
                <w:sz w:val="20"/>
                <w:szCs w:val="20"/>
              </w:rPr>
            </w:pPr>
          </w:p>
          <w:p w14:paraId="6FF591D0" w14:textId="77777777" w:rsidR="00E84ADA" w:rsidRDefault="00E84ADA" w:rsidP="00A71EA3">
            <w:pPr>
              <w:jc w:val="center"/>
              <w:rPr>
                <w:rFonts w:ascii="Verdana" w:hAnsi="Verdana"/>
                <w:sz w:val="20"/>
                <w:szCs w:val="20"/>
              </w:rPr>
            </w:pPr>
          </w:p>
          <w:p w14:paraId="3AE7BD0B" w14:textId="77777777" w:rsidR="00E84ADA" w:rsidRPr="00F15B95" w:rsidRDefault="00E84ADA" w:rsidP="00A71EA3">
            <w:pPr>
              <w:jc w:val="center"/>
              <w:rPr>
                <w:rFonts w:ascii="Verdana" w:hAnsi="Verdana"/>
                <w:sz w:val="20"/>
                <w:szCs w:val="20"/>
              </w:rPr>
            </w:pPr>
            <w:r>
              <w:rPr>
                <w:rFonts w:ascii="Verdana" w:hAnsi="Verdana"/>
                <w:sz w:val="20"/>
                <w:szCs w:val="20"/>
              </w:rPr>
              <w:t>X</w:t>
            </w:r>
          </w:p>
        </w:tc>
        <w:tc>
          <w:tcPr>
            <w:tcW w:w="1701" w:type="dxa"/>
          </w:tcPr>
          <w:p w14:paraId="674C18CC" w14:textId="77777777" w:rsidR="00150C4C" w:rsidRPr="00F15B95" w:rsidRDefault="00150C4C" w:rsidP="00A71EA3">
            <w:pPr>
              <w:jc w:val="center"/>
              <w:rPr>
                <w:rFonts w:ascii="Verdana" w:hAnsi="Verdana"/>
                <w:sz w:val="20"/>
                <w:szCs w:val="20"/>
              </w:rPr>
            </w:pPr>
          </w:p>
          <w:p w14:paraId="6D604716" w14:textId="77777777" w:rsidR="00150C4C" w:rsidRPr="00F15B95" w:rsidRDefault="00150C4C" w:rsidP="00A71EA3">
            <w:pPr>
              <w:jc w:val="center"/>
              <w:rPr>
                <w:rFonts w:ascii="Verdana" w:hAnsi="Verdana"/>
                <w:sz w:val="20"/>
                <w:szCs w:val="20"/>
              </w:rPr>
            </w:pPr>
          </w:p>
          <w:p w14:paraId="2194164C" w14:textId="77777777" w:rsidR="00150C4C" w:rsidRPr="00F15B95" w:rsidRDefault="00150C4C" w:rsidP="00A71EA3">
            <w:pPr>
              <w:jc w:val="center"/>
              <w:rPr>
                <w:rFonts w:ascii="Verdana" w:hAnsi="Verdana"/>
                <w:sz w:val="20"/>
                <w:szCs w:val="20"/>
              </w:rPr>
            </w:pPr>
          </w:p>
          <w:p w14:paraId="49282C76" w14:textId="77777777" w:rsidR="00150C4C" w:rsidRPr="00F15B95" w:rsidRDefault="00150C4C" w:rsidP="00A71EA3">
            <w:pPr>
              <w:jc w:val="center"/>
              <w:rPr>
                <w:rFonts w:ascii="Verdana" w:hAnsi="Verdana"/>
                <w:sz w:val="20"/>
                <w:szCs w:val="20"/>
              </w:rPr>
            </w:pPr>
          </w:p>
          <w:p w14:paraId="253E9651" w14:textId="77777777" w:rsidR="00150C4C" w:rsidRPr="00F15B95" w:rsidRDefault="00150C4C" w:rsidP="00A71EA3">
            <w:pPr>
              <w:jc w:val="center"/>
              <w:rPr>
                <w:rFonts w:ascii="Verdana" w:hAnsi="Verdana"/>
                <w:sz w:val="20"/>
                <w:szCs w:val="20"/>
              </w:rPr>
            </w:pPr>
          </w:p>
          <w:p w14:paraId="6D196708" w14:textId="77777777" w:rsidR="00150C4C" w:rsidRPr="00F15B95" w:rsidRDefault="00150C4C" w:rsidP="00A71EA3">
            <w:pPr>
              <w:jc w:val="center"/>
              <w:rPr>
                <w:rFonts w:ascii="Verdana" w:hAnsi="Verdana"/>
                <w:sz w:val="20"/>
                <w:szCs w:val="20"/>
              </w:rPr>
            </w:pPr>
          </w:p>
          <w:p w14:paraId="0292944C" w14:textId="77777777" w:rsidR="00150C4C" w:rsidRDefault="00150C4C" w:rsidP="00A71EA3">
            <w:pPr>
              <w:jc w:val="center"/>
              <w:rPr>
                <w:rFonts w:ascii="Verdana" w:hAnsi="Verdana"/>
                <w:sz w:val="20"/>
                <w:szCs w:val="20"/>
              </w:rPr>
            </w:pPr>
          </w:p>
          <w:p w14:paraId="4C4FDAC9" w14:textId="77777777" w:rsidR="00060AA8" w:rsidRDefault="00060AA8" w:rsidP="00A71EA3">
            <w:pPr>
              <w:jc w:val="center"/>
              <w:rPr>
                <w:rFonts w:ascii="Verdana" w:hAnsi="Verdana"/>
                <w:sz w:val="20"/>
                <w:szCs w:val="20"/>
              </w:rPr>
            </w:pPr>
          </w:p>
          <w:p w14:paraId="2E892D2F" w14:textId="77777777" w:rsidR="00060AA8" w:rsidRDefault="00060AA8" w:rsidP="00A71EA3">
            <w:pPr>
              <w:jc w:val="center"/>
              <w:rPr>
                <w:rFonts w:ascii="Verdana" w:hAnsi="Verdana"/>
                <w:sz w:val="20"/>
                <w:szCs w:val="20"/>
              </w:rPr>
            </w:pPr>
          </w:p>
          <w:p w14:paraId="5F973E96" w14:textId="77777777" w:rsidR="00060AA8" w:rsidRDefault="00060AA8" w:rsidP="00A71EA3">
            <w:pPr>
              <w:jc w:val="center"/>
              <w:rPr>
                <w:rFonts w:ascii="Verdana" w:hAnsi="Verdana"/>
                <w:sz w:val="20"/>
                <w:szCs w:val="20"/>
              </w:rPr>
            </w:pPr>
          </w:p>
          <w:p w14:paraId="4848EA84" w14:textId="77777777" w:rsidR="00060AA8" w:rsidRDefault="00060AA8" w:rsidP="00A71EA3">
            <w:pPr>
              <w:jc w:val="center"/>
              <w:rPr>
                <w:rFonts w:ascii="Verdana" w:hAnsi="Verdana"/>
                <w:sz w:val="20"/>
                <w:szCs w:val="20"/>
              </w:rPr>
            </w:pPr>
          </w:p>
          <w:p w14:paraId="3059A49E" w14:textId="77777777" w:rsidR="00060AA8" w:rsidRDefault="00060AA8" w:rsidP="00A71EA3">
            <w:pPr>
              <w:jc w:val="center"/>
              <w:rPr>
                <w:rFonts w:ascii="Verdana" w:hAnsi="Verdana"/>
                <w:sz w:val="20"/>
                <w:szCs w:val="20"/>
              </w:rPr>
            </w:pPr>
          </w:p>
          <w:p w14:paraId="7A0D12FE" w14:textId="77777777" w:rsidR="00060AA8" w:rsidRDefault="00060AA8" w:rsidP="00A71EA3">
            <w:pPr>
              <w:jc w:val="center"/>
              <w:rPr>
                <w:rFonts w:ascii="Verdana" w:hAnsi="Verdana"/>
                <w:sz w:val="20"/>
                <w:szCs w:val="20"/>
              </w:rPr>
            </w:pPr>
          </w:p>
          <w:p w14:paraId="629E930E" w14:textId="77777777" w:rsidR="00060AA8" w:rsidRDefault="00060AA8" w:rsidP="00A71EA3">
            <w:pPr>
              <w:jc w:val="center"/>
              <w:rPr>
                <w:rFonts w:ascii="Verdana" w:hAnsi="Verdana"/>
                <w:sz w:val="20"/>
                <w:szCs w:val="20"/>
              </w:rPr>
            </w:pPr>
          </w:p>
          <w:p w14:paraId="787C78CB" w14:textId="77777777" w:rsidR="00060AA8" w:rsidRDefault="00060AA8" w:rsidP="00A71EA3">
            <w:pPr>
              <w:jc w:val="center"/>
              <w:rPr>
                <w:rFonts w:ascii="Verdana" w:hAnsi="Verdana"/>
                <w:sz w:val="20"/>
                <w:szCs w:val="20"/>
              </w:rPr>
            </w:pPr>
          </w:p>
          <w:p w14:paraId="5A32F57C" w14:textId="77777777" w:rsidR="00060AA8" w:rsidRDefault="00060AA8" w:rsidP="00A71EA3">
            <w:pPr>
              <w:jc w:val="center"/>
              <w:rPr>
                <w:rFonts w:ascii="Verdana" w:hAnsi="Verdana"/>
                <w:sz w:val="20"/>
                <w:szCs w:val="20"/>
              </w:rPr>
            </w:pPr>
          </w:p>
          <w:p w14:paraId="70008C0E" w14:textId="77777777" w:rsidR="00060AA8" w:rsidRDefault="00060AA8" w:rsidP="00A71EA3">
            <w:pPr>
              <w:jc w:val="center"/>
              <w:rPr>
                <w:rFonts w:ascii="Verdana" w:hAnsi="Verdana"/>
                <w:sz w:val="20"/>
                <w:szCs w:val="20"/>
              </w:rPr>
            </w:pPr>
          </w:p>
          <w:p w14:paraId="6009F882" w14:textId="77777777" w:rsidR="00060AA8" w:rsidRDefault="00060AA8" w:rsidP="00A71EA3">
            <w:pPr>
              <w:jc w:val="center"/>
              <w:rPr>
                <w:rFonts w:ascii="Verdana" w:hAnsi="Verdana"/>
                <w:sz w:val="20"/>
                <w:szCs w:val="20"/>
              </w:rPr>
            </w:pPr>
          </w:p>
          <w:p w14:paraId="798F8424" w14:textId="77777777" w:rsidR="00060AA8" w:rsidRDefault="00060AA8" w:rsidP="00A71EA3">
            <w:pPr>
              <w:jc w:val="center"/>
              <w:rPr>
                <w:rFonts w:ascii="Verdana" w:hAnsi="Verdana"/>
                <w:sz w:val="20"/>
                <w:szCs w:val="20"/>
              </w:rPr>
            </w:pPr>
          </w:p>
          <w:p w14:paraId="11CD4F05" w14:textId="77777777" w:rsidR="001C295F" w:rsidRDefault="001C295F" w:rsidP="00A71EA3">
            <w:pPr>
              <w:jc w:val="center"/>
              <w:rPr>
                <w:rFonts w:ascii="Verdana" w:hAnsi="Verdana"/>
                <w:sz w:val="20"/>
                <w:szCs w:val="20"/>
              </w:rPr>
            </w:pPr>
          </w:p>
          <w:p w14:paraId="0C5D22B3" w14:textId="77777777" w:rsidR="001C295F" w:rsidRDefault="001C295F" w:rsidP="00A71EA3">
            <w:pPr>
              <w:jc w:val="center"/>
              <w:rPr>
                <w:rFonts w:ascii="Verdana" w:hAnsi="Verdana"/>
                <w:sz w:val="20"/>
                <w:szCs w:val="20"/>
              </w:rPr>
            </w:pPr>
          </w:p>
          <w:p w14:paraId="6C08E320" w14:textId="77777777" w:rsidR="001C295F" w:rsidRDefault="001C295F" w:rsidP="00A71EA3">
            <w:pPr>
              <w:jc w:val="center"/>
              <w:rPr>
                <w:rFonts w:ascii="Verdana" w:hAnsi="Verdana"/>
                <w:sz w:val="20"/>
                <w:szCs w:val="20"/>
              </w:rPr>
            </w:pPr>
          </w:p>
          <w:p w14:paraId="2BFE2203" w14:textId="77777777" w:rsidR="001C295F" w:rsidRDefault="001C295F" w:rsidP="00A71EA3">
            <w:pPr>
              <w:jc w:val="center"/>
              <w:rPr>
                <w:rFonts w:ascii="Verdana" w:hAnsi="Verdana"/>
                <w:sz w:val="20"/>
                <w:szCs w:val="20"/>
              </w:rPr>
            </w:pPr>
          </w:p>
          <w:p w14:paraId="4F6B8968" w14:textId="77777777" w:rsidR="001C295F" w:rsidRDefault="001C295F" w:rsidP="00A71EA3">
            <w:pPr>
              <w:jc w:val="center"/>
              <w:rPr>
                <w:rFonts w:ascii="Verdana" w:hAnsi="Verdana"/>
                <w:sz w:val="20"/>
                <w:szCs w:val="20"/>
              </w:rPr>
            </w:pPr>
          </w:p>
          <w:p w14:paraId="6B833D16" w14:textId="77777777" w:rsidR="001C295F" w:rsidRDefault="001C295F" w:rsidP="00A71EA3">
            <w:pPr>
              <w:jc w:val="center"/>
              <w:rPr>
                <w:rFonts w:ascii="Verdana" w:hAnsi="Verdana"/>
                <w:sz w:val="20"/>
                <w:szCs w:val="20"/>
              </w:rPr>
            </w:pPr>
          </w:p>
          <w:p w14:paraId="24CB5AD2" w14:textId="77777777" w:rsidR="001C295F" w:rsidRDefault="001C295F" w:rsidP="00A71EA3">
            <w:pPr>
              <w:jc w:val="center"/>
              <w:rPr>
                <w:rFonts w:ascii="Verdana" w:hAnsi="Verdana"/>
                <w:sz w:val="20"/>
                <w:szCs w:val="20"/>
              </w:rPr>
            </w:pPr>
          </w:p>
          <w:p w14:paraId="2867FE6F" w14:textId="77777777" w:rsidR="001C295F" w:rsidRDefault="001C295F" w:rsidP="00A71EA3">
            <w:pPr>
              <w:jc w:val="center"/>
              <w:rPr>
                <w:rFonts w:ascii="Verdana" w:hAnsi="Verdana"/>
                <w:sz w:val="20"/>
                <w:szCs w:val="20"/>
              </w:rPr>
            </w:pPr>
          </w:p>
          <w:p w14:paraId="3898C17D" w14:textId="77777777" w:rsidR="001C295F" w:rsidRDefault="001C295F" w:rsidP="00A71EA3">
            <w:pPr>
              <w:jc w:val="center"/>
              <w:rPr>
                <w:rFonts w:ascii="Verdana" w:hAnsi="Verdana"/>
                <w:sz w:val="20"/>
                <w:szCs w:val="20"/>
              </w:rPr>
            </w:pPr>
          </w:p>
          <w:p w14:paraId="5743B818" w14:textId="77777777" w:rsidR="001C295F" w:rsidRDefault="001C295F" w:rsidP="00A71EA3">
            <w:pPr>
              <w:jc w:val="center"/>
              <w:rPr>
                <w:rFonts w:ascii="Verdana" w:hAnsi="Verdana"/>
                <w:sz w:val="20"/>
                <w:szCs w:val="20"/>
              </w:rPr>
            </w:pPr>
          </w:p>
          <w:p w14:paraId="5BFA48D5" w14:textId="77777777" w:rsidR="001C295F" w:rsidRDefault="001C295F" w:rsidP="00A71EA3">
            <w:pPr>
              <w:jc w:val="center"/>
              <w:rPr>
                <w:rFonts w:ascii="Verdana" w:hAnsi="Verdana"/>
                <w:sz w:val="20"/>
                <w:szCs w:val="20"/>
              </w:rPr>
            </w:pPr>
          </w:p>
          <w:p w14:paraId="2BC90499" w14:textId="77777777" w:rsidR="001C295F" w:rsidRDefault="001C295F" w:rsidP="00A71EA3">
            <w:pPr>
              <w:jc w:val="center"/>
              <w:rPr>
                <w:rFonts w:ascii="Verdana" w:hAnsi="Verdana"/>
                <w:sz w:val="20"/>
                <w:szCs w:val="20"/>
              </w:rPr>
            </w:pPr>
          </w:p>
          <w:p w14:paraId="59C226AA" w14:textId="77777777" w:rsidR="001C295F" w:rsidRDefault="001C295F" w:rsidP="00A71EA3">
            <w:pPr>
              <w:jc w:val="center"/>
              <w:rPr>
                <w:rFonts w:ascii="Verdana" w:hAnsi="Verdana"/>
                <w:sz w:val="20"/>
                <w:szCs w:val="20"/>
              </w:rPr>
            </w:pPr>
          </w:p>
          <w:p w14:paraId="085233BC" w14:textId="77777777" w:rsidR="001C295F" w:rsidRDefault="001C295F" w:rsidP="00A71EA3">
            <w:pPr>
              <w:jc w:val="center"/>
              <w:rPr>
                <w:rFonts w:ascii="Verdana" w:hAnsi="Verdana"/>
                <w:sz w:val="20"/>
                <w:szCs w:val="20"/>
              </w:rPr>
            </w:pPr>
          </w:p>
          <w:p w14:paraId="54975CF5" w14:textId="77777777" w:rsidR="001C295F" w:rsidRDefault="001C295F" w:rsidP="00A71EA3">
            <w:pPr>
              <w:jc w:val="center"/>
              <w:rPr>
                <w:rFonts w:ascii="Verdana" w:hAnsi="Verdana"/>
                <w:sz w:val="20"/>
                <w:szCs w:val="20"/>
              </w:rPr>
            </w:pPr>
          </w:p>
          <w:p w14:paraId="4DD5FC8B" w14:textId="77777777" w:rsidR="001C295F" w:rsidRDefault="001C295F" w:rsidP="00A71EA3">
            <w:pPr>
              <w:jc w:val="center"/>
              <w:rPr>
                <w:rFonts w:ascii="Verdana" w:hAnsi="Verdana"/>
                <w:sz w:val="20"/>
                <w:szCs w:val="20"/>
              </w:rPr>
            </w:pPr>
          </w:p>
          <w:p w14:paraId="25463CA9" w14:textId="77777777" w:rsidR="001C295F" w:rsidRDefault="001C295F" w:rsidP="00A71EA3">
            <w:pPr>
              <w:jc w:val="center"/>
              <w:rPr>
                <w:rFonts w:ascii="Verdana" w:hAnsi="Verdana"/>
                <w:sz w:val="20"/>
                <w:szCs w:val="20"/>
              </w:rPr>
            </w:pPr>
          </w:p>
          <w:p w14:paraId="1291E2E8" w14:textId="77777777" w:rsidR="001C295F" w:rsidRDefault="001C295F" w:rsidP="00A71EA3">
            <w:pPr>
              <w:jc w:val="center"/>
              <w:rPr>
                <w:rFonts w:ascii="Verdana" w:hAnsi="Verdana"/>
                <w:sz w:val="20"/>
                <w:szCs w:val="20"/>
              </w:rPr>
            </w:pPr>
          </w:p>
          <w:p w14:paraId="01BAAB03" w14:textId="77777777" w:rsidR="001C295F" w:rsidRDefault="001C295F" w:rsidP="00A71EA3">
            <w:pPr>
              <w:jc w:val="center"/>
              <w:rPr>
                <w:rFonts w:ascii="Verdana" w:hAnsi="Verdana"/>
                <w:sz w:val="20"/>
                <w:szCs w:val="20"/>
              </w:rPr>
            </w:pPr>
          </w:p>
          <w:p w14:paraId="713F4590" w14:textId="77777777" w:rsidR="001C295F" w:rsidRDefault="001C295F" w:rsidP="00A71EA3">
            <w:pPr>
              <w:jc w:val="center"/>
              <w:rPr>
                <w:rFonts w:ascii="Verdana" w:hAnsi="Verdana"/>
                <w:sz w:val="20"/>
                <w:szCs w:val="20"/>
              </w:rPr>
            </w:pPr>
          </w:p>
          <w:p w14:paraId="235C9D5A" w14:textId="77777777" w:rsidR="001C295F" w:rsidRDefault="001C295F" w:rsidP="00A71EA3">
            <w:pPr>
              <w:jc w:val="center"/>
              <w:rPr>
                <w:rFonts w:ascii="Verdana" w:hAnsi="Verdana"/>
                <w:sz w:val="20"/>
                <w:szCs w:val="20"/>
              </w:rPr>
            </w:pPr>
          </w:p>
          <w:p w14:paraId="330D4FCD" w14:textId="77777777" w:rsidR="001C295F" w:rsidRDefault="001C295F" w:rsidP="00A71EA3">
            <w:pPr>
              <w:jc w:val="center"/>
              <w:rPr>
                <w:rFonts w:ascii="Verdana" w:hAnsi="Verdana"/>
                <w:sz w:val="20"/>
                <w:szCs w:val="20"/>
              </w:rPr>
            </w:pPr>
          </w:p>
          <w:p w14:paraId="20BB379A" w14:textId="77777777" w:rsidR="001C295F" w:rsidRDefault="001C295F" w:rsidP="00A71EA3">
            <w:pPr>
              <w:jc w:val="center"/>
              <w:rPr>
                <w:rFonts w:ascii="Verdana" w:hAnsi="Verdana"/>
                <w:sz w:val="20"/>
                <w:szCs w:val="20"/>
              </w:rPr>
            </w:pPr>
          </w:p>
          <w:p w14:paraId="4950D767" w14:textId="77777777" w:rsidR="001C295F" w:rsidRDefault="001C295F" w:rsidP="00A71EA3">
            <w:pPr>
              <w:jc w:val="center"/>
              <w:rPr>
                <w:rFonts w:ascii="Verdana" w:hAnsi="Verdana"/>
                <w:sz w:val="20"/>
                <w:szCs w:val="20"/>
              </w:rPr>
            </w:pPr>
          </w:p>
          <w:p w14:paraId="3D6456B2" w14:textId="77777777" w:rsidR="001C295F" w:rsidRDefault="001C295F" w:rsidP="00A71EA3">
            <w:pPr>
              <w:jc w:val="center"/>
              <w:rPr>
                <w:rFonts w:ascii="Verdana" w:hAnsi="Verdana"/>
                <w:sz w:val="20"/>
                <w:szCs w:val="20"/>
              </w:rPr>
            </w:pPr>
          </w:p>
          <w:p w14:paraId="4D5EC10E" w14:textId="77777777" w:rsidR="001C295F" w:rsidRDefault="001C295F" w:rsidP="00A71EA3">
            <w:pPr>
              <w:jc w:val="center"/>
              <w:rPr>
                <w:rFonts w:ascii="Verdana" w:hAnsi="Verdana"/>
                <w:sz w:val="20"/>
                <w:szCs w:val="20"/>
              </w:rPr>
            </w:pPr>
          </w:p>
          <w:p w14:paraId="4721207C" w14:textId="77777777" w:rsidR="001C295F" w:rsidRDefault="001C295F" w:rsidP="00A71EA3">
            <w:pPr>
              <w:jc w:val="center"/>
              <w:rPr>
                <w:rFonts w:ascii="Verdana" w:hAnsi="Verdana"/>
                <w:sz w:val="20"/>
                <w:szCs w:val="20"/>
              </w:rPr>
            </w:pPr>
          </w:p>
          <w:p w14:paraId="5CE80C30" w14:textId="77777777" w:rsidR="001C295F" w:rsidRDefault="001C295F" w:rsidP="00A71EA3">
            <w:pPr>
              <w:jc w:val="center"/>
              <w:rPr>
                <w:rFonts w:ascii="Verdana" w:hAnsi="Verdana"/>
                <w:sz w:val="20"/>
                <w:szCs w:val="20"/>
              </w:rPr>
            </w:pPr>
          </w:p>
          <w:p w14:paraId="4D2870CB" w14:textId="77777777" w:rsidR="0068319E" w:rsidRDefault="0068319E" w:rsidP="00A71EA3">
            <w:pPr>
              <w:jc w:val="center"/>
              <w:rPr>
                <w:rFonts w:ascii="Verdana" w:hAnsi="Verdana"/>
                <w:sz w:val="20"/>
                <w:szCs w:val="20"/>
              </w:rPr>
            </w:pPr>
          </w:p>
          <w:p w14:paraId="237BF00B" w14:textId="77777777" w:rsidR="001C295F" w:rsidRDefault="001C295F" w:rsidP="00A71EA3">
            <w:pPr>
              <w:jc w:val="center"/>
              <w:rPr>
                <w:rFonts w:ascii="Verdana" w:hAnsi="Verdana"/>
                <w:sz w:val="20"/>
                <w:szCs w:val="20"/>
              </w:rPr>
            </w:pPr>
          </w:p>
          <w:p w14:paraId="64B496BB" w14:textId="77777777" w:rsidR="001C295F" w:rsidRDefault="00E84ADA" w:rsidP="00A71EA3">
            <w:pPr>
              <w:jc w:val="center"/>
              <w:rPr>
                <w:rFonts w:ascii="Verdana" w:hAnsi="Verdana"/>
                <w:sz w:val="20"/>
                <w:szCs w:val="20"/>
              </w:rPr>
            </w:pPr>
            <w:r>
              <w:rPr>
                <w:rFonts w:ascii="Verdana" w:hAnsi="Verdana"/>
                <w:sz w:val="20"/>
                <w:szCs w:val="20"/>
              </w:rPr>
              <w:t>X</w:t>
            </w:r>
          </w:p>
          <w:p w14:paraId="7F0781BC" w14:textId="77777777" w:rsidR="001C295F" w:rsidRDefault="001C295F" w:rsidP="00A71EA3">
            <w:pPr>
              <w:jc w:val="center"/>
              <w:rPr>
                <w:rFonts w:ascii="Verdana" w:hAnsi="Verdana"/>
                <w:sz w:val="20"/>
                <w:szCs w:val="20"/>
              </w:rPr>
            </w:pPr>
          </w:p>
          <w:p w14:paraId="5E090886" w14:textId="77777777" w:rsidR="001C295F" w:rsidRDefault="001C295F" w:rsidP="00A71EA3">
            <w:pPr>
              <w:jc w:val="center"/>
              <w:rPr>
                <w:rFonts w:ascii="Verdana" w:hAnsi="Verdana"/>
                <w:sz w:val="20"/>
                <w:szCs w:val="20"/>
              </w:rPr>
            </w:pPr>
          </w:p>
          <w:p w14:paraId="1B98E701" w14:textId="77777777" w:rsidR="001C295F" w:rsidRDefault="00010729" w:rsidP="00A71EA3">
            <w:pPr>
              <w:jc w:val="center"/>
              <w:rPr>
                <w:rFonts w:ascii="Verdana" w:hAnsi="Verdana"/>
                <w:sz w:val="20"/>
                <w:szCs w:val="20"/>
              </w:rPr>
            </w:pPr>
            <w:r>
              <w:rPr>
                <w:rFonts w:ascii="Verdana" w:hAnsi="Verdana"/>
                <w:sz w:val="20"/>
                <w:szCs w:val="20"/>
              </w:rPr>
              <w:t>X</w:t>
            </w:r>
          </w:p>
          <w:p w14:paraId="53E2E189" w14:textId="77777777" w:rsidR="00010729" w:rsidRDefault="00010729" w:rsidP="00A71EA3">
            <w:pPr>
              <w:jc w:val="center"/>
              <w:rPr>
                <w:rFonts w:ascii="Verdana" w:hAnsi="Verdana"/>
                <w:sz w:val="20"/>
                <w:szCs w:val="20"/>
              </w:rPr>
            </w:pPr>
          </w:p>
          <w:p w14:paraId="41F32C3F" w14:textId="77777777" w:rsidR="0068319E" w:rsidRDefault="0068319E" w:rsidP="00A71EA3">
            <w:pPr>
              <w:jc w:val="center"/>
              <w:rPr>
                <w:rFonts w:ascii="Verdana" w:hAnsi="Verdana"/>
                <w:sz w:val="20"/>
                <w:szCs w:val="20"/>
              </w:rPr>
            </w:pPr>
          </w:p>
          <w:p w14:paraId="28F540CF" w14:textId="77777777" w:rsidR="00010729" w:rsidRDefault="00010729" w:rsidP="00A71EA3">
            <w:pPr>
              <w:jc w:val="center"/>
              <w:rPr>
                <w:rFonts w:ascii="Verdana" w:hAnsi="Verdana"/>
                <w:sz w:val="20"/>
                <w:szCs w:val="20"/>
              </w:rPr>
            </w:pPr>
          </w:p>
          <w:p w14:paraId="63C40975" w14:textId="77777777" w:rsidR="00010729" w:rsidRDefault="00010729" w:rsidP="00A71EA3">
            <w:pPr>
              <w:jc w:val="center"/>
              <w:rPr>
                <w:rFonts w:ascii="Verdana" w:hAnsi="Verdana"/>
                <w:sz w:val="20"/>
                <w:szCs w:val="20"/>
              </w:rPr>
            </w:pPr>
          </w:p>
          <w:p w14:paraId="72ABB98C" w14:textId="77777777" w:rsidR="00010729" w:rsidRDefault="00010729" w:rsidP="00A71EA3">
            <w:pPr>
              <w:jc w:val="center"/>
              <w:rPr>
                <w:rFonts w:ascii="Verdana" w:hAnsi="Verdana"/>
                <w:sz w:val="20"/>
                <w:szCs w:val="20"/>
              </w:rPr>
            </w:pPr>
          </w:p>
          <w:p w14:paraId="40FA2D37" w14:textId="77777777" w:rsidR="00010729" w:rsidRPr="00F15B95" w:rsidRDefault="00010729" w:rsidP="00A71EA3">
            <w:pPr>
              <w:jc w:val="center"/>
              <w:rPr>
                <w:rFonts w:ascii="Verdana" w:hAnsi="Verdana"/>
                <w:sz w:val="20"/>
                <w:szCs w:val="20"/>
              </w:rPr>
            </w:pPr>
            <w:r>
              <w:rPr>
                <w:rFonts w:ascii="Verdana" w:hAnsi="Verdana"/>
                <w:sz w:val="20"/>
                <w:szCs w:val="20"/>
              </w:rPr>
              <w:t>X</w:t>
            </w:r>
          </w:p>
        </w:tc>
        <w:tc>
          <w:tcPr>
            <w:tcW w:w="1417" w:type="dxa"/>
          </w:tcPr>
          <w:p w14:paraId="58A56C79" w14:textId="77777777" w:rsidR="00150C4C" w:rsidRPr="00F15B95" w:rsidRDefault="00150C4C" w:rsidP="00A71EA3">
            <w:pPr>
              <w:jc w:val="center"/>
              <w:rPr>
                <w:rFonts w:ascii="Verdana" w:hAnsi="Verdana"/>
                <w:sz w:val="20"/>
                <w:szCs w:val="20"/>
              </w:rPr>
            </w:pPr>
            <w:r w:rsidRPr="00F15B95">
              <w:rPr>
                <w:rFonts w:ascii="Verdana" w:hAnsi="Verdana"/>
                <w:sz w:val="20"/>
                <w:szCs w:val="20"/>
              </w:rPr>
              <w:lastRenderedPageBreak/>
              <w:t>X</w:t>
            </w:r>
          </w:p>
          <w:p w14:paraId="5D3F4176" w14:textId="77777777" w:rsidR="00150C4C" w:rsidRPr="00F15B95" w:rsidRDefault="00150C4C" w:rsidP="00A71EA3">
            <w:pPr>
              <w:jc w:val="center"/>
              <w:rPr>
                <w:rFonts w:ascii="Verdana" w:hAnsi="Verdana"/>
                <w:sz w:val="20"/>
                <w:szCs w:val="20"/>
              </w:rPr>
            </w:pPr>
          </w:p>
          <w:p w14:paraId="5EBF2E19" w14:textId="77777777" w:rsidR="00ED0331" w:rsidRDefault="00ED0331" w:rsidP="00A71EA3">
            <w:pPr>
              <w:jc w:val="center"/>
              <w:rPr>
                <w:rFonts w:ascii="Verdana" w:hAnsi="Verdana"/>
                <w:sz w:val="20"/>
                <w:szCs w:val="20"/>
              </w:rPr>
            </w:pPr>
          </w:p>
          <w:p w14:paraId="675853F0" w14:textId="77777777" w:rsidR="000B2458" w:rsidRDefault="000B2458" w:rsidP="00A71EA3">
            <w:pPr>
              <w:jc w:val="center"/>
              <w:rPr>
                <w:rFonts w:ascii="Verdana" w:hAnsi="Verdana"/>
                <w:sz w:val="20"/>
                <w:szCs w:val="20"/>
              </w:rPr>
            </w:pPr>
          </w:p>
          <w:p w14:paraId="42991CBE" w14:textId="77777777" w:rsidR="00150C4C" w:rsidRPr="00F15B95" w:rsidRDefault="00150C4C" w:rsidP="00A71EA3">
            <w:pPr>
              <w:jc w:val="center"/>
              <w:rPr>
                <w:rFonts w:ascii="Verdana" w:hAnsi="Verdana"/>
                <w:sz w:val="20"/>
                <w:szCs w:val="20"/>
              </w:rPr>
            </w:pPr>
            <w:r w:rsidRPr="00F15B95">
              <w:rPr>
                <w:rFonts w:ascii="Verdana" w:hAnsi="Verdana"/>
                <w:sz w:val="20"/>
                <w:szCs w:val="20"/>
              </w:rPr>
              <w:t>X</w:t>
            </w:r>
          </w:p>
          <w:p w14:paraId="06F076D9" w14:textId="77777777" w:rsidR="00150C4C" w:rsidRPr="00F15B95" w:rsidRDefault="00150C4C" w:rsidP="00A71EA3">
            <w:pPr>
              <w:jc w:val="center"/>
              <w:rPr>
                <w:rFonts w:ascii="Verdana" w:hAnsi="Verdana"/>
                <w:sz w:val="20"/>
                <w:szCs w:val="20"/>
              </w:rPr>
            </w:pPr>
          </w:p>
          <w:p w14:paraId="520C23CB" w14:textId="77777777" w:rsidR="00933224" w:rsidRDefault="00933224" w:rsidP="00A71EA3">
            <w:pPr>
              <w:jc w:val="center"/>
              <w:rPr>
                <w:rFonts w:ascii="Verdana" w:hAnsi="Verdana"/>
                <w:sz w:val="20"/>
                <w:szCs w:val="20"/>
              </w:rPr>
            </w:pPr>
          </w:p>
          <w:p w14:paraId="36C60F18" w14:textId="77777777" w:rsidR="00150C4C" w:rsidRPr="00F15B95" w:rsidRDefault="00150C4C" w:rsidP="00A71EA3">
            <w:pPr>
              <w:jc w:val="center"/>
              <w:rPr>
                <w:rFonts w:ascii="Verdana" w:hAnsi="Verdana"/>
                <w:sz w:val="20"/>
                <w:szCs w:val="20"/>
              </w:rPr>
            </w:pPr>
            <w:r w:rsidRPr="00F15B95">
              <w:rPr>
                <w:rFonts w:ascii="Verdana" w:hAnsi="Verdana"/>
                <w:sz w:val="20"/>
                <w:szCs w:val="20"/>
              </w:rPr>
              <w:t>X</w:t>
            </w:r>
          </w:p>
          <w:p w14:paraId="673DD838" w14:textId="77777777" w:rsidR="00150C4C" w:rsidRPr="00F15B95" w:rsidRDefault="00150C4C" w:rsidP="00A71EA3">
            <w:pPr>
              <w:jc w:val="center"/>
              <w:rPr>
                <w:rFonts w:ascii="Verdana" w:hAnsi="Verdana"/>
                <w:sz w:val="20"/>
                <w:szCs w:val="20"/>
              </w:rPr>
            </w:pPr>
          </w:p>
          <w:p w14:paraId="4A9CC7A4" w14:textId="77777777" w:rsidR="00150C4C" w:rsidRPr="00F15B95" w:rsidRDefault="00150C4C" w:rsidP="00A71EA3">
            <w:pPr>
              <w:jc w:val="center"/>
              <w:rPr>
                <w:rFonts w:ascii="Verdana" w:hAnsi="Verdana"/>
                <w:sz w:val="20"/>
                <w:szCs w:val="20"/>
              </w:rPr>
            </w:pPr>
            <w:r w:rsidRPr="00F15B95">
              <w:rPr>
                <w:rFonts w:ascii="Verdana" w:hAnsi="Verdana"/>
                <w:sz w:val="20"/>
                <w:szCs w:val="20"/>
              </w:rPr>
              <w:t>X</w:t>
            </w:r>
          </w:p>
          <w:p w14:paraId="7BA3BC9C" w14:textId="77777777" w:rsidR="00150C4C" w:rsidRDefault="00150C4C" w:rsidP="00A71EA3">
            <w:pPr>
              <w:jc w:val="center"/>
              <w:rPr>
                <w:rFonts w:ascii="Verdana" w:hAnsi="Verdana"/>
                <w:sz w:val="20"/>
                <w:szCs w:val="20"/>
              </w:rPr>
            </w:pPr>
          </w:p>
          <w:p w14:paraId="5387AB4D" w14:textId="77777777" w:rsidR="00ED0331" w:rsidRDefault="00ED0331" w:rsidP="00A71EA3">
            <w:pPr>
              <w:jc w:val="center"/>
              <w:rPr>
                <w:rFonts w:ascii="Verdana" w:hAnsi="Verdana"/>
                <w:sz w:val="20"/>
                <w:szCs w:val="20"/>
              </w:rPr>
            </w:pPr>
            <w:r>
              <w:rPr>
                <w:rFonts w:ascii="Verdana" w:hAnsi="Verdana"/>
                <w:sz w:val="20"/>
                <w:szCs w:val="20"/>
              </w:rPr>
              <w:t>X</w:t>
            </w:r>
          </w:p>
          <w:p w14:paraId="16C381EA" w14:textId="77777777" w:rsidR="00933224" w:rsidRDefault="00933224" w:rsidP="00A71EA3">
            <w:pPr>
              <w:jc w:val="center"/>
              <w:rPr>
                <w:rFonts w:ascii="Verdana" w:hAnsi="Verdana"/>
                <w:sz w:val="20"/>
                <w:szCs w:val="20"/>
              </w:rPr>
            </w:pPr>
          </w:p>
          <w:p w14:paraId="655BB8C9" w14:textId="77777777" w:rsidR="00ED0331" w:rsidRPr="00F15B95" w:rsidRDefault="00B252B7" w:rsidP="00A71EA3">
            <w:pPr>
              <w:jc w:val="center"/>
              <w:rPr>
                <w:rFonts w:ascii="Verdana" w:hAnsi="Verdana"/>
                <w:sz w:val="20"/>
                <w:szCs w:val="20"/>
              </w:rPr>
            </w:pPr>
            <w:r>
              <w:rPr>
                <w:rFonts w:ascii="Verdana" w:hAnsi="Verdana"/>
                <w:sz w:val="20"/>
                <w:szCs w:val="20"/>
              </w:rPr>
              <w:t>X</w:t>
            </w:r>
          </w:p>
          <w:p w14:paraId="0ACCDB80" w14:textId="77777777" w:rsidR="00150C4C" w:rsidRDefault="00150C4C" w:rsidP="00A71EA3">
            <w:pPr>
              <w:jc w:val="center"/>
              <w:rPr>
                <w:rFonts w:ascii="Verdana" w:hAnsi="Verdana"/>
                <w:sz w:val="20"/>
                <w:szCs w:val="20"/>
              </w:rPr>
            </w:pPr>
          </w:p>
          <w:p w14:paraId="700D873A" w14:textId="77777777" w:rsidR="00ED0331" w:rsidRDefault="00ED0331" w:rsidP="00A71EA3">
            <w:pPr>
              <w:jc w:val="center"/>
              <w:rPr>
                <w:rFonts w:ascii="Verdana" w:hAnsi="Verdana"/>
                <w:sz w:val="20"/>
                <w:szCs w:val="20"/>
              </w:rPr>
            </w:pPr>
            <w:r>
              <w:rPr>
                <w:rFonts w:ascii="Verdana" w:hAnsi="Verdana"/>
                <w:sz w:val="20"/>
                <w:szCs w:val="20"/>
              </w:rPr>
              <w:t>X</w:t>
            </w:r>
          </w:p>
          <w:p w14:paraId="5209B215" w14:textId="77777777" w:rsidR="003243D5" w:rsidRDefault="003243D5" w:rsidP="00A71EA3">
            <w:pPr>
              <w:jc w:val="center"/>
              <w:rPr>
                <w:rFonts w:ascii="Verdana" w:hAnsi="Verdana"/>
                <w:sz w:val="20"/>
                <w:szCs w:val="20"/>
              </w:rPr>
            </w:pPr>
          </w:p>
          <w:p w14:paraId="5901ACC3" w14:textId="77777777" w:rsidR="00A71EA3" w:rsidRDefault="00A71EA3" w:rsidP="00A71EA3">
            <w:pPr>
              <w:jc w:val="center"/>
              <w:rPr>
                <w:rFonts w:ascii="Verdana" w:hAnsi="Verdana"/>
                <w:sz w:val="20"/>
                <w:szCs w:val="20"/>
              </w:rPr>
            </w:pPr>
          </w:p>
          <w:p w14:paraId="304DAC94" w14:textId="77777777" w:rsidR="00A71EA3" w:rsidRDefault="00A71EA3" w:rsidP="00A71EA3">
            <w:pPr>
              <w:jc w:val="center"/>
              <w:rPr>
                <w:rFonts w:ascii="Verdana" w:hAnsi="Verdana"/>
                <w:sz w:val="20"/>
                <w:szCs w:val="20"/>
              </w:rPr>
            </w:pPr>
          </w:p>
          <w:p w14:paraId="2EE26748" w14:textId="77777777" w:rsidR="003243D5" w:rsidRDefault="003243D5" w:rsidP="00A71EA3">
            <w:pPr>
              <w:jc w:val="center"/>
              <w:rPr>
                <w:rFonts w:ascii="Verdana" w:hAnsi="Verdana"/>
                <w:sz w:val="20"/>
                <w:szCs w:val="20"/>
              </w:rPr>
            </w:pPr>
            <w:r>
              <w:rPr>
                <w:rFonts w:ascii="Verdana" w:hAnsi="Verdana"/>
                <w:sz w:val="20"/>
                <w:szCs w:val="20"/>
              </w:rPr>
              <w:t>X</w:t>
            </w:r>
          </w:p>
          <w:p w14:paraId="3EA113DE" w14:textId="77777777" w:rsidR="003243D5" w:rsidRDefault="003243D5" w:rsidP="00A71EA3">
            <w:pPr>
              <w:jc w:val="center"/>
              <w:rPr>
                <w:rFonts w:ascii="Verdana" w:hAnsi="Verdana"/>
                <w:sz w:val="20"/>
                <w:szCs w:val="20"/>
              </w:rPr>
            </w:pPr>
          </w:p>
          <w:p w14:paraId="4483F5E7" w14:textId="77777777" w:rsidR="00A71EA3" w:rsidRDefault="00A71EA3" w:rsidP="00A71EA3">
            <w:pPr>
              <w:jc w:val="center"/>
              <w:rPr>
                <w:rFonts w:ascii="Verdana" w:hAnsi="Verdana"/>
                <w:sz w:val="20"/>
                <w:szCs w:val="20"/>
              </w:rPr>
            </w:pPr>
          </w:p>
          <w:p w14:paraId="157D78FC" w14:textId="77777777" w:rsidR="003243D5" w:rsidRPr="00F15B95" w:rsidRDefault="003243D5" w:rsidP="00A71EA3">
            <w:pPr>
              <w:jc w:val="center"/>
              <w:rPr>
                <w:rFonts w:ascii="Verdana" w:hAnsi="Verdana"/>
                <w:sz w:val="20"/>
                <w:szCs w:val="20"/>
              </w:rPr>
            </w:pPr>
            <w:r>
              <w:rPr>
                <w:rFonts w:ascii="Verdana" w:hAnsi="Verdana"/>
                <w:sz w:val="20"/>
                <w:szCs w:val="20"/>
              </w:rPr>
              <w:t>X</w:t>
            </w:r>
          </w:p>
          <w:p w14:paraId="09971BC4" w14:textId="77777777" w:rsidR="00150C4C" w:rsidRDefault="003243D5" w:rsidP="00A71EA3">
            <w:pPr>
              <w:jc w:val="center"/>
              <w:rPr>
                <w:rFonts w:ascii="Verdana" w:hAnsi="Verdana"/>
                <w:sz w:val="20"/>
                <w:szCs w:val="20"/>
              </w:rPr>
            </w:pPr>
            <w:r>
              <w:rPr>
                <w:rFonts w:ascii="Verdana" w:hAnsi="Verdana"/>
                <w:sz w:val="20"/>
                <w:szCs w:val="20"/>
              </w:rPr>
              <w:t>X</w:t>
            </w:r>
          </w:p>
          <w:p w14:paraId="0510D4DF" w14:textId="77777777" w:rsidR="003243D5" w:rsidRDefault="003243D5" w:rsidP="00A71EA3">
            <w:pPr>
              <w:jc w:val="center"/>
              <w:rPr>
                <w:rFonts w:ascii="Verdana" w:hAnsi="Verdana"/>
                <w:sz w:val="20"/>
                <w:szCs w:val="20"/>
              </w:rPr>
            </w:pPr>
          </w:p>
          <w:p w14:paraId="71C317FF" w14:textId="77777777" w:rsidR="003243D5" w:rsidRDefault="003243D5" w:rsidP="00A71EA3">
            <w:pPr>
              <w:jc w:val="center"/>
              <w:rPr>
                <w:rFonts w:ascii="Verdana" w:hAnsi="Verdana"/>
                <w:sz w:val="20"/>
                <w:szCs w:val="20"/>
              </w:rPr>
            </w:pPr>
            <w:r>
              <w:rPr>
                <w:rFonts w:ascii="Verdana" w:hAnsi="Verdana"/>
                <w:sz w:val="20"/>
                <w:szCs w:val="20"/>
              </w:rPr>
              <w:t>X</w:t>
            </w:r>
          </w:p>
          <w:p w14:paraId="647C7930" w14:textId="77777777" w:rsidR="000B2458" w:rsidRDefault="000B2458" w:rsidP="00A71EA3">
            <w:pPr>
              <w:jc w:val="center"/>
              <w:rPr>
                <w:rFonts w:ascii="Verdana" w:hAnsi="Verdana"/>
                <w:sz w:val="20"/>
                <w:szCs w:val="20"/>
              </w:rPr>
            </w:pPr>
          </w:p>
          <w:p w14:paraId="1642017A" w14:textId="77777777" w:rsidR="000B2458" w:rsidRDefault="000B2458" w:rsidP="00A71EA3">
            <w:pPr>
              <w:jc w:val="center"/>
              <w:rPr>
                <w:rFonts w:ascii="Verdana" w:hAnsi="Verdana"/>
                <w:sz w:val="20"/>
                <w:szCs w:val="20"/>
              </w:rPr>
            </w:pPr>
          </w:p>
          <w:p w14:paraId="7D3F7364" w14:textId="77777777" w:rsidR="006B0C08" w:rsidRDefault="006B0C08" w:rsidP="00A71EA3">
            <w:pPr>
              <w:jc w:val="center"/>
              <w:rPr>
                <w:rFonts w:ascii="Verdana" w:hAnsi="Verdana"/>
                <w:sz w:val="20"/>
                <w:szCs w:val="20"/>
              </w:rPr>
            </w:pPr>
            <w:r>
              <w:rPr>
                <w:rFonts w:ascii="Verdana" w:hAnsi="Verdana"/>
                <w:sz w:val="20"/>
                <w:szCs w:val="20"/>
              </w:rPr>
              <w:t>X</w:t>
            </w:r>
          </w:p>
          <w:p w14:paraId="063ACDE0" w14:textId="77777777" w:rsidR="006B0C08" w:rsidRDefault="006B0C08" w:rsidP="00A71EA3">
            <w:pPr>
              <w:jc w:val="center"/>
              <w:rPr>
                <w:rFonts w:ascii="Verdana" w:hAnsi="Verdana"/>
                <w:sz w:val="20"/>
                <w:szCs w:val="20"/>
              </w:rPr>
            </w:pPr>
          </w:p>
          <w:p w14:paraId="18F8B84F" w14:textId="77777777" w:rsidR="006B0C08" w:rsidRDefault="006B0C08" w:rsidP="00A71EA3">
            <w:pPr>
              <w:jc w:val="center"/>
              <w:rPr>
                <w:rFonts w:ascii="Verdana" w:hAnsi="Verdana"/>
                <w:sz w:val="20"/>
                <w:szCs w:val="20"/>
              </w:rPr>
            </w:pPr>
          </w:p>
          <w:p w14:paraId="18C36F71" w14:textId="77777777" w:rsidR="006B0C08" w:rsidRDefault="006B0C08" w:rsidP="00A71EA3">
            <w:pPr>
              <w:jc w:val="center"/>
              <w:rPr>
                <w:rFonts w:ascii="Verdana" w:hAnsi="Verdana"/>
                <w:sz w:val="20"/>
                <w:szCs w:val="20"/>
              </w:rPr>
            </w:pPr>
            <w:r>
              <w:rPr>
                <w:rFonts w:ascii="Verdana" w:hAnsi="Verdana"/>
                <w:sz w:val="20"/>
                <w:szCs w:val="20"/>
              </w:rPr>
              <w:t>X</w:t>
            </w:r>
          </w:p>
          <w:p w14:paraId="1C96F322" w14:textId="77777777" w:rsidR="006B0C08" w:rsidRDefault="006B0C08" w:rsidP="00A71EA3">
            <w:pPr>
              <w:jc w:val="center"/>
              <w:rPr>
                <w:rFonts w:ascii="Verdana" w:hAnsi="Verdana"/>
                <w:sz w:val="20"/>
                <w:szCs w:val="20"/>
              </w:rPr>
            </w:pPr>
          </w:p>
          <w:p w14:paraId="65FA11DA" w14:textId="77777777" w:rsidR="00E84ADA" w:rsidRDefault="00E84ADA" w:rsidP="00A71EA3">
            <w:pPr>
              <w:jc w:val="center"/>
              <w:rPr>
                <w:rFonts w:ascii="Verdana" w:hAnsi="Verdana"/>
                <w:sz w:val="20"/>
                <w:szCs w:val="20"/>
              </w:rPr>
            </w:pPr>
            <w:r>
              <w:rPr>
                <w:rFonts w:ascii="Verdana" w:hAnsi="Verdana"/>
                <w:sz w:val="20"/>
                <w:szCs w:val="20"/>
              </w:rPr>
              <w:t>X</w:t>
            </w:r>
          </w:p>
          <w:p w14:paraId="458BC25E" w14:textId="77777777" w:rsidR="00A71EA3" w:rsidRDefault="00A71EA3" w:rsidP="00E84ADA">
            <w:pPr>
              <w:rPr>
                <w:rFonts w:ascii="Verdana" w:hAnsi="Verdana"/>
                <w:sz w:val="20"/>
                <w:szCs w:val="20"/>
              </w:rPr>
            </w:pPr>
          </w:p>
          <w:p w14:paraId="1DAC78C0" w14:textId="77777777" w:rsidR="006B0C08" w:rsidRDefault="006B0C08" w:rsidP="00A71EA3">
            <w:pPr>
              <w:jc w:val="center"/>
              <w:rPr>
                <w:rFonts w:ascii="Verdana" w:hAnsi="Verdana"/>
                <w:sz w:val="20"/>
                <w:szCs w:val="20"/>
              </w:rPr>
            </w:pPr>
            <w:r>
              <w:rPr>
                <w:rFonts w:ascii="Verdana" w:hAnsi="Verdana"/>
                <w:sz w:val="20"/>
                <w:szCs w:val="20"/>
              </w:rPr>
              <w:t>X</w:t>
            </w:r>
          </w:p>
          <w:p w14:paraId="7CA1271A" w14:textId="77777777" w:rsidR="006B0C08" w:rsidRDefault="006B0C08" w:rsidP="00A71EA3">
            <w:pPr>
              <w:jc w:val="center"/>
              <w:rPr>
                <w:rFonts w:ascii="Verdana" w:hAnsi="Verdana"/>
                <w:sz w:val="20"/>
                <w:szCs w:val="20"/>
              </w:rPr>
            </w:pPr>
          </w:p>
          <w:p w14:paraId="4D6609FB" w14:textId="77777777" w:rsidR="006B0C08" w:rsidRDefault="006B0C08" w:rsidP="00A71EA3">
            <w:pPr>
              <w:jc w:val="center"/>
              <w:rPr>
                <w:rFonts w:ascii="Verdana" w:hAnsi="Verdana"/>
                <w:sz w:val="20"/>
                <w:szCs w:val="20"/>
              </w:rPr>
            </w:pPr>
            <w:r>
              <w:rPr>
                <w:rFonts w:ascii="Verdana" w:hAnsi="Verdana"/>
                <w:sz w:val="20"/>
                <w:szCs w:val="20"/>
              </w:rPr>
              <w:t>X</w:t>
            </w:r>
          </w:p>
          <w:p w14:paraId="5E99ADA3" w14:textId="77777777" w:rsidR="001C295F" w:rsidRDefault="001C295F" w:rsidP="00A71EA3">
            <w:pPr>
              <w:jc w:val="center"/>
              <w:rPr>
                <w:rFonts w:ascii="Verdana" w:hAnsi="Verdana"/>
                <w:sz w:val="20"/>
                <w:szCs w:val="20"/>
              </w:rPr>
            </w:pPr>
          </w:p>
          <w:p w14:paraId="48A71CAF" w14:textId="77777777" w:rsidR="001C295F" w:rsidRDefault="001C295F" w:rsidP="00A71EA3">
            <w:pPr>
              <w:jc w:val="center"/>
              <w:rPr>
                <w:rFonts w:ascii="Verdana" w:hAnsi="Verdana"/>
                <w:sz w:val="20"/>
                <w:szCs w:val="20"/>
              </w:rPr>
            </w:pPr>
            <w:r>
              <w:rPr>
                <w:rFonts w:ascii="Verdana" w:hAnsi="Verdana"/>
                <w:sz w:val="20"/>
                <w:szCs w:val="20"/>
              </w:rPr>
              <w:t>X</w:t>
            </w:r>
          </w:p>
          <w:p w14:paraId="4E043094" w14:textId="77777777" w:rsidR="001C295F" w:rsidRDefault="001C295F" w:rsidP="00A71EA3">
            <w:pPr>
              <w:jc w:val="center"/>
              <w:rPr>
                <w:rFonts w:ascii="Verdana" w:hAnsi="Verdana"/>
                <w:sz w:val="20"/>
                <w:szCs w:val="20"/>
              </w:rPr>
            </w:pPr>
          </w:p>
          <w:p w14:paraId="11C870CA" w14:textId="77777777" w:rsidR="001C295F" w:rsidRDefault="001C295F" w:rsidP="00A71EA3">
            <w:pPr>
              <w:jc w:val="center"/>
              <w:rPr>
                <w:rFonts w:ascii="Verdana" w:hAnsi="Verdana"/>
                <w:sz w:val="20"/>
                <w:szCs w:val="20"/>
              </w:rPr>
            </w:pPr>
          </w:p>
          <w:p w14:paraId="519BB2C0" w14:textId="77777777" w:rsidR="001C295F" w:rsidRDefault="001C295F" w:rsidP="00A71EA3">
            <w:pPr>
              <w:jc w:val="center"/>
              <w:rPr>
                <w:rFonts w:ascii="Verdana" w:hAnsi="Verdana"/>
                <w:sz w:val="20"/>
                <w:szCs w:val="20"/>
              </w:rPr>
            </w:pPr>
            <w:r>
              <w:rPr>
                <w:rFonts w:ascii="Verdana" w:hAnsi="Verdana"/>
                <w:sz w:val="20"/>
                <w:szCs w:val="20"/>
              </w:rPr>
              <w:t>X</w:t>
            </w:r>
          </w:p>
          <w:p w14:paraId="5D254085" w14:textId="77777777" w:rsidR="001C295F" w:rsidRDefault="001C295F" w:rsidP="00A71EA3">
            <w:pPr>
              <w:jc w:val="center"/>
              <w:rPr>
                <w:rFonts w:ascii="Verdana" w:hAnsi="Verdana"/>
                <w:sz w:val="20"/>
                <w:szCs w:val="20"/>
              </w:rPr>
            </w:pPr>
          </w:p>
          <w:p w14:paraId="7929272C" w14:textId="77777777" w:rsidR="001C295F" w:rsidRDefault="001C295F" w:rsidP="00A71EA3">
            <w:pPr>
              <w:jc w:val="center"/>
              <w:rPr>
                <w:rFonts w:ascii="Verdana" w:hAnsi="Verdana"/>
                <w:sz w:val="20"/>
                <w:szCs w:val="20"/>
              </w:rPr>
            </w:pPr>
          </w:p>
          <w:p w14:paraId="3AD0C2AA" w14:textId="77777777" w:rsidR="001C295F" w:rsidRDefault="001C295F" w:rsidP="00A71EA3">
            <w:pPr>
              <w:jc w:val="center"/>
              <w:rPr>
                <w:rFonts w:ascii="Verdana" w:hAnsi="Verdana"/>
                <w:sz w:val="20"/>
                <w:szCs w:val="20"/>
              </w:rPr>
            </w:pPr>
            <w:r>
              <w:rPr>
                <w:rFonts w:ascii="Verdana" w:hAnsi="Verdana"/>
                <w:sz w:val="20"/>
                <w:szCs w:val="20"/>
              </w:rPr>
              <w:t>X</w:t>
            </w:r>
          </w:p>
          <w:p w14:paraId="75C8BB03" w14:textId="77777777" w:rsidR="001C295F" w:rsidRDefault="001C295F" w:rsidP="00A71EA3">
            <w:pPr>
              <w:jc w:val="center"/>
              <w:rPr>
                <w:rFonts w:ascii="Verdana" w:hAnsi="Verdana"/>
                <w:sz w:val="20"/>
                <w:szCs w:val="20"/>
              </w:rPr>
            </w:pPr>
          </w:p>
          <w:p w14:paraId="30BB5854" w14:textId="77777777" w:rsidR="00A71EA3" w:rsidRPr="00F15B95" w:rsidRDefault="00A71EA3" w:rsidP="00A71EA3">
            <w:pPr>
              <w:jc w:val="center"/>
              <w:rPr>
                <w:rFonts w:ascii="Verdana" w:hAnsi="Verdana"/>
                <w:sz w:val="20"/>
                <w:szCs w:val="20"/>
              </w:rPr>
            </w:pPr>
          </w:p>
          <w:p w14:paraId="1E385A45" w14:textId="77777777" w:rsidR="00150C4C" w:rsidRDefault="00150C4C" w:rsidP="00A71EA3">
            <w:pPr>
              <w:jc w:val="center"/>
              <w:rPr>
                <w:rFonts w:ascii="Verdana" w:hAnsi="Verdana"/>
                <w:sz w:val="20"/>
                <w:szCs w:val="20"/>
              </w:rPr>
            </w:pPr>
          </w:p>
          <w:p w14:paraId="72EBD50A" w14:textId="77777777" w:rsidR="00010729" w:rsidRDefault="00010729" w:rsidP="00A71EA3">
            <w:pPr>
              <w:jc w:val="center"/>
              <w:rPr>
                <w:rFonts w:ascii="Verdana" w:hAnsi="Verdana"/>
                <w:sz w:val="20"/>
                <w:szCs w:val="20"/>
              </w:rPr>
            </w:pPr>
            <w:r>
              <w:rPr>
                <w:rFonts w:ascii="Verdana" w:hAnsi="Verdana"/>
                <w:sz w:val="20"/>
                <w:szCs w:val="20"/>
              </w:rPr>
              <w:t>X</w:t>
            </w:r>
          </w:p>
          <w:p w14:paraId="5C58E7E1" w14:textId="77777777" w:rsidR="00010729" w:rsidRDefault="00010729" w:rsidP="00A71EA3">
            <w:pPr>
              <w:jc w:val="center"/>
              <w:rPr>
                <w:rFonts w:ascii="Verdana" w:hAnsi="Verdana"/>
                <w:sz w:val="20"/>
                <w:szCs w:val="20"/>
              </w:rPr>
            </w:pPr>
          </w:p>
          <w:p w14:paraId="59C47755" w14:textId="77777777" w:rsidR="00010729" w:rsidRDefault="00010729" w:rsidP="00A71EA3">
            <w:pPr>
              <w:jc w:val="center"/>
              <w:rPr>
                <w:rFonts w:ascii="Verdana" w:hAnsi="Verdana"/>
                <w:sz w:val="20"/>
                <w:szCs w:val="20"/>
              </w:rPr>
            </w:pPr>
          </w:p>
          <w:p w14:paraId="6122D47D" w14:textId="77777777" w:rsidR="0068319E" w:rsidRDefault="0068319E" w:rsidP="00A71EA3">
            <w:pPr>
              <w:jc w:val="center"/>
              <w:rPr>
                <w:rFonts w:ascii="Verdana" w:hAnsi="Verdana"/>
                <w:sz w:val="20"/>
                <w:szCs w:val="20"/>
              </w:rPr>
            </w:pPr>
            <w:r>
              <w:rPr>
                <w:rFonts w:ascii="Verdana" w:hAnsi="Verdana"/>
                <w:sz w:val="20"/>
                <w:szCs w:val="20"/>
              </w:rPr>
              <w:t>X</w:t>
            </w:r>
          </w:p>
          <w:p w14:paraId="103EACBC" w14:textId="77777777" w:rsidR="00E84ADA" w:rsidRDefault="00E84ADA" w:rsidP="00A71EA3">
            <w:pPr>
              <w:jc w:val="center"/>
              <w:rPr>
                <w:rFonts w:ascii="Verdana" w:hAnsi="Verdana"/>
                <w:sz w:val="20"/>
                <w:szCs w:val="20"/>
              </w:rPr>
            </w:pPr>
          </w:p>
          <w:p w14:paraId="4F755C4C" w14:textId="77777777" w:rsidR="00E84ADA" w:rsidRDefault="00E84ADA" w:rsidP="00A71EA3">
            <w:pPr>
              <w:jc w:val="center"/>
              <w:rPr>
                <w:rFonts w:ascii="Verdana" w:hAnsi="Verdana"/>
                <w:sz w:val="20"/>
                <w:szCs w:val="20"/>
              </w:rPr>
            </w:pPr>
          </w:p>
          <w:p w14:paraId="6462ABB2" w14:textId="77777777" w:rsidR="00E84ADA" w:rsidRDefault="00E84ADA" w:rsidP="00A71EA3">
            <w:pPr>
              <w:jc w:val="center"/>
              <w:rPr>
                <w:rFonts w:ascii="Verdana" w:hAnsi="Verdana"/>
                <w:sz w:val="20"/>
                <w:szCs w:val="20"/>
              </w:rPr>
            </w:pPr>
            <w:r>
              <w:rPr>
                <w:rFonts w:ascii="Verdana" w:hAnsi="Verdana"/>
                <w:sz w:val="20"/>
                <w:szCs w:val="20"/>
              </w:rPr>
              <w:t>X</w:t>
            </w:r>
          </w:p>
          <w:p w14:paraId="3861AE92" w14:textId="77777777" w:rsidR="00E84ADA" w:rsidRDefault="00E84ADA" w:rsidP="00A71EA3">
            <w:pPr>
              <w:jc w:val="center"/>
              <w:rPr>
                <w:rFonts w:ascii="Verdana" w:hAnsi="Verdana"/>
                <w:sz w:val="20"/>
                <w:szCs w:val="20"/>
              </w:rPr>
            </w:pPr>
          </w:p>
          <w:p w14:paraId="1672E7E4" w14:textId="77777777" w:rsidR="00E84ADA" w:rsidRDefault="00E84ADA" w:rsidP="00A71EA3">
            <w:pPr>
              <w:jc w:val="center"/>
              <w:rPr>
                <w:rFonts w:ascii="Verdana" w:hAnsi="Verdana"/>
                <w:sz w:val="20"/>
                <w:szCs w:val="20"/>
              </w:rPr>
            </w:pPr>
          </w:p>
          <w:p w14:paraId="5136C8EE" w14:textId="77777777" w:rsidR="00E84ADA" w:rsidRPr="00F15B95" w:rsidRDefault="00E84ADA" w:rsidP="00A71EA3">
            <w:pPr>
              <w:jc w:val="center"/>
              <w:rPr>
                <w:rFonts w:ascii="Verdana" w:hAnsi="Verdana"/>
                <w:sz w:val="20"/>
                <w:szCs w:val="20"/>
              </w:rPr>
            </w:pPr>
          </w:p>
        </w:tc>
        <w:tc>
          <w:tcPr>
            <w:tcW w:w="2126" w:type="dxa"/>
          </w:tcPr>
          <w:p w14:paraId="3DC727A8" w14:textId="77777777" w:rsidR="00150C4C" w:rsidRPr="00F15B95" w:rsidRDefault="00150C4C" w:rsidP="00A71EA3">
            <w:pPr>
              <w:jc w:val="center"/>
              <w:rPr>
                <w:rFonts w:ascii="Verdana" w:hAnsi="Verdana"/>
                <w:sz w:val="20"/>
                <w:szCs w:val="20"/>
              </w:rPr>
            </w:pPr>
            <w:r w:rsidRPr="00F15B95">
              <w:rPr>
                <w:rFonts w:ascii="Verdana" w:hAnsi="Verdana"/>
                <w:sz w:val="20"/>
                <w:szCs w:val="20"/>
              </w:rPr>
              <w:lastRenderedPageBreak/>
              <w:t>X</w:t>
            </w:r>
          </w:p>
          <w:p w14:paraId="1C491FAA" w14:textId="77777777" w:rsidR="00150C4C" w:rsidRPr="00F15B95" w:rsidRDefault="00150C4C" w:rsidP="00A71EA3">
            <w:pPr>
              <w:jc w:val="center"/>
              <w:rPr>
                <w:rFonts w:ascii="Verdana" w:hAnsi="Verdana"/>
                <w:sz w:val="20"/>
                <w:szCs w:val="20"/>
              </w:rPr>
            </w:pPr>
          </w:p>
          <w:p w14:paraId="3C50891C" w14:textId="77777777" w:rsidR="00ED0331" w:rsidRDefault="00ED0331" w:rsidP="00A71EA3">
            <w:pPr>
              <w:jc w:val="center"/>
              <w:rPr>
                <w:rFonts w:ascii="Verdana" w:hAnsi="Verdana"/>
                <w:sz w:val="20"/>
                <w:szCs w:val="20"/>
              </w:rPr>
            </w:pPr>
          </w:p>
          <w:p w14:paraId="78A8D488" w14:textId="77777777" w:rsidR="000B2458" w:rsidRDefault="000B2458" w:rsidP="00A71EA3">
            <w:pPr>
              <w:jc w:val="center"/>
              <w:rPr>
                <w:rFonts w:ascii="Verdana" w:hAnsi="Verdana"/>
                <w:sz w:val="20"/>
                <w:szCs w:val="20"/>
              </w:rPr>
            </w:pPr>
          </w:p>
          <w:p w14:paraId="7FEE4BAE" w14:textId="77777777" w:rsidR="00150C4C" w:rsidRPr="00F15B95" w:rsidRDefault="00150C4C" w:rsidP="00A71EA3">
            <w:pPr>
              <w:jc w:val="center"/>
              <w:rPr>
                <w:rFonts w:ascii="Verdana" w:hAnsi="Verdana"/>
                <w:sz w:val="20"/>
                <w:szCs w:val="20"/>
              </w:rPr>
            </w:pPr>
            <w:r w:rsidRPr="00F15B95">
              <w:rPr>
                <w:rFonts w:ascii="Verdana" w:hAnsi="Verdana"/>
                <w:sz w:val="20"/>
                <w:szCs w:val="20"/>
              </w:rPr>
              <w:t>X</w:t>
            </w:r>
          </w:p>
          <w:p w14:paraId="73DA502A" w14:textId="77777777" w:rsidR="00150C4C" w:rsidRPr="00F15B95" w:rsidRDefault="00150C4C" w:rsidP="00A71EA3">
            <w:pPr>
              <w:jc w:val="center"/>
              <w:rPr>
                <w:rFonts w:ascii="Verdana" w:hAnsi="Verdana"/>
                <w:sz w:val="20"/>
                <w:szCs w:val="20"/>
              </w:rPr>
            </w:pPr>
          </w:p>
          <w:p w14:paraId="19424223" w14:textId="77777777" w:rsidR="00933224" w:rsidRDefault="00933224" w:rsidP="00A71EA3">
            <w:pPr>
              <w:jc w:val="center"/>
              <w:rPr>
                <w:rFonts w:ascii="Verdana" w:hAnsi="Verdana"/>
                <w:sz w:val="20"/>
                <w:szCs w:val="20"/>
              </w:rPr>
            </w:pPr>
          </w:p>
          <w:p w14:paraId="1DEFFB54" w14:textId="77777777" w:rsidR="00150C4C" w:rsidRPr="00F15B95" w:rsidRDefault="00150C4C" w:rsidP="00A71EA3">
            <w:pPr>
              <w:jc w:val="center"/>
              <w:rPr>
                <w:rFonts w:ascii="Verdana" w:hAnsi="Verdana"/>
                <w:sz w:val="20"/>
                <w:szCs w:val="20"/>
              </w:rPr>
            </w:pPr>
            <w:r w:rsidRPr="00F15B95">
              <w:rPr>
                <w:rFonts w:ascii="Verdana" w:hAnsi="Verdana"/>
                <w:sz w:val="20"/>
                <w:szCs w:val="20"/>
              </w:rPr>
              <w:t>X</w:t>
            </w:r>
          </w:p>
          <w:p w14:paraId="1A898B5A" w14:textId="77777777" w:rsidR="00150C4C" w:rsidRPr="00F15B95" w:rsidRDefault="00150C4C" w:rsidP="00A71EA3">
            <w:pPr>
              <w:jc w:val="center"/>
              <w:rPr>
                <w:rFonts w:ascii="Verdana" w:hAnsi="Verdana"/>
                <w:sz w:val="20"/>
                <w:szCs w:val="20"/>
              </w:rPr>
            </w:pPr>
          </w:p>
          <w:p w14:paraId="29B3BA43" w14:textId="77777777" w:rsidR="00150C4C" w:rsidRDefault="00B21CB3" w:rsidP="00A71EA3">
            <w:pPr>
              <w:jc w:val="center"/>
              <w:rPr>
                <w:rFonts w:ascii="Verdana" w:hAnsi="Verdana"/>
                <w:sz w:val="20"/>
                <w:szCs w:val="20"/>
              </w:rPr>
            </w:pPr>
            <w:r>
              <w:rPr>
                <w:rFonts w:ascii="Verdana" w:hAnsi="Verdana"/>
                <w:sz w:val="20"/>
                <w:szCs w:val="20"/>
              </w:rPr>
              <w:t>X</w:t>
            </w:r>
          </w:p>
          <w:p w14:paraId="6EFD6983" w14:textId="77777777" w:rsidR="00ED0331" w:rsidRDefault="00ED0331" w:rsidP="00A71EA3">
            <w:pPr>
              <w:jc w:val="center"/>
              <w:rPr>
                <w:rFonts w:ascii="Verdana" w:hAnsi="Verdana"/>
                <w:sz w:val="20"/>
                <w:szCs w:val="20"/>
              </w:rPr>
            </w:pPr>
          </w:p>
          <w:p w14:paraId="0AC5CA3E" w14:textId="77777777" w:rsidR="00ED0331" w:rsidRDefault="00ED0331" w:rsidP="00A71EA3">
            <w:pPr>
              <w:jc w:val="center"/>
              <w:rPr>
                <w:rFonts w:ascii="Verdana" w:hAnsi="Verdana"/>
                <w:sz w:val="20"/>
                <w:szCs w:val="20"/>
              </w:rPr>
            </w:pPr>
            <w:r>
              <w:rPr>
                <w:rFonts w:ascii="Verdana" w:hAnsi="Verdana"/>
                <w:sz w:val="20"/>
                <w:szCs w:val="20"/>
              </w:rPr>
              <w:t>X</w:t>
            </w:r>
          </w:p>
          <w:p w14:paraId="60EC658B" w14:textId="77777777" w:rsidR="00B252B7" w:rsidRDefault="00B252B7" w:rsidP="00A71EA3">
            <w:pPr>
              <w:jc w:val="center"/>
              <w:rPr>
                <w:rFonts w:ascii="Verdana" w:hAnsi="Verdana"/>
                <w:sz w:val="20"/>
                <w:szCs w:val="20"/>
              </w:rPr>
            </w:pPr>
          </w:p>
          <w:p w14:paraId="68006819" w14:textId="77777777" w:rsidR="00ED0331" w:rsidRDefault="00ED0331" w:rsidP="00A71EA3">
            <w:pPr>
              <w:jc w:val="center"/>
              <w:rPr>
                <w:rFonts w:ascii="Verdana" w:hAnsi="Verdana"/>
                <w:sz w:val="20"/>
                <w:szCs w:val="20"/>
              </w:rPr>
            </w:pPr>
            <w:r>
              <w:rPr>
                <w:rFonts w:ascii="Verdana" w:hAnsi="Verdana"/>
                <w:sz w:val="20"/>
                <w:szCs w:val="20"/>
              </w:rPr>
              <w:t>X</w:t>
            </w:r>
          </w:p>
          <w:p w14:paraId="72A688C8" w14:textId="77777777" w:rsidR="007868AA" w:rsidRDefault="007868AA" w:rsidP="00A71EA3">
            <w:pPr>
              <w:jc w:val="center"/>
              <w:rPr>
                <w:rFonts w:ascii="Verdana" w:hAnsi="Verdana"/>
                <w:sz w:val="20"/>
                <w:szCs w:val="20"/>
              </w:rPr>
            </w:pPr>
          </w:p>
          <w:p w14:paraId="79DA4A9A" w14:textId="77777777" w:rsidR="007868AA" w:rsidRDefault="007868AA" w:rsidP="00A71EA3">
            <w:pPr>
              <w:jc w:val="center"/>
              <w:rPr>
                <w:rFonts w:ascii="Verdana" w:hAnsi="Verdana"/>
                <w:sz w:val="20"/>
                <w:szCs w:val="20"/>
              </w:rPr>
            </w:pPr>
            <w:r>
              <w:rPr>
                <w:rFonts w:ascii="Verdana" w:hAnsi="Verdana"/>
                <w:sz w:val="20"/>
                <w:szCs w:val="20"/>
              </w:rPr>
              <w:t>X</w:t>
            </w:r>
          </w:p>
          <w:p w14:paraId="466CF027" w14:textId="77777777" w:rsidR="003243D5" w:rsidRDefault="003243D5" w:rsidP="00A71EA3">
            <w:pPr>
              <w:jc w:val="center"/>
              <w:rPr>
                <w:rFonts w:ascii="Verdana" w:hAnsi="Verdana"/>
                <w:sz w:val="20"/>
                <w:szCs w:val="20"/>
              </w:rPr>
            </w:pPr>
          </w:p>
          <w:p w14:paraId="5C45EBE5" w14:textId="77777777" w:rsidR="00A71EA3" w:rsidRDefault="00A71EA3" w:rsidP="00A71EA3">
            <w:pPr>
              <w:jc w:val="center"/>
              <w:rPr>
                <w:rFonts w:ascii="Verdana" w:hAnsi="Verdana"/>
                <w:sz w:val="20"/>
                <w:szCs w:val="20"/>
              </w:rPr>
            </w:pPr>
          </w:p>
          <w:p w14:paraId="0177A755" w14:textId="77777777" w:rsidR="00A71EA3" w:rsidRDefault="00A71EA3" w:rsidP="00A71EA3">
            <w:pPr>
              <w:jc w:val="center"/>
              <w:rPr>
                <w:rFonts w:ascii="Verdana" w:hAnsi="Verdana"/>
                <w:sz w:val="20"/>
                <w:szCs w:val="20"/>
              </w:rPr>
            </w:pPr>
          </w:p>
          <w:p w14:paraId="665B1402" w14:textId="77777777" w:rsidR="003243D5" w:rsidRDefault="003243D5" w:rsidP="00A71EA3">
            <w:pPr>
              <w:jc w:val="center"/>
              <w:rPr>
                <w:rFonts w:ascii="Verdana" w:hAnsi="Verdana"/>
                <w:sz w:val="20"/>
                <w:szCs w:val="20"/>
              </w:rPr>
            </w:pPr>
            <w:r>
              <w:rPr>
                <w:rFonts w:ascii="Verdana" w:hAnsi="Verdana"/>
                <w:sz w:val="20"/>
                <w:szCs w:val="20"/>
              </w:rPr>
              <w:t>X</w:t>
            </w:r>
          </w:p>
          <w:p w14:paraId="4F1B9068" w14:textId="77777777" w:rsidR="003243D5" w:rsidRDefault="003243D5" w:rsidP="00A71EA3">
            <w:pPr>
              <w:jc w:val="center"/>
              <w:rPr>
                <w:rFonts w:ascii="Verdana" w:hAnsi="Verdana"/>
                <w:sz w:val="20"/>
                <w:szCs w:val="20"/>
              </w:rPr>
            </w:pPr>
          </w:p>
          <w:p w14:paraId="6F7FB880" w14:textId="77777777" w:rsidR="00A71EA3" w:rsidRDefault="00A71EA3" w:rsidP="00A71EA3">
            <w:pPr>
              <w:jc w:val="center"/>
              <w:rPr>
                <w:rFonts w:ascii="Verdana" w:hAnsi="Verdana"/>
                <w:sz w:val="20"/>
                <w:szCs w:val="20"/>
              </w:rPr>
            </w:pPr>
          </w:p>
          <w:p w14:paraId="11D5F4B9" w14:textId="77777777" w:rsidR="003243D5" w:rsidRDefault="003243D5" w:rsidP="00A71EA3">
            <w:pPr>
              <w:jc w:val="center"/>
              <w:rPr>
                <w:rFonts w:ascii="Verdana" w:hAnsi="Verdana"/>
                <w:sz w:val="20"/>
                <w:szCs w:val="20"/>
              </w:rPr>
            </w:pPr>
            <w:r>
              <w:rPr>
                <w:rFonts w:ascii="Verdana" w:hAnsi="Verdana"/>
                <w:sz w:val="20"/>
                <w:szCs w:val="20"/>
              </w:rPr>
              <w:t>X</w:t>
            </w:r>
          </w:p>
          <w:p w14:paraId="581A182D" w14:textId="77777777" w:rsidR="005873C7" w:rsidRDefault="003243D5" w:rsidP="00A71EA3">
            <w:pPr>
              <w:jc w:val="center"/>
              <w:rPr>
                <w:rFonts w:ascii="Verdana" w:hAnsi="Verdana"/>
                <w:sz w:val="20"/>
                <w:szCs w:val="20"/>
              </w:rPr>
            </w:pPr>
            <w:r>
              <w:rPr>
                <w:rFonts w:ascii="Verdana" w:hAnsi="Verdana"/>
                <w:sz w:val="20"/>
                <w:szCs w:val="20"/>
              </w:rPr>
              <w:t>X</w:t>
            </w:r>
          </w:p>
          <w:p w14:paraId="7C1E4E4F" w14:textId="77777777" w:rsidR="003243D5" w:rsidRDefault="003243D5" w:rsidP="00A71EA3">
            <w:pPr>
              <w:jc w:val="center"/>
              <w:rPr>
                <w:rFonts w:ascii="Verdana" w:hAnsi="Verdana"/>
                <w:sz w:val="20"/>
                <w:szCs w:val="20"/>
              </w:rPr>
            </w:pPr>
          </w:p>
          <w:p w14:paraId="31AF3658" w14:textId="77777777" w:rsidR="003243D5" w:rsidRDefault="003243D5" w:rsidP="00A71EA3">
            <w:pPr>
              <w:jc w:val="center"/>
              <w:rPr>
                <w:rFonts w:ascii="Verdana" w:hAnsi="Verdana"/>
                <w:sz w:val="20"/>
                <w:szCs w:val="20"/>
              </w:rPr>
            </w:pPr>
            <w:r>
              <w:rPr>
                <w:rFonts w:ascii="Verdana" w:hAnsi="Verdana"/>
                <w:sz w:val="20"/>
                <w:szCs w:val="20"/>
              </w:rPr>
              <w:t>X</w:t>
            </w:r>
          </w:p>
          <w:p w14:paraId="29C49B5F" w14:textId="77777777" w:rsidR="000B2458" w:rsidRDefault="000B2458" w:rsidP="00A71EA3">
            <w:pPr>
              <w:jc w:val="center"/>
              <w:rPr>
                <w:rFonts w:ascii="Verdana" w:hAnsi="Verdana"/>
                <w:sz w:val="20"/>
                <w:szCs w:val="20"/>
              </w:rPr>
            </w:pPr>
          </w:p>
          <w:p w14:paraId="76895756" w14:textId="77777777" w:rsidR="000B2458" w:rsidRDefault="000B2458" w:rsidP="00A71EA3">
            <w:pPr>
              <w:jc w:val="center"/>
              <w:rPr>
                <w:rFonts w:ascii="Verdana" w:hAnsi="Verdana"/>
                <w:sz w:val="20"/>
                <w:szCs w:val="20"/>
              </w:rPr>
            </w:pPr>
          </w:p>
          <w:p w14:paraId="0DE8778E" w14:textId="77777777" w:rsidR="006B0C08" w:rsidRDefault="006B0C08" w:rsidP="00A71EA3">
            <w:pPr>
              <w:jc w:val="center"/>
              <w:rPr>
                <w:rFonts w:ascii="Verdana" w:hAnsi="Verdana"/>
                <w:sz w:val="20"/>
                <w:szCs w:val="20"/>
              </w:rPr>
            </w:pPr>
            <w:r>
              <w:rPr>
                <w:rFonts w:ascii="Verdana" w:hAnsi="Verdana"/>
                <w:sz w:val="20"/>
                <w:szCs w:val="20"/>
              </w:rPr>
              <w:t>X</w:t>
            </w:r>
          </w:p>
          <w:p w14:paraId="2A3F390F" w14:textId="77777777" w:rsidR="006B0C08" w:rsidRDefault="006B0C08" w:rsidP="00A71EA3">
            <w:pPr>
              <w:jc w:val="center"/>
              <w:rPr>
                <w:rFonts w:ascii="Verdana" w:hAnsi="Verdana"/>
                <w:sz w:val="20"/>
                <w:szCs w:val="20"/>
              </w:rPr>
            </w:pPr>
          </w:p>
          <w:p w14:paraId="567CD04F" w14:textId="77777777" w:rsidR="006B0C08" w:rsidRDefault="006B0C08" w:rsidP="00A71EA3">
            <w:pPr>
              <w:jc w:val="center"/>
              <w:rPr>
                <w:rFonts w:ascii="Verdana" w:hAnsi="Verdana"/>
                <w:sz w:val="20"/>
                <w:szCs w:val="20"/>
              </w:rPr>
            </w:pPr>
          </w:p>
          <w:p w14:paraId="0D505B11" w14:textId="77777777" w:rsidR="006B0C08" w:rsidRDefault="006B0C08" w:rsidP="00A71EA3">
            <w:pPr>
              <w:jc w:val="center"/>
              <w:rPr>
                <w:rFonts w:ascii="Verdana" w:hAnsi="Verdana"/>
                <w:sz w:val="20"/>
                <w:szCs w:val="20"/>
              </w:rPr>
            </w:pPr>
            <w:r>
              <w:rPr>
                <w:rFonts w:ascii="Verdana" w:hAnsi="Verdana"/>
                <w:sz w:val="20"/>
                <w:szCs w:val="20"/>
              </w:rPr>
              <w:t>X</w:t>
            </w:r>
          </w:p>
          <w:p w14:paraId="5EC25206" w14:textId="77777777" w:rsidR="006B0C08" w:rsidRDefault="006B0C08" w:rsidP="00A71EA3">
            <w:pPr>
              <w:jc w:val="center"/>
              <w:rPr>
                <w:rFonts w:ascii="Verdana" w:hAnsi="Verdana"/>
                <w:sz w:val="20"/>
                <w:szCs w:val="20"/>
              </w:rPr>
            </w:pPr>
          </w:p>
          <w:p w14:paraId="5FD18885" w14:textId="77777777" w:rsidR="00A71EA3" w:rsidRDefault="00E84ADA" w:rsidP="00A71EA3">
            <w:pPr>
              <w:jc w:val="center"/>
              <w:rPr>
                <w:rFonts w:ascii="Verdana" w:hAnsi="Verdana"/>
                <w:sz w:val="20"/>
                <w:szCs w:val="20"/>
              </w:rPr>
            </w:pPr>
            <w:r>
              <w:rPr>
                <w:rFonts w:ascii="Verdana" w:hAnsi="Verdana"/>
                <w:sz w:val="20"/>
                <w:szCs w:val="20"/>
              </w:rPr>
              <w:t>X</w:t>
            </w:r>
          </w:p>
          <w:p w14:paraId="046F3614" w14:textId="77777777" w:rsidR="00A71EA3" w:rsidRDefault="00A71EA3" w:rsidP="00A71EA3">
            <w:pPr>
              <w:jc w:val="center"/>
              <w:rPr>
                <w:rFonts w:ascii="Verdana" w:hAnsi="Verdana"/>
                <w:sz w:val="20"/>
                <w:szCs w:val="20"/>
              </w:rPr>
            </w:pPr>
          </w:p>
          <w:p w14:paraId="397A55FD" w14:textId="77777777" w:rsidR="006B0C08" w:rsidRDefault="006B0C08" w:rsidP="00A71EA3">
            <w:pPr>
              <w:jc w:val="center"/>
              <w:rPr>
                <w:rFonts w:ascii="Verdana" w:hAnsi="Verdana"/>
                <w:sz w:val="20"/>
                <w:szCs w:val="20"/>
              </w:rPr>
            </w:pPr>
            <w:r>
              <w:rPr>
                <w:rFonts w:ascii="Verdana" w:hAnsi="Verdana"/>
                <w:sz w:val="20"/>
                <w:szCs w:val="20"/>
              </w:rPr>
              <w:t>X</w:t>
            </w:r>
          </w:p>
          <w:p w14:paraId="254191A5" w14:textId="77777777" w:rsidR="006B0C08" w:rsidRDefault="006B0C08" w:rsidP="00A71EA3">
            <w:pPr>
              <w:jc w:val="center"/>
              <w:rPr>
                <w:rFonts w:ascii="Verdana" w:hAnsi="Verdana"/>
                <w:sz w:val="20"/>
                <w:szCs w:val="20"/>
              </w:rPr>
            </w:pPr>
          </w:p>
          <w:p w14:paraId="5F7D2C66" w14:textId="77777777" w:rsidR="006B0C08" w:rsidRDefault="006B0C08" w:rsidP="00A71EA3">
            <w:pPr>
              <w:jc w:val="center"/>
              <w:rPr>
                <w:rFonts w:ascii="Verdana" w:hAnsi="Verdana"/>
                <w:sz w:val="20"/>
                <w:szCs w:val="20"/>
              </w:rPr>
            </w:pPr>
            <w:r>
              <w:rPr>
                <w:rFonts w:ascii="Verdana" w:hAnsi="Verdana"/>
                <w:sz w:val="20"/>
                <w:szCs w:val="20"/>
              </w:rPr>
              <w:t>X</w:t>
            </w:r>
          </w:p>
          <w:p w14:paraId="601D2D81" w14:textId="77777777" w:rsidR="001C295F" w:rsidRDefault="001C295F" w:rsidP="00A71EA3">
            <w:pPr>
              <w:jc w:val="center"/>
              <w:rPr>
                <w:rFonts w:ascii="Verdana" w:hAnsi="Verdana"/>
                <w:sz w:val="20"/>
                <w:szCs w:val="20"/>
              </w:rPr>
            </w:pPr>
          </w:p>
          <w:p w14:paraId="5A678FA5" w14:textId="77777777" w:rsidR="001C295F" w:rsidRDefault="001C295F" w:rsidP="00A71EA3">
            <w:pPr>
              <w:jc w:val="center"/>
              <w:rPr>
                <w:rFonts w:ascii="Verdana" w:hAnsi="Verdana"/>
                <w:sz w:val="20"/>
                <w:szCs w:val="20"/>
              </w:rPr>
            </w:pPr>
            <w:r>
              <w:rPr>
                <w:rFonts w:ascii="Verdana" w:hAnsi="Verdana"/>
                <w:sz w:val="20"/>
                <w:szCs w:val="20"/>
              </w:rPr>
              <w:t>X</w:t>
            </w:r>
          </w:p>
          <w:p w14:paraId="51FE885A" w14:textId="77777777" w:rsidR="001C295F" w:rsidRDefault="001C295F" w:rsidP="00A71EA3">
            <w:pPr>
              <w:jc w:val="center"/>
              <w:rPr>
                <w:rFonts w:ascii="Verdana" w:hAnsi="Verdana"/>
                <w:sz w:val="20"/>
                <w:szCs w:val="20"/>
              </w:rPr>
            </w:pPr>
          </w:p>
          <w:p w14:paraId="2CC1D59D" w14:textId="77777777" w:rsidR="001C295F" w:rsidRDefault="001C295F" w:rsidP="00A71EA3">
            <w:pPr>
              <w:jc w:val="center"/>
              <w:rPr>
                <w:rFonts w:ascii="Verdana" w:hAnsi="Verdana"/>
                <w:sz w:val="20"/>
                <w:szCs w:val="20"/>
              </w:rPr>
            </w:pPr>
          </w:p>
          <w:p w14:paraId="232CB79C" w14:textId="77777777" w:rsidR="001C295F" w:rsidRDefault="001C295F" w:rsidP="00A71EA3">
            <w:pPr>
              <w:jc w:val="center"/>
              <w:rPr>
                <w:rFonts w:ascii="Verdana" w:hAnsi="Verdana"/>
                <w:sz w:val="20"/>
                <w:szCs w:val="20"/>
              </w:rPr>
            </w:pPr>
            <w:r>
              <w:rPr>
                <w:rFonts w:ascii="Verdana" w:hAnsi="Verdana"/>
                <w:sz w:val="20"/>
                <w:szCs w:val="20"/>
              </w:rPr>
              <w:t>X</w:t>
            </w:r>
          </w:p>
          <w:p w14:paraId="058CB1C5" w14:textId="77777777" w:rsidR="001C295F" w:rsidRDefault="001C295F" w:rsidP="00A71EA3">
            <w:pPr>
              <w:jc w:val="center"/>
              <w:rPr>
                <w:rFonts w:ascii="Verdana" w:hAnsi="Verdana"/>
                <w:sz w:val="20"/>
                <w:szCs w:val="20"/>
              </w:rPr>
            </w:pPr>
          </w:p>
          <w:p w14:paraId="018C7ABB" w14:textId="77777777" w:rsidR="001C295F" w:rsidRDefault="001C295F" w:rsidP="00A71EA3">
            <w:pPr>
              <w:jc w:val="center"/>
              <w:rPr>
                <w:rFonts w:ascii="Verdana" w:hAnsi="Verdana"/>
                <w:sz w:val="20"/>
                <w:szCs w:val="20"/>
              </w:rPr>
            </w:pPr>
          </w:p>
          <w:p w14:paraId="054D1933" w14:textId="77777777" w:rsidR="001C295F" w:rsidRDefault="001C295F" w:rsidP="00A71EA3">
            <w:pPr>
              <w:jc w:val="center"/>
              <w:rPr>
                <w:rFonts w:ascii="Verdana" w:hAnsi="Verdana"/>
                <w:sz w:val="20"/>
                <w:szCs w:val="20"/>
              </w:rPr>
            </w:pPr>
            <w:r>
              <w:rPr>
                <w:rFonts w:ascii="Verdana" w:hAnsi="Verdana"/>
                <w:sz w:val="20"/>
                <w:szCs w:val="20"/>
              </w:rPr>
              <w:t>X</w:t>
            </w:r>
          </w:p>
          <w:p w14:paraId="79CC7505" w14:textId="77777777" w:rsidR="00A71EA3" w:rsidRDefault="00A71EA3" w:rsidP="00A71EA3">
            <w:pPr>
              <w:jc w:val="center"/>
              <w:rPr>
                <w:rFonts w:ascii="Verdana" w:hAnsi="Verdana"/>
                <w:sz w:val="20"/>
                <w:szCs w:val="20"/>
              </w:rPr>
            </w:pPr>
          </w:p>
          <w:p w14:paraId="33B22EB2" w14:textId="77777777" w:rsidR="005873C7" w:rsidRDefault="005873C7" w:rsidP="00A71EA3">
            <w:pPr>
              <w:jc w:val="center"/>
              <w:rPr>
                <w:rFonts w:ascii="Verdana" w:hAnsi="Verdana"/>
                <w:sz w:val="20"/>
                <w:szCs w:val="20"/>
              </w:rPr>
            </w:pPr>
          </w:p>
          <w:p w14:paraId="55B63037" w14:textId="77777777" w:rsidR="00010729" w:rsidRDefault="00010729" w:rsidP="00A71EA3">
            <w:pPr>
              <w:jc w:val="center"/>
              <w:rPr>
                <w:rFonts w:ascii="Verdana" w:hAnsi="Verdana"/>
                <w:sz w:val="20"/>
                <w:szCs w:val="20"/>
              </w:rPr>
            </w:pPr>
          </w:p>
          <w:p w14:paraId="496487BF" w14:textId="77777777" w:rsidR="00010729" w:rsidRDefault="00010729" w:rsidP="00A71EA3">
            <w:pPr>
              <w:jc w:val="center"/>
              <w:rPr>
                <w:rFonts w:ascii="Verdana" w:hAnsi="Verdana"/>
                <w:sz w:val="20"/>
                <w:szCs w:val="20"/>
              </w:rPr>
            </w:pPr>
            <w:r>
              <w:rPr>
                <w:rFonts w:ascii="Verdana" w:hAnsi="Verdana"/>
                <w:sz w:val="20"/>
                <w:szCs w:val="20"/>
              </w:rPr>
              <w:t>X</w:t>
            </w:r>
          </w:p>
          <w:p w14:paraId="30B87517" w14:textId="77777777" w:rsidR="00010729" w:rsidRDefault="00010729" w:rsidP="00A71EA3">
            <w:pPr>
              <w:jc w:val="center"/>
              <w:rPr>
                <w:rFonts w:ascii="Verdana" w:hAnsi="Verdana"/>
                <w:sz w:val="20"/>
                <w:szCs w:val="20"/>
              </w:rPr>
            </w:pPr>
          </w:p>
          <w:p w14:paraId="2F70D0DE" w14:textId="77777777" w:rsidR="00010729" w:rsidRDefault="00010729" w:rsidP="00A71EA3">
            <w:pPr>
              <w:jc w:val="center"/>
              <w:rPr>
                <w:rFonts w:ascii="Verdana" w:hAnsi="Verdana"/>
                <w:sz w:val="20"/>
                <w:szCs w:val="20"/>
              </w:rPr>
            </w:pPr>
          </w:p>
          <w:p w14:paraId="1609A280" w14:textId="77777777" w:rsidR="00A71EA3" w:rsidRDefault="0068319E" w:rsidP="00A71EA3">
            <w:pPr>
              <w:jc w:val="center"/>
              <w:rPr>
                <w:rFonts w:ascii="Verdana" w:hAnsi="Verdana"/>
                <w:sz w:val="20"/>
                <w:szCs w:val="20"/>
              </w:rPr>
            </w:pPr>
            <w:r>
              <w:rPr>
                <w:rFonts w:ascii="Verdana" w:hAnsi="Verdana"/>
                <w:sz w:val="20"/>
                <w:szCs w:val="20"/>
              </w:rPr>
              <w:t>X</w:t>
            </w:r>
          </w:p>
          <w:p w14:paraId="0AABD7C7" w14:textId="77777777" w:rsidR="00A71EA3" w:rsidRDefault="00A71EA3" w:rsidP="00A71EA3">
            <w:pPr>
              <w:jc w:val="center"/>
              <w:rPr>
                <w:rFonts w:ascii="Verdana" w:hAnsi="Verdana"/>
                <w:sz w:val="20"/>
                <w:szCs w:val="20"/>
              </w:rPr>
            </w:pPr>
          </w:p>
          <w:p w14:paraId="7D81A782" w14:textId="77777777" w:rsidR="00E84ADA" w:rsidRDefault="00E84ADA" w:rsidP="00A71EA3">
            <w:pPr>
              <w:jc w:val="center"/>
              <w:rPr>
                <w:rFonts w:ascii="Verdana" w:hAnsi="Verdana"/>
                <w:sz w:val="20"/>
                <w:szCs w:val="20"/>
              </w:rPr>
            </w:pPr>
          </w:p>
          <w:p w14:paraId="72042B99" w14:textId="77777777" w:rsidR="00E84ADA" w:rsidRDefault="00E84ADA" w:rsidP="00A71EA3">
            <w:pPr>
              <w:jc w:val="center"/>
              <w:rPr>
                <w:rFonts w:ascii="Verdana" w:hAnsi="Verdana"/>
                <w:sz w:val="20"/>
                <w:szCs w:val="20"/>
              </w:rPr>
            </w:pPr>
            <w:r>
              <w:rPr>
                <w:rFonts w:ascii="Verdana" w:hAnsi="Verdana"/>
                <w:sz w:val="20"/>
                <w:szCs w:val="20"/>
              </w:rPr>
              <w:t>X</w:t>
            </w:r>
          </w:p>
          <w:p w14:paraId="250972B6" w14:textId="77777777" w:rsidR="00E84ADA" w:rsidRDefault="00E84ADA" w:rsidP="00A71EA3">
            <w:pPr>
              <w:jc w:val="center"/>
              <w:rPr>
                <w:rFonts w:ascii="Verdana" w:hAnsi="Verdana"/>
                <w:sz w:val="20"/>
                <w:szCs w:val="20"/>
              </w:rPr>
            </w:pPr>
          </w:p>
          <w:p w14:paraId="768279C5" w14:textId="77777777" w:rsidR="00E84ADA" w:rsidRDefault="00E84ADA" w:rsidP="00A71EA3">
            <w:pPr>
              <w:jc w:val="center"/>
              <w:rPr>
                <w:rFonts w:ascii="Verdana" w:hAnsi="Verdana"/>
                <w:sz w:val="20"/>
                <w:szCs w:val="20"/>
              </w:rPr>
            </w:pPr>
          </w:p>
          <w:p w14:paraId="0686699D" w14:textId="77777777" w:rsidR="00E84ADA" w:rsidRPr="00A71EA3" w:rsidRDefault="00E84ADA" w:rsidP="00A71EA3">
            <w:pPr>
              <w:jc w:val="center"/>
              <w:rPr>
                <w:rFonts w:ascii="Verdana" w:hAnsi="Verdana"/>
                <w:sz w:val="20"/>
                <w:szCs w:val="20"/>
              </w:rPr>
            </w:pPr>
            <w:r>
              <w:rPr>
                <w:rFonts w:ascii="Verdana" w:hAnsi="Verdana"/>
                <w:sz w:val="20"/>
                <w:szCs w:val="20"/>
              </w:rPr>
              <w:t>X</w:t>
            </w:r>
          </w:p>
          <w:p w14:paraId="6D8E6700" w14:textId="77777777" w:rsidR="00A71EA3" w:rsidRDefault="00A71EA3" w:rsidP="00E84ADA">
            <w:pPr>
              <w:rPr>
                <w:rFonts w:ascii="Verdana" w:hAnsi="Verdana"/>
                <w:sz w:val="20"/>
                <w:szCs w:val="20"/>
              </w:rPr>
            </w:pPr>
          </w:p>
          <w:p w14:paraId="0B126955" w14:textId="77777777" w:rsidR="00A71EA3" w:rsidRPr="00A71EA3" w:rsidRDefault="00A71EA3" w:rsidP="00A71EA3">
            <w:pPr>
              <w:jc w:val="center"/>
              <w:rPr>
                <w:rFonts w:ascii="Verdana" w:hAnsi="Verdana"/>
                <w:sz w:val="20"/>
                <w:szCs w:val="20"/>
              </w:rPr>
            </w:pPr>
          </w:p>
          <w:p w14:paraId="5C5F9EF2" w14:textId="77777777" w:rsidR="00A71EA3" w:rsidRPr="00A71EA3" w:rsidRDefault="00A71EA3" w:rsidP="00A71EA3">
            <w:pPr>
              <w:jc w:val="center"/>
              <w:rPr>
                <w:rFonts w:ascii="Verdana" w:hAnsi="Verdana"/>
                <w:sz w:val="20"/>
                <w:szCs w:val="20"/>
              </w:rPr>
            </w:pPr>
          </w:p>
          <w:p w14:paraId="5B61852D" w14:textId="77777777" w:rsidR="00A71EA3" w:rsidRPr="00A71EA3" w:rsidRDefault="00A71EA3" w:rsidP="00A71EA3">
            <w:pPr>
              <w:jc w:val="center"/>
              <w:rPr>
                <w:rFonts w:ascii="Verdana" w:hAnsi="Verdana"/>
                <w:sz w:val="20"/>
                <w:szCs w:val="20"/>
              </w:rPr>
            </w:pPr>
          </w:p>
          <w:p w14:paraId="473EF254" w14:textId="77777777" w:rsidR="0068319E" w:rsidRPr="00A71EA3" w:rsidRDefault="0068319E" w:rsidP="00A71EA3">
            <w:pPr>
              <w:jc w:val="center"/>
              <w:rPr>
                <w:rFonts w:ascii="Verdana" w:hAnsi="Verdana"/>
                <w:sz w:val="20"/>
                <w:szCs w:val="20"/>
              </w:rPr>
            </w:pPr>
          </w:p>
        </w:tc>
      </w:tr>
      <w:tr w:rsidR="00150C4C" w:rsidRPr="00F141AE" w14:paraId="29879277" w14:textId="77777777" w:rsidTr="00B21CB3">
        <w:tc>
          <w:tcPr>
            <w:tcW w:w="4537" w:type="dxa"/>
            <w:shd w:val="clear" w:color="auto" w:fill="002060"/>
          </w:tcPr>
          <w:p w14:paraId="30C08A39" w14:textId="77777777" w:rsidR="00150C4C" w:rsidRPr="001B51A9" w:rsidRDefault="00150C4C" w:rsidP="00B21CB3">
            <w:pPr>
              <w:rPr>
                <w:rFonts w:ascii="Verdana" w:hAnsi="Verdana"/>
                <w:b/>
                <w:bCs/>
                <w:sz w:val="20"/>
                <w:szCs w:val="20"/>
              </w:rPr>
            </w:pPr>
            <w:r w:rsidRPr="001B51A9">
              <w:rPr>
                <w:rFonts w:ascii="Verdana" w:hAnsi="Verdana"/>
                <w:b/>
                <w:bCs/>
                <w:sz w:val="20"/>
                <w:szCs w:val="20"/>
              </w:rPr>
              <w:lastRenderedPageBreak/>
              <w:t xml:space="preserve">OTHER </w:t>
            </w:r>
          </w:p>
        </w:tc>
        <w:tc>
          <w:tcPr>
            <w:tcW w:w="1418" w:type="dxa"/>
          </w:tcPr>
          <w:p w14:paraId="65838246" w14:textId="77777777" w:rsidR="00150C4C" w:rsidRPr="00F141AE" w:rsidRDefault="00150C4C" w:rsidP="00B21CB3">
            <w:pPr>
              <w:jc w:val="center"/>
              <w:rPr>
                <w:rFonts w:ascii="Verdana" w:hAnsi="Verdana"/>
                <w:sz w:val="20"/>
                <w:szCs w:val="20"/>
              </w:rPr>
            </w:pPr>
            <w:r>
              <w:rPr>
                <w:rFonts w:ascii="Verdana" w:hAnsi="Verdana"/>
                <w:sz w:val="20"/>
                <w:szCs w:val="20"/>
              </w:rPr>
              <w:t>Required</w:t>
            </w:r>
          </w:p>
        </w:tc>
        <w:tc>
          <w:tcPr>
            <w:tcW w:w="1701" w:type="dxa"/>
          </w:tcPr>
          <w:p w14:paraId="0129A1E8" w14:textId="77777777" w:rsidR="00150C4C" w:rsidRPr="00F141AE" w:rsidRDefault="00150C4C" w:rsidP="00B21CB3">
            <w:pPr>
              <w:jc w:val="center"/>
              <w:rPr>
                <w:rFonts w:ascii="Verdana" w:hAnsi="Verdana"/>
                <w:sz w:val="20"/>
                <w:szCs w:val="20"/>
              </w:rPr>
            </w:pPr>
            <w:r w:rsidRPr="00F141AE">
              <w:rPr>
                <w:rFonts w:ascii="Verdana" w:hAnsi="Verdana"/>
                <w:sz w:val="20"/>
                <w:szCs w:val="20"/>
              </w:rPr>
              <w:t>Desirable</w:t>
            </w:r>
          </w:p>
        </w:tc>
        <w:tc>
          <w:tcPr>
            <w:tcW w:w="1417" w:type="dxa"/>
          </w:tcPr>
          <w:p w14:paraId="3534F907" w14:textId="77777777" w:rsidR="00150C4C" w:rsidRPr="00F141AE" w:rsidRDefault="00150C4C" w:rsidP="00B21CB3">
            <w:pPr>
              <w:jc w:val="center"/>
              <w:rPr>
                <w:rFonts w:ascii="Verdana" w:hAnsi="Verdana"/>
                <w:sz w:val="20"/>
                <w:szCs w:val="20"/>
              </w:rPr>
            </w:pPr>
            <w:r w:rsidRPr="00F141AE">
              <w:rPr>
                <w:rFonts w:ascii="Verdana" w:hAnsi="Verdana"/>
                <w:sz w:val="20"/>
                <w:szCs w:val="20"/>
              </w:rPr>
              <w:t>Application</w:t>
            </w:r>
          </w:p>
        </w:tc>
        <w:tc>
          <w:tcPr>
            <w:tcW w:w="2126" w:type="dxa"/>
          </w:tcPr>
          <w:p w14:paraId="4C4260C7" w14:textId="77777777" w:rsidR="00150C4C" w:rsidRPr="00F141AE" w:rsidRDefault="00150C4C" w:rsidP="00B21CB3">
            <w:pPr>
              <w:jc w:val="center"/>
              <w:rPr>
                <w:rFonts w:ascii="Verdana" w:hAnsi="Verdana"/>
                <w:sz w:val="20"/>
                <w:szCs w:val="20"/>
              </w:rPr>
            </w:pPr>
            <w:r w:rsidRPr="00F141AE">
              <w:rPr>
                <w:rFonts w:ascii="Verdana" w:hAnsi="Verdana"/>
                <w:sz w:val="20"/>
                <w:szCs w:val="20"/>
              </w:rPr>
              <w:t>Interview</w:t>
            </w:r>
          </w:p>
        </w:tc>
      </w:tr>
      <w:tr w:rsidR="00150C4C" w:rsidRPr="00F15B95" w14:paraId="3D8AB87A" w14:textId="77777777" w:rsidTr="00B21CB3">
        <w:tc>
          <w:tcPr>
            <w:tcW w:w="4537" w:type="dxa"/>
            <w:shd w:val="clear" w:color="auto" w:fill="FFFFFF" w:themeFill="background1"/>
          </w:tcPr>
          <w:p w14:paraId="510AAB0F" w14:textId="77777777" w:rsidR="00150C4C" w:rsidRDefault="00150C4C" w:rsidP="00B21CB3">
            <w:pPr>
              <w:pStyle w:val="ListParagraph"/>
              <w:numPr>
                <w:ilvl w:val="0"/>
                <w:numId w:val="12"/>
              </w:numPr>
              <w:rPr>
                <w:rFonts w:ascii="Verdana" w:hAnsi="Verdana"/>
                <w:sz w:val="20"/>
                <w:szCs w:val="20"/>
              </w:rPr>
            </w:pPr>
            <w:r>
              <w:rPr>
                <w:rFonts w:ascii="Verdana" w:hAnsi="Verdana"/>
                <w:sz w:val="20"/>
                <w:szCs w:val="20"/>
              </w:rPr>
              <w:t xml:space="preserve">Full UK </w:t>
            </w:r>
            <w:r w:rsidR="00F439DE">
              <w:rPr>
                <w:rFonts w:ascii="Verdana" w:hAnsi="Verdana"/>
                <w:sz w:val="20"/>
                <w:szCs w:val="20"/>
              </w:rPr>
              <w:t>Drivers licence, and use of a car</w:t>
            </w:r>
          </w:p>
          <w:p w14:paraId="21513166" w14:textId="77777777" w:rsidR="00150C4C" w:rsidRDefault="00150C4C" w:rsidP="00B21CB3">
            <w:pPr>
              <w:pStyle w:val="ListParagraph"/>
              <w:numPr>
                <w:ilvl w:val="0"/>
                <w:numId w:val="12"/>
              </w:numPr>
              <w:rPr>
                <w:rFonts w:ascii="Verdana" w:hAnsi="Verdana"/>
                <w:sz w:val="20"/>
                <w:szCs w:val="20"/>
              </w:rPr>
            </w:pPr>
            <w:r>
              <w:rPr>
                <w:rFonts w:ascii="Verdana" w:hAnsi="Verdana"/>
                <w:sz w:val="20"/>
                <w:szCs w:val="20"/>
              </w:rPr>
              <w:t xml:space="preserve">Commitment to ongoing personal, and professional development </w:t>
            </w:r>
          </w:p>
          <w:p w14:paraId="42E0CC74" w14:textId="77777777" w:rsidR="00FD53AB" w:rsidRPr="00F15B95" w:rsidRDefault="00FD53AB" w:rsidP="00B21CB3">
            <w:pPr>
              <w:pStyle w:val="ListParagraph"/>
              <w:numPr>
                <w:ilvl w:val="0"/>
                <w:numId w:val="12"/>
              </w:numPr>
              <w:rPr>
                <w:rFonts w:ascii="Verdana" w:hAnsi="Verdana"/>
                <w:sz w:val="20"/>
                <w:szCs w:val="20"/>
              </w:rPr>
            </w:pPr>
            <w:r w:rsidRPr="0000220A">
              <w:rPr>
                <w:rFonts w:ascii="Verdana" w:hAnsi="Verdana"/>
                <w:sz w:val="20"/>
                <w:szCs w:val="20"/>
              </w:rPr>
              <w:t>Has security clearance to work in prison, or be able to</w:t>
            </w:r>
            <w:r>
              <w:rPr>
                <w:rFonts w:ascii="Verdana" w:hAnsi="Verdana"/>
                <w:sz w:val="20"/>
                <w:szCs w:val="20"/>
              </w:rPr>
              <w:t xml:space="preserve"> meet the requirements of this.</w:t>
            </w:r>
          </w:p>
        </w:tc>
        <w:tc>
          <w:tcPr>
            <w:tcW w:w="1418" w:type="dxa"/>
          </w:tcPr>
          <w:p w14:paraId="45105309" w14:textId="77777777" w:rsidR="00150C4C" w:rsidRDefault="00E84ADA" w:rsidP="00E84ADA">
            <w:pPr>
              <w:jc w:val="center"/>
              <w:rPr>
                <w:rFonts w:ascii="Verdana" w:hAnsi="Verdana"/>
                <w:sz w:val="20"/>
                <w:szCs w:val="20"/>
              </w:rPr>
            </w:pPr>
            <w:r>
              <w:rPr>
                <w:rFonts w:ascii="Verdana" w:hAnsi="Verdana"/>
                <w:sz w:val="20"/>
                <w:szCs w:val="20"/>
              </w:rPr>
              <w:t>x</w:t>
            </w:r>
          </w:p>
          <w:p w14:paraId="1E4E5265" w14:textId="77777777" w:rsidR="009C0D40" w:rsidRDefault="009C0D40" w:rsidP="00B21CB3">
            <w:pPr>
              <w:rPr>
                <w:rFonts w:ascii="Verdana" w:hAnsi="Verdana"/>
                <w:sz w:val="20"/>
                <w:szCs w:val="20"/>
              </w:rPr>
            </w:pPr>
          </w:p>
          <w:p w14:paraId="3DBBA32A" w14:textId="77777777" w:rsidR="009C0D40" w:rsidRDefault="009C0D40" w:rsidP="00B21CB3">
            <w:pPr>
              <w:rPr>
                <w:rFonts w:ascii="Verdana" w:hAnsi="Verdana"/>
                <w:sz w:val="20"/>
                <w:szCs w:val="20"/>
              </w:rPr>
            </w:pPr>
            <w:r>
              <w:rPr>
                <w:rFonts w:ascii="Verdana" w:hAnsi="Verdana"/>
                <w:sz w:val="20"/>
                <w:szCs w:val="20"/>
              </w:rPr>
              <w:t xml:space="preserve">       X</w:t>
            </w:r>
          </w:p>
          <w:p w14:paraId="626F5E1E" w14:textId="77777777" w:rsidR="00FD53AB" w:rsidRDefault="00FD53AB" w:rsidP="00B21CB3">
            <w:pPr>
              <w:rPr>
                <w:rFonts w:ascii="Verdana" w:hAnsi="Verdana"/>
                <w:sz w:val="20"/>
                <w:szCs w:val="20"/>
              </w:rPr>
            </w:pPr>
          </w:p>
          <w:p w14:paraId="657A9943" w14:textId="77777777" w:rsidR="00FD53AB" w:rsidRDefault="00FD53AB" w:rsidP="00B21CB3">
            <w:pPr>
              <w:rPr>
                <w:rFonts w:ascii="Verdana" w:hAnsi="Verdana"/>
                <w:sz w:val="20"/>
                <w:szCs w:val="20"/>
              </w:rPr>
            </w:pPr>
          </w:p>
          <w:p w14:paraId="2B567C8D" w14:textId="77777777" w:rsidR="00FD53AB" w:rsidRPr="00F15B95" w:rsidRDefault="00FD53AB" w:rsidP="00FD53AB">
            <w:pPr>
              <w:jc w:val="center"/>
              <w:rPr>
                <w:rFonts w:ascii="Verdana" w:hAnsi="Verdana"/>
                <w:sz w:val="20"/>
                <w:szCs w:val="20"/>
              </w:rPr>
            </w:pPr>
            <w:r>
              <w:rPr>
                <w:rFonts w:ascii="Verdana" w:hAnsi="Verdana"/>
                <w:sz w:val="20"/>
                <w:szCs w:val="20"/>
              </w:rPr>
              <w:t>X</w:t>
            </w:r>
          </w:p>
        </w:tc>
        <w:tc>
          <w:tcPr>
            <w:tcW w:w="1701" w:type="dxa"/>
          </w:tcPr>
          <w:p w14:paraId="2FF50590" w14:textId="77777777" w:rsidR="00150C4C" w:rsidRDefault="00150C4C" w:rsidP="00B21CB3">
            <w:pPr>
              <w:jc w:val="center"/>
              <w:rPr>
                <w:rFonts w:ascii="Verdana" w:hAnsi="Verdana"/>
                <w:sz w:val="20"/>
                <w:szCs w:val="20"/>
              </w:rPr>
            </w:pPr>
          </w:p>
          <w:p w14:paraId="65E34512" w14:textId="77777777" w:rsidR="00150C4C" w:rsidRDefault="00150C4C" w:rsidP="00B21CB3">
            <w:pPr>
              <w:jc w:val="center"/>
              <w:rPr>
                <w:rFonts w:ascii="Verdana" w:hAnsi="Verdana"/>
                <w:sz w:val="20"/>
                <w:szCs w:val="20"/>
              </w:rPr>
            </w:pPr>
          </w:p>
          <w:p w14:paraId="5ADDA29F" w14:textId="77777777" w:rsidR="00150C4C" w:rsidRPr="00F15B95" w:rsidRDefault="00150C4C" w:rsidP="00B21CB3">
            <w:pPr>
              <w:jc w:val="center"/>
              <w:rPr>
                <w:rFonts w:ascii="Verdana" w:hAnsi="Verdana"/>
                <w:sz w:val="20"/>
                <w:szCs w:val="20"/>
              </w:rPr>
            </w:pPr>
          </w:p>
        </w:tc>
        <w:tc>
          <w:tcPr>
            <w:tcW w:w="1417" w:type="dxa"/>
          </w:tcPr>
          <w:p w14:paraId="03B49ADC" w14:textId="77777777" w:rsidR="00150C4C" w:rsidRDefault="003243D5" w:rsidP="003243D5">
            <w:pPr>
              <w:jc w:val="center"/>
              <w:rPr>
                <w:rFonts w:ascii="Verdana" w:hAnsi="Verdana"/>
                <w:sz w:val="20"/>
                <w:szCs w:val="20"/>
              </w:rPr>
            </w:pPr>
            <w:r>
              <w:rPr>
                <w:rFonts w:ascii="Verdana" w:hAnsi="Verdana"/>
                <w:sz w:val="20"/>
                <w:szCs w:val="20"/>
              </w:rPr>
              <w:t>X</w:t>
            </w:r>
          </w:p>
          <w:p w14:paraId="42A5AF61" w14:textId="77777777" w:rsidR="00FD53AB" w:rsidRDefault="00FD53AB" w:rsidP="003243D5">
            <w:pPr>
              <w:jc w:val="center"/>
              <w:rPr>
                <w:rFonts w:ascii="Verdana" w:hAnsi="Verdana"/>
                <w:sz w:val="20"/>
                <w:szCs w:val="20"/>
              </w:rPr>
            </w:pPr>
          </w:p>
          <w:p w14:paraId="694604B0" w14:textId="77777777" w:rsidR="00FD53AB" w:rsidRDefault="00FD53AB" w:rsidP="003243D5">
            <w:pPr>
              <w:jc w:val="center"/>
              <w:rPr>
                <w:rFonts w:ascii="Verdana" w:hAnsi="Verdana"/>
                <w:sz w:val="20"/>
                <w:szCs w:val="20"/>
              </w:rPr>
            </w:pPr>
          </w:p>
          <w:p w14:paraId="3E2EB5B8" w14:textId="77777777" w:rsidR="00FD53AB" w:rsidRDefault="00FD53AB" w:rsidP="003243D5">
            <w:pPr>
              <w:jc w:val="center"/>
              <w:rPr>
                <w:rFonts w:ascii="Verdana" w:hAnsi="Verdana"/>
                <w:sz w:val="20"/>
                <w:szCs w:val="20"/>
              </w:rPr>
            </w:pPr>
          </w:p>
          <w:p w14:paraId="20FE2F42" w14:textId="77777777" w:rsidR="00FD53AB" w:rsidRDefault="00FD53AB" w:rsidP="003243D5">
            <w:pPr>
              <w:jc w:val="center"/>
              <w:rPr>
                <w:rFonts w:ascii="Verdana" w:hAnsi="Verdana"/>
                <w:sz w:val="20"/>
                <w:szCs w:val="20"/>
              </w:rPr>
            </w:pPr>
          </w:p>
          <w:p w14:paraId="5267C188" w14:textId="77777777" w:rsidR="00FD53AB" w:rsidRPr="00F15B95" w:rsidRDefault="00FD53AB" w:rsidP="003243D5">
            <w:pPr>
              <w:jc w:val="center"/>
              <w:rPr>
                <w:rFonts w:ascii="Verdana" w:hAnsi="Verdana"/>
                <w:sz w:val="20"/>
                <w:szCs w:val="20"/>
              </w:rPr>
            </w:pPr>
            <w:r>
              <w:rPr>
                <w:rFonts w:ascii="Verdana" w:hAnsi="Verdana"/>
                <w:sz w:val="20"/>
                <w:szCs w:val="20"/>
              </w:rPr>
              <w:t>X</w:t>
            </w:r>
          </w:p>
        </w:tc>
        <w:tc>
          <w:tcPr>
            <w:tcW w:w="2126" w:type="dxa"/>
          </w:tcPr>
          <w:p w14:paraId="71784DFA" w14:textId="77777777" w:rsidR="00150C4C" w:rsidRDefault="00150C4C" w:rsidP="00B21CB3">
            <w:pPr>
              <w:jc w:val="center"/>
              <w:rPr>
                <w:rFonts w:ascii="Verdana" w:hAnsi="Verdana"/>
                <w:sz w:val="20"/>
                <w:szCs w:val="20"/>
              </w:rPr>
            </w:pPr>
            <w:r>
              <w:rPr>
                <w:rFonts w:ascii="Verdana" w:hAnsi="Verdana"/>
                <w:sz w:val="20"/>
                <w:szCs w:val="20"/>
              </w:rPr>
              <w:t>X</w:t>
            </w:r>
          </w:p>
          <w:p w14:paraId="2F546C47" w14:textId="77777777" w:rsidR="00150C4C" w:rsidRDefault="00150C4C" w:rsidP="00B21CB3">
            <w:pPr>
              <w:jc w:val="center"/>
              <w:rPr>
                <w:rFonts w:ascii="Verdana" w:hAnsi="Verdana"/>
                <w:sz w:val="20"/>
                <w:szCs w:val="20"/>
              </w:rPr>
            </w:pPr>
          </w:p>
          <w:p w14:paraId="54CAAE64" w14:textId="77777777" w:rsidR="00150C4C" w:rsidRDefault="00150C4C" w:rsidP="00B21CB3">
            <w:pPr>
              <w:jc w:val="center"/>
              <w:rPr>
                <w:rFonts w:ascii="Verdana" w:hAnsi="Verdana"/>
                <w:sz w:val="20"/>
                <w:szCs w:val="20"/>
              </w:rPr>
            </w:pPr>
            <w:r>
              <w:rPr>
                <w:rFonts w:ascii="Verdana" w:hAnsi="Verdana"/>
                <w:sz w:val="20"/>
                <w:szCs w:val="20"/>
              </w:rPr>
              <w:t>X</w:t>
            </w:r>
          </w:p>
          <w:p w14:paraId="7E9120EB" w14:textId="77777777" w:rsidR="00FD53AB" w:rsidRDefault="00FD53AB" w:rsidP="00B21CB3">
            <w:pPr>
              <w:jc w:val="center"/>
              <w:rPr>
                <w:rFonts w:ascii="Verdana" w:hAnsi="Verdana"/>
                <w:sz w:val="20"/>
                <w:szCs w:val="20"/>
              </w:rPr>
            </w:pPr>
          </w:p>
          <w:p w14:paraId="20A8DB79" w14:textId="77777777" w:rsidR="00FD53AB" w:rsidRDefault="00FD53AB" w:rsidP="00B21CB3">
            <w:pPr>
              <w:jc w:val="center"/>
              <w:rPr>
                <w:rFonts w:ascii="Verdana" w:hAnsi="Verdana"/>
                <w:sz w:val="20"/>
                <w:szCs w:val="20"/>
              </w:rPr>
            </w:pPr>
          </w:p>
          <w:p w14:paraId="08F86D6E" w14:textId="77777777" w:rsidR="00FD53AB" w:rsidRPr="00F15B95" w:rsidRDefault="00FD53AB" w:rsidP="00B21CB3">
            <w:pPr>
              <w:jc w:val="center"/>
              <w:rPr>
                <w:rFonts w:ascii="Verdana" w:hAnsi="Verdana"/>
                <w:sz w:val="20"/>
                <w:szCs w:val="20"/>
              </w:rPr>
            </w:pPr>
            <w:r>
              <w:rPr>
                <w:rFonts w:ascii="Verdana" w:hAnsi="Verdana"/>
                <w:sz w:val="20"/>
                <w:szCs w:val="20"/>
              </w:rPr>
              <w:t>X</w:t>
            </w:r>
          </w:p>
        </w:tc>
      </w:tr>
    </w:tbl>
    <w:p w14:paraId="0DD3FDE9" w14:textId="77777777" w:rsidR="00F141AE" w:rsidRDefault="00F141AE" w:rsidP="00F15B95"/>
    <w:p w14:paraId="18C0821A" w14:textId="77777777" w:rsidR="00FD53AB" w:rsidRDefault="00FD53AB" w:rsidP="00FD53AB">
      <w:r w:rsidRPr="0000220A">
        <w:t>Please note this post exempt under section 7 (2) (e) and (f) of The Sex Discrimination Act 1975 and therefore open to female applicants only. The successful applicant will be subject to an enhanced DBS check.</w:t>
      </w:r>
    </w:p>
    <w:p w14:paraId="2C4BEA9A" w14:textId="77777777" w:rsidR="00060AA8" w:rsidRDefault="00060AA8"/>
    <w:sectPr w:rsidR="00060AA8" w:rsidSect="0078359C">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6AAB" w14:textId="77777777" w:rsidR="008702FB" w:rsidRDefault="008702FB" w:rsidP="00E23C10">
      <w:pPr>
        <w:spacing w:after="0" w:line="240" w:lineRule="auto"/>
      </w:pPr>
      <w:r>
        <w:separator/>
      </w:r>
    </w:p>
  </w:endnote>
  <w:endnote w:type="continuationSeparator" w:id="0">
    <w:p w14:paraId="11690A96" w14:textId="77777777" w:rsidR="008702FB" w:rsidRDefault="008702FB" w:rsidP="00E2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75D7" w14:textId="77777777" w:rsidR="008702FB" w:rsidRDefault="008702FB" w:rsidP="00E23C10">
      <w:pPr>
        <w:spacing w:after="0" w:line="240" w:lineRule="auto"/>
      </w:pPr>
      <w:r>
        <w:separator/>
      </w:r>
    </w:p>
  </w:footnote>
  <w:footnote w:type="continuationSeparator" w:id="0">
    <w:p w14:paraId="47D805BC" w14:textId="77777777" w:rsidR="008702FB" w:rsidRDefault="008702FB" w:rsidP="00E2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DBB" w14:textId="77777777" w:rsidR="00FD63C4" w:rsidRPr="00D6429A" w:rsidRDefault="00FD63C4" w:rsidP="00991349">
    <w:pPr>
      <w:jc w:val="right"/>
      <w:rPr>
        <w:rFonts w:ascii="Arial" w:eastAsia="Times New Roman" w:hAnsi="Arial" w:cs="Arial"/>
        <w:b/>
        <w:bCs/>
        <w:color w:val="222222"/>
        <w:sz w:val="36"/>
        <w:szCs w:val="36"/>
        <w:shd w:val="clear" w:color="auto" w:fill="FFFFFF"/>
      </w:rPr>
    </w:pPr>
    <w:r>
      <w:rPr>
        <w:rFonts w:ascii="Verdana" w:eastAsia="Times New Roman" w:hAnsi="Verdana" w:cs="Arial"/>
        <w:b/>
        <w:bCs/>
        <w:color w:val="222222"/>
        <w:sz w:val="32"/>
        <w:szCs w:val="32"/>
        <w:shd w:val="clear" w:color="auto" w:fill="FFFFFF"/>
      </w:rPr>
      <w:t xml:space="preserve">                                            </w:t>
    </w:r>
    <w:r w:rsidR="00991349" w:rsidRPr="00991349">
      <w:rPr>
        <w:rFonts w:ascii="Verdana" w:eastAsia="Times New Roman" w:hAnsi="Verdana" w:cs="Arial"/>
        <w:b/>
        <w:bCs/>
        <w:noProof/>
        <w:color w:val="222222"/>
        <w:sz w:val="32"/>
        <w:szCs w:val="32"/>
        <w:shd w:val="clear" w:color="auto" w:fill="FFFFFF"/>
        <w:lang w:val="en-US"/>
      </w:rPr>
      <w:drawing>
        <wp:inline distT="0" distB="0" distL="0" distR="0" wp14:anchorId="3D8452FE" wp14:editId="1870A641">
          <wp:extent cx="1313815" cy="679446"/>
          <wp:effectExtent l="0" t="0" r="635" b="6985"/>
          <wp:docPr id="2" name="Picture 2" descr="S:\Admin general\Logos\BCWA logo 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 general\Logos\BCWA logo High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67" cy="695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280"/>
    <w:multiLevelType w:val="hybridMultilevel"/>
    <w:tmpl w:val="5F46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322CD"/>
    <w:multiLevelType w:val="hybridMultilevel"/>
    <w:tmpl w:val="12A24042"/>
    <w:lvl w:ilvl="0" w:tplc="7B5604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42F94"/>
    <w:multiLevelType w:val="hybridMultilevel"/>
    <w:tmpl w:val="FC7EF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6B2FD2"/>
    <w:multiLevelType w:val="hybridMultilevel"/>
    <w:tmpl w:val="DA8E3D54"/>
    <w:lvl w:ilvl="0" w:tplc="29CA884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727A75"/>
    <w:multiLevelType w:val="hybridMultilevel"/>
    <w:tmpl w:val="453A5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723DA8"/>
    <w:multiLevelType w:val="hybridMultilevel"/>
    <w:tmpl w:val="17EC0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D6189"/>
    <w:multiLevelType w:val="hybridMultilevel"/>
    <w:tmpl w:val="540CB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8C2B77"/>
    <w:multiLevelType w:val="hybridMultilevel"/>
    <w:tmpl w:val="46A6C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97BC9"/>
    <w:multiLevelType w:val="hybridMultilevel"/>
    <w:tmpl w:val="48F8A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450C5"/>
    <w:multiLevelType w:val="hybridMultilevel"/>
    <w:tmpl w:val="CB7AC1B8"/>
    <w:lvl w:ilvl="0" w:tplc="08090001">
      <w:start w:val="1"/>
      <w:numFmt w:val="bullet"/>
      <w:lvlText w:val=""/>
      <w:lvlJc w:val="left"/>
      <w:pPr>
        <w:ind w:left="438" w:hanging="360"/>
      </w:pPr>
      <w:rPr>
        <w:rFonts w:ascii="Symbol" w:hAnsi="Symbol" w:hint="default"/>
      </w:rPr>
    </w:lvl>
    <w:lvl w:ilvl="1" w:tplc="08090003" w:tentative="1">
      <w:start w:val="1"/>
      <w:numFmt w:val="bullet"/>
      <w:lvlText w:val="o"/>
      <w:lvlJc w:val="left"/>
      <w:pPr>
        <w:ind w:left="1158" w:hanging="360"/>
      </w:pPr>
      <w:rPr>
        <w:rFonts w:ascii="Courier New" w:hAnsi="Courier New" w:cs="Courier New" w:hint="default"/>
      </w:rPr>
    </w:lvl>
    <w:lvl w:ilvl="2" w:tplc="08090005" w:tentative="1">
      <w:start w:val="1"/>
      <w:numFmt w:val="bullet"/>
      <w:lvlText w:val=""/>
      <w:lvlJc w:val="left"/>
      <w:pPr>
        <w:ind w:left="1878" w:hanging="360"/>
      </w:pPr>
      <w:rPr>
        <w:rFonts w:ascii="Wingdings" w:hAnsi="Wingdings" w:hint="default"/>
      </w:rPr>
    </w:lvl>
    <w:lvl w:ilvl="3" w:tplc="08090001" w:tentative="1">
      <w:start w:val="1"/>
      <w:numFmt w:val="bullet"/>
      <w:lvlText w:val=""/>
      <w:lvlJc w:val="left"/>
      <w:pPr>
        <w:ind w:left="2598" w:hanging="360"/>
      </w:pPr>
      <w:rPr>
        <w:rFonts w:ascii="Symbol" w:hAnsi="Symbol" w:hint="default"/>
      </w:rPr>
    </w:lvl>
    <w:lvl w:ilvl="4" w:tplc="08090003" w:tentative="1">
      <w:start w:val="1"/>
      <w:numFmt w:val="bullet"/>
      <w:lvlText w:val="o"/>
      <w:lvlJc w:val="left"/>
      <w:pPr>
        <w:ind w:left="3318" w:hanging="360"/>
      </w:pPr>
      <w:rPr>
        <w:rFonts w:ascii="Courier New" w:hAnsi="Courier New" w:cs="Courier New" w:hint="default"/>
      </w:rPr>
    </w:lvl>
    <w:lvl w:ilvl="5" w:tplc="08090005" w:tentative="1">
      <w:start w:val="1"/>
      <w:numFmt w:val="bullet"/>
      <w:lvlText w:val=""/>
      <w:lvlJc w:val="left"/>
      <w:pPr>
        <w:ind w:left="4038" w:hanging="360"/>
      </w:pPr>
      <w:rPr>
        <w:rFonts w:ascii="Wingdings" w:hAnsi="Wingdings" w:hint="default"/>
      </w:rPr>
    </w:lvl>
    <w:lvl w:ilvl="6" w:tplc="08090001" w:tentative="1">
      <w:start w:val="1"/>
      <w:numFmt w:val="bullet"/>
      <w:lvlText w:val=""/>
      <w:lvlJc w:val="left"/>
      <w:pPr>
        <w:ind w:left="4758" w:hanging="360"/>
      </w:pPr>
      <w:rPr>
        <w:rFonts w:ascii="Symbol" w:hAnsi="Symbol" w:hint="default"/>
      </w:rPr>
    </w:lvl>
    <w:lvl w:ilvl="7" w:tplc="08090003" w:tentative="1">
      <w:start w:val="1"/>
      <w:numFmt w:val="bullet"/>
      <w:lvlText w:val="o"/>
      <w:lvlJc w:val="left"/>
      <w:pPr>
        <w:ind w:left="5478" w:hanging="360"/>
      </w:pPr>
      <w:rPr>
        <w:rFonts w:ascii="Courier New" w:hAnsi="Courier New" w:cs="Courier New" w:hint="default"/>
      </w:rPr>
    </w:lvl>
    <w:lvl w:ilvl="8" w:tplc="08090005" w:tentative="1">
      <w:start w:val="1"/>
      <w:numFmt w:val="bullet"/>
      <w:lvlText w:val=""/>
      <w:lvlJc w:val="left"/>
      <w:pPr>
        <w:ind w:left="6198" w:hanging="360"/>
      </w:pPr>
      <w:rPr>
        <w:rFonts w:ascii="Wingdings" w:hAnsi="Wingdings" w:hint="default"/>
      </w:rPr>
    </w:lvl>
  </w:abstractNum>
  <w:abstractNum w:abstractNumId="10" w15:restartNumberingAfterBreak="0">
    <w:nsid w:val="1FF07179"/>
    <w:multiLevelType w:val="hybridMultilevel"/>
    <w:tmpl w:val="0EB4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12E24"/>
    <w:multiLevelType w:val="hybridMultilevel"/>
    <w:tmpl w:val="FABA7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F76597"/>
    <w:multiLevelType w:val="hybridMultilevel"/>
    <w:tmpl w:val="58D0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830C8"/>
    <w:multiLevelType w:val="hybridMultilevel"/>
    <w:tmpl w:val="71C64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026B67"/>
    <w:multiLevelType w:val="hybridMultilevel"/>
    <w:tmpl w:val="87B487C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7B0459"/>
    <w:multiLevelType w:val="hybridMultilevel"/>
    <w:tmpl w:val="FE269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3C6E33"/>
    <w:multiLevelType w:val="multilevel"/>
    <w:tmpl w:val="CE7A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037A3"/>
    <w:multiLevelType w:val="hybridMultilevel"/>
    <w:tmpl w:val="62DC0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FA3569"/>
    <w:multiLevelType w:val="hybridMultilevel"/>
    <w:tmpl w:val="9A761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507E4"/>
    <w:multiLevelType w:val="hybridMultilevel"/>
    <w:tmpl w:val="A9E08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544804"/>
    <w:multiLevelType w:val="hybridMultilevel"/>
    <w:tmpl w:val="FE58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B4370"/>
    <w:multiLevelType w:val="hybridMultilevel"/>
    <w:tmpl w:val="B6709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3762F2"/>
    <w:multiLevelType w:val="hybridMultilevel"/>
    <w:tmpl w:val="F9A6F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75038"/>
    <w:multiLevelType w:val="multilevel"/>
    <w:tmpl w:val="833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433826"/>
    <w:multiLevelType w:val="hybridMultilevel"/>
    <w:tmpl w:val="78220DD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A70FB9"/>
    <w:multiLevelType w:val="hybridMultilevel"/>
    <w:tmpl w:val="CE5A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F27BF"/>
    <w:multiLevelType w:val="hybridMultilevel"/>
    <w:tmpl w:val="24F07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A758FD"/>
    <w:multiLevelType w:val="hybridMultilevel"/>
    <w:tmpl w:val="740EA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82C17"/>
    <w:multiLevelType w:val="hybridMultilevel"/>
    <w:tmpl w:val="740EA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1F52F2"/>
    <w:multiLevelType w:val="hybridMultilevel"/>
    <w:tmpl w:val="95A6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8486A"/>
    <w:multiLevelType w:val="hybridMultilevel"/>
    <w:tmpl w:val="933A9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E06CCF"/>
    <w:multiLevelType w:val="hybridMultilevel"/>
    <w:tmpl w:val="1758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07910"/>
    <w:multiLevelType w:val="hybridMultilevel"/>
    <w:tmpl w:val="C48CE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B84F79"/>
    <w:multiLevelType w:val="hybridMultilevel"/>
    <w:tmpl w:val="33B64D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5635685">
    <w:abstractNumId w:val="7"/>
  </w:num>
  <w:num w:numId="2" w16cid:durableId="256600045">
    <w:abstractNumId w:val="5"/>
  </w:num>
  <w:num w:numId="3" w16cid:durableId="1884058826">
    <w:abstractNumId w:val="28"/>
  </w:num>
  <w:num w:numId="4" w16cid:durableId="766342255">
    <w:abstractNumId w:val="14"/>
  </w:num>
  <w:num w:numId="5" w16cid:durableId="410783314">
    <w:abstractNumId w:val="22"/>
  </w:num>
  <w:num w:numId="6" w16cid:durableId="766344704">
    <w:abstractNumId w:val="26"/>
  </w:num>
  <w:num w:numId="7" w16cid:durableId="1942105927">
    <w:abstractNumId w:val="13"/>
  </w:num>
  <w:num w:numId="8" w16cid:durableId="187183045">
    <w:abstractNumId w:val="27"/>
  </w:num>
  <w:num w:numId="9" w16cid:durableId="1461070347">
    <w:abstractNumId w:val="30"/>
  </w:num>
  <w:num w:numId="10" w16cid:durableId="1468621957">
    <w:abstractNumId w:val="32"/>
  </w:num>
  <w:num w:numId="11" w16cid:durableId="1700936443">
    <w:abstractNumId w:val="4"/>
  </w:num>
  <w:num w:numId="12" w16cid:durableId="650059456">
    <w:abstractNumId w:val="17"/>
  </w:num>
  <w:num w:numId="13" w16cid:durableId="1620069023">
    <w:abstractNumId w:val="19"/>
  </w:num>
  <w:num w:numId="14" w16cid:durableId="1020621889">
    <w:abstractNumId w:val="24"/>
  </w:num>
  <w:num w:numId="15" w16cid:durableId="177012921">
    <w:abstractNumId w:val="15"/>
  </w:num>
  <w:num w:numId="16" w16cid:durableId="1554851966">
    <w:abstractNumId w:val="29"/>
  </w:num>
  <w:num w:numId="17" w16cid:durableId="554969761">
    <w:abstractNumId w:val="33"/>
  </w:num>
  <w:num w:numId="18" w16cid:durableId="970789676">
    <w:abstractNumId w:val="0"/>
  </w:num>
  <w:num w:numId="19" w16cid:durableId="1136141712">
    <w:abstractNumId w:val="11"/>
  </w:num>
  <w:num w:numId="20" w16cid:durableId="1303460803">
    <w:abstractNumId w:val="12"/>
  </w:num>
  <w:num w:numId="21" w16cid:durableId="1617758217">
    <w:abstractNumId w:val="31"/>
  </w:num>
  <w:num w:numId="22" w16cid:durableId="2144958296">
    <w:abstractNumId w:val="25"/>
  </w:num>
  <w:num w:numId="23" w16cid:durableId="783040282">
    <w:abstractNumId w:val="10"/>
  </w:num>
  <w:num w:numId="24" w16cid:durableId="63458733">
    <w:abstractNumId w:val="8"/>
  </w:num>
  <w:num w:numId="25" w16cid:durableId="818617892">
    <w:abstractNumId w:val="18"/>
  </w:num>
  <w:num w:numId="26" w16cid:durableId="1431052111">
    <w:abstractNumId w:val="9"/>
  </w:num>
  <w:num w:numId="27" w16cid:durableId="1597053448">
    <w:abstractNumId w:val="21"/>
  </w:num>
  <w:num w:numId="28" w16cid:durableId="1077744261">
    <w:abstractNumId w:val="16"/>
  </w:num>
  <w:num w:numId="29" w16cid:durableId="592669908">
    <w:abstractNumId w:val="23"/>
  </w:num>
  <w:num w:numId="30" w16cid:durableId="1210066142">
    <w:abstractNumId w:val="3"/>
  </w:num>
  <w:num w:numId="31" w16cid:durableId="1617906237">
    <w:abstractNumId w:val="2"/>
  </w:num>
  <w:num w:numId="32" w16cid:durableId="100759545">
    <w:abstractNumId w:val="1"/>
  </w:num>
  <w:num w:numId="33" w16cid:durableId="516701151">
    <w:abstractNumId w:val="6"/>
  </w:num>
  <w:num w:numId="34" w16cid:durableId="3717297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934"/>
    <w:rsid w:val="00010729"/>
    <w:rsid w:val="00012562"/>
    <w:rsid w:val="00024EAB"/>
    <w:rsid w:val="00026043"/>
    <w:rsid w:val="000369D9"/>
    <w:rsid w:val="000510C0"/>
    <w:rsid w:val="00051934"/>
    <w:rsid w:val="00060AA8"/>
    <w:rsid w:val="00062B7A"/>
    <w:rsid w:val="000765FB"/>
    <w:rsid w:val="0008503F"/>
    <w:rsid w:val="00086F5D"/>
    <w:rsid w:val="00094605"/>
    <w:rsid w:val="000A4A6A"/>
    <w:rsid w:val="000A7552"/>
    <w:rsid w:val="000B2458"/>
    <w:rsid w:val="000D0CB7"/>
    <w:rsid w:val="000F6841"/>
    <w:rsid w:val="001064F2"/>
    <w:rsid w:val="001131A4"/>
    <w:rsid w:val="00113EDC"/>
    <w:rsid w:val="00125894"/>
    <w:rsid w:val="00137A32"/>
    <w:rsid w:val="00150C4C"/>
    <w:rsid w:val="00153D15"/>
    <w:rsid w:val="0019062F"/>
    <w:rsid w:val="001B51A9"/>
    <w:rsid w:val="001B7AEB"/>
    <w:rsid w:val="001C295F"/>
    <w:rsid w:val="001E0A4D"/>
    <w:rsid w:val="001F1531"/>
    <w:rsid w:val="001F31FE"/>
    <w:rsid w:val="00235A00"/>
    <w:rsid w:val="00240745"/>
    <w:rsid w:val="00246938"/>
    <w:rsid w:val="00276020"/>
    <w:rsid w:val="002842A1"/>
    <w:rsid w:val="00287F6A"/>
    <w:rsid w:val="002C1F65"/>
    <w:rsid w:val="002E470A"/>
    <w:rsid w:val="002E48DC"/>
    <w:rsid w:val="002F124B"/>
    <w:rsid w:val="002F3DE9"/>
    <w:rsid w:val="002F4B29"/>
    <w:rsid w:val="002F7CCF"/>
    <w:rsid w:val="003243D5"/>
    <w:rsid w:val="00381E7C"/>
    <w:rsid w:val="003830EE"/>
    <w:rsid w:val="003844A9"/>
    <w:rsid w:val="003B402C"/>
    <w:rsid w:val="003D411F"/>
    <w:rsid w:val="003D486E"/>
    <w:rsid w:val="003F121E"/>
    <w:rsid w:val="00401AA6"/>
    <w:rsid w:val="004072B7"/>
    <w:rsid w:val="00415364"/>
    <w:rsid w:val="00443BA9"/>
    <w:rsid w:val="00457690"/>
    <w:rsid w:val="00467B0E"/>
    <w:rsid w:val="0047461A"/>
    <w:rsid w:val="00484207"/>
    <w:rsid w:val="004A64FD"/>
    <w:rsid w:val="004C042D"/>
    <w:rsid w:val="004E0EA9"/>
    <w:rsid w:val="004F35D0"/>
    <w:rsid w:val="00510368"/>
    <w:rsid w:val="00541D5A"/>
    <w:rsid w:val="005551D6"/>
    <w:rsid w:val="005562EC"/>
    <w:rsid w:val="00564FE7"/>
    <w:rsid w:val="005710AD"/>
    <w:rsid w:val="005873C7"/>
    <w:rsid w:val="005E4C0F"/>
    <w:rsid w:val="005E7EDA"/>
    <w:rsid w:val="005F400D"/>
    <w:rsid w:val="00606111"/>
    <w:rsid w:val="00607B2C"/>
    <w:rsid w:val="00674D23"/>
    <w:rsid w:val="0068319E"/>
    <w:rsid w:val="006858DE"/>
    <w:rsid w:val="006B0C08"/>
    <w:rsid w:val="006B1971"/>
    <w:rsid w:val="00737DAA"/>
    <w:rsid w:val="00741958"/>
    <w:rsid w:val="0075752D"/>
    <w:rsid w:val="007627A9"/>
    <w:rsid w:val="00780B34"/>
    <w:rsid w:val="0078359C"/>
    <w:rsid w:val="007868AA"/>
    <w:rsid w:val="007D080D"/>
    <w:rsid w:val="007F39DF"/>
    <w:rsid w:val="00853AB4"/>
    <w:rsid w:val="008702FB"/>
    <w:rsid w:val="00872197"/>
    <w:rsid w:val="00884064"/>
    <w:rsid w:val="0088412F"/>
    <w:rsid w:val="008A2F13"/>
    <w:rsid w:val="008B2444"/>
    <w:rsid w:val="008C5632"/>
    <w:rsid w:val="008E7A56"/>
    <w:rsid w:val="00903227"/>
    <w:rsid w:val="0092276B"/>
    <w:rsid w:val="00923626"/>
    <w:rsid w:val="00933224"/>
    <w:rsid w:val="009332BF"/>
    <w:rsid w:val="009433FC"/>
    <w:rsid w:val="00991349"/>
    <w:rsid w:val="00993651"/>
    <w:rsid w:val="009A2D32"/>
    <w:rsid w:val="009C0D40"/>
    <w:rsid w:val="009F3541"/>
    <w:rsid w:val="00A11831"/>
    <w:rsid w:val="00A45E5E"/>
    <w:rsid w:val="00A645D7"/>
    <w:rsid w:val="00A6603B"/>
    <w:rsid w:val="00A66324"/>
    <w:rsid w:val="00A71EA3"/>
    <w:rsid w:val="00A75810"/>
    <w:rsid w:val="00AA4588"/>
    <w:rsid w:val="00AB0ACB"/>
    <w:rsid w:val="00AC07C6"/>
    <w:rsid w:val="00AC26A3"/>
    <w:rsid w:val="00AD4414"/>
    <w:rsid w:val="00AE6F84"/>
    <w:rsid w:val="00AF44AC"/>
    <w:rsid w:val="00B0361A"/>
    <w:rsid w:val="00B21CB3"/>
    <w:rsid w:val="00B22FBE"/>
    <w:rsid w:val="00B252B7"/>
    <w:rsid w:val="00B27AD7"/>
    <w:rsid w:val="00B33CD2"/>
    <w:rsid w:val="00B5241C"/>
    <w:rsid w:val="00B55DCD"/>
    <w:rsid w:val="00B55E57"/>
    <w:rsid w:val="00B654BE"/>
    <w:rsid w:val="00B67B29"/>
    <w:rsid w:val="00B95021"/>
    <w:rsid w:val="00B97079"/>
    <w:rsid w:val="00BA2CEE"/>
    <w:rsid w:val="00BC03B1"/>
    <w:rsid w:val="00BE4FB3"/>
    <w:rsid w:val="00C10988"/>
    <w:rsid w:val="00C11307"/>
    <w:rsid w:val="00C14B79"/>
    <w:rsid w:val="00C37B25"/>
    <w:rsid w:val="00C63291"/>
    <w:rsid w:val="00C635E5"/>
    <w:rsid w:val="00C64470"/>
    <w:rsid w:val="00C708BB"/>
    <w:rsid w:val="00CD2857"/>
    <w:rsid w:val="00CD4AE6"/>
    <w:rsid w:val="00CF1281"/>
    <w:rsid w:val="00D062A1"/>
    <w:rsid w:val="00D07A11"/>
    <w:rsid w:val="00D15662"/>
    <w:rsid w:val="00D341A3"/>
    <w:rsid w:val="00D40A7D"/>
    <w:rsid w:val="00D454D3"/>
    <w:rsid w:val="00D50352"/>
    <w:rsid w:val="00D6429A"/>
    <w:rsid w:val="00D85E67"/>
    <w:rsid w:val="00D87BEC"/>
    <w:rsid w:val="00DC346D"/>
    <w:rsid w:val="00DE7A59"/>
    <w:rsid w:val="00E007E5"/>
    <w:rsid w:val="00E0365B"/>
    <w:rsid w:val="00E23C10"/>
    <w:rsid w:val="00E43F2A"/>
    <w:rsid w:val="00E45E02"/>
    <w:rsid w:val="00E84ADA"/>
    <w:rsid w:val="00EA25A2"/>
    <w:rsid w:val="00ED0331"/>
    <w:rsid w:val="00ED044C"/>
    <w:rsid w:val="00EF3A12"/>
    <w:rsid w:val="00F005AD"/>
    <w:rsid w:val="00F034C6"/>
    <w:rsid w:val="00F141AE"/>
    <w:rsid w:val="00F15B95"/>
    <w:rsid w:val="00F27852"/>
    <w:rsid w:val="00F439DE"/>
    <w:rsid w:val="00F45321"/>
    <w:rsid w:val="00F465AB"/>
    <w:rsid w:val="00F71F43"/>
    <w:rsid w:val="00FC76C3"/>
    <w:rsid w:val="00FD53AB"/>
    <w:rsid w:val="00FD6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DADE"/>
  <w15:chartTrackingRefBased/>
  <w15:docId w15:val="{CEAE42FE-8993-4117-909B-9D7A0AB2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3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13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454D3"/>
    <w:pPr>
      <w:keepNext/>
      <w:spacing w:after="0" w:line="240" w:lineRule="auto"/>
      <w:ind w:right="-622"/>
      <w:outlineLvl w:val="2"/>
    </w:pPr>
    <w:rPr>
      <w:rFonts w:ascii="Arial" w:eastAsia="Times New Roman" w:hAnsi="Arial"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1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C0F"/>
    <w:pPr>
      <w:spacing w:after="0" w:line="240" w:lineRule="auto"/>
      <w:ind w:left="720"/>
      <w:contextualSpacing/>
    </w:pPr>
    <w:rPr>
      <w:rFonts w:ascii="Arial" w:eastAsia="Times New Roman" w:hAnsi="Arial" w:cs="Times New Roman"/>
      <w:sz w:val="24"/>
      <w:szCs w:val="24"/>
    </w:rPr>
  </w:style>
  <w:style w:type="paragraph" w:styleId="Header">
    <w:name w:val="header"/>
    <w:basedOn w:val="Normal"/>
    <w:link w:val="HeaderChar"/>
    <w:uiPriority w:val="99"/>
    <w:unhideWhenUsed/>
    <w:rsid w:val="00E23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C10"/>
  </w:style>
  <w:style w:type="paragraph" w:styleId="Footer">
    <w:name w:val="footer"/>
    <w:basedOn w:val="Normal"/>
    <w:link w:val="FooterChar"/>
    <w:unhideWhenUsed/>
    <w:rsid w:val="00E2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C10"/>
  </w:style>
  <w:style w:type="paragraph" w:customStyle="1" w:styleId="Default">
    <w:name w:val="Default"/>
    <w:rsid w:val="0078359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E4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8DC"/>
    <w:rPr>
      <w:rFonts w:ascii="Segoe UI" w:hAnsi="Segoe UI" w:cs="Segoe UI"/>
      <w:sz w:val="18"/>
      <w:szCs w:val="18"/>
    </w:rPr>
  </w:style>
  <w:style w:type="paragraph" w:styleId="NoSpacing">
    <w:name w:val="No Spacing"/>
    <w:uiPriority w:val="1"/>
    <w:qFormat/>
    <w:rsid w:val="000A7552"/>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rsid w:val="00D454D3"/>
    <w:rPr>
      <w:rFonts w:ascii="Arial" w:eastAsia="Times New Roman" w:hAnsi="Arial" w:cs="Times New Roman"/>
      <w:b/>
      <w:bCs/>
      <w:sz w:val="24"/>
      <w:szCs w:val="24"/>
    </w:rPr>
  </w:style>
  <w:style w:type="character" w:styleId="Strong">
    <w:name w:val="Strong"/>
    <w:basedOn w:val="DefaultParagraphFont"/>
    <w:uiPriority w:val="22"/>
    <w:qFormat/>
    <w:rsid w:val="00D454D3"/>
    <w:rPr>
      <w:b/>
      <w:bCs/>
    </w:rPr>
  </w:style>
  <w:style w:type="character" w:customStyle="1" w:styleId="Heading1Char">
    <w:name w:val="Heading 1 Char"/>
    <w:basedOn w:val="DefaultParagraphFont"/>
    <w:link w:val="Heading1"/>
    <w:uiPriority w:val="9"/>
    <w:rsid w:val="009913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91349"/>
    <w:rPr>
      <w:rFonts w:asciiTheme="majorHAnsi" w:eastAsiaTheme="majorEastAsia" w:hAnsiTheme="majorHAnsi" w:cstheme="majorBidi"/>
      <w:color w:val="2F5496" w:themeColor="accent1" w:themeShade="BF"/>
      <w:sz w:val="26"/>
      <w:szCs w:val="26"/>
    </w:rPr>
  </w:style>
  <w:style w:type="character" w:customStyle="1" w:styleId="wow">
    <w:name w:val="wow"/>
    <w:basedOn w:val="DefaultParagraphFont"/>
    <w:rsid w:val="0099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7349">
      <w:bodyDiv w:val="1"/>
      <w:marLeft w:val="0"/>
      <w:marRight w:val="0"/>
      <w:marTop w:val="0"/>
      <w:marBottom w:val="0"/>
      <w:divBdr>
        <w:top w:val="none" w:sz="0" w:space="0" w:color="auto"/>
        <w:left w:val="none" w:sz="0" w:space="0" w:color="auto"/>
        <w:bottom w:val="none" w:sz="0" w:space="0" w:color="auto"/>
        <w:right w:val="none" w:sz="0" w:space="0" w:color="auto"/>
      </w:divBdr>
    </w:div>
    <w:div w:id="1007442795">
      <w:bodyDiv w:val="1"/>
      <w:marLeft w:val="0"/>
      <w:marRight w:val="0"/>
      <w:marTop w:val="0"/>
      <w:marBottom w:val="0"/>
      <w:divBdr>
        <w:top w:val="none" w:sz="0" w:space="0" w:color="auto"/>
        <w:left w:val="none" w:sz="0" w:space="0" w:color="auto"/>
        <w:bottom w:val="none" w:sz="0" w:space="0" w:color="auto"/>
        <w:right w:val="none" w:sz="0" w:space="0" w:color="auto"/>
      </w:divBdr>
    </w:div>
    <w:div w:id="1339380805">
      <w:bodyDiv w:val="1"/>
      <w:marLeft w:val="0"/>
      <w:marRight w:val="0"/>
      <w:marTop w:val="0"/>
      <w:marBottom w:val="0"/>
      <w:divBdr>
        <w:top w:val="none" w:sz="0" w:space="0" w:color="auto"/>
        <w:left w:val="none" w:sz="0" w:space="0" w:color="auto"/>
        <w:bottom w:val="none" w:sz="0" w:space="0" w:color="auto"/>
        <w:right w:val="none" w:sz="0" w:space="0" w:color="auto"/>
      </w:divBdr>
    </w:div>
    <w:div w:id="1570460676">
      <w:bodyDiv w:val="1"/>
      <w:marLeft w:val="0"/>
      <w:marRight w:val="0"/>
      <w:marTop w:val="0"/>
      <w:marBottom w:val="0"/>
      <w:divBdr>
        <w:top w:val="none" w:sz="0" w:space="0" w:color="auto"/>
        <w:left w:val="none" w:sz="0" w:space="0" w:color="auto"/>
        <w:bottom w:val="none" w:sz="0" w:space="0" w:color="auto"/>
        <w:right w:val="none" w:sz="0" w:space="0" w:color="auto"/>
      </w:divBdr>
    </w:div>
    <w:div w:id="20112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FEA9-4D76-4068-A451-57333D42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jonny.henson@jdrcables.com</dc:creator>
  <cp:keywords/>
  <dc:description/>
  <cp:lastModifiedBy>Rebecca Elwin</cp:lastModifiedBy>
  <cp:revision>3</cp:revision>
  <cp:lastPrinted>2020-05-19T14:06:00Z</cp:lastPrinted>
  <dcterms:created xsi:type="dcterms:W3CDTF">2026-01-14T13:05:00Z</dcterms:created>
  <dcterms:modified xsi:type="dcterms:W3CDTF">2026-01-21T11:52:00Z</dcterms:modified>
</cp:coreProperties>
</file>