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3B787BC3">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226B5E" w:rsidRPr="00F53187" w:rsidRDefault="00226B5E" w:rsidP="005C5D60">
            <w:pPr>
              <w:jc w:val="left"/>
              <w:rPr>
                <w:rFonts w:ascii="Arial" w:hAnsi="Arial" w:cs="Arial"/>
              </w:rPr>
            </w:pPr>
            <w:r>
              <w:rPr>
                <w:rFonts w:ascii="Arial" w:hAnsi="Arial" w:cs="Arial"/>
              </w:rPr>
              <w:t xml:space="preserve">Training </w:t>
            </w:r>
            <w:r w:rsidR="00DA0284">
              <w:rPr>
                <w:rFonts w:ascii="Arial" w:hAnsi="Arial" w:cs="Arial"/>
              </w:rPr>
              <w:t>and Learning Technical Officer</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0A0590" w:rsidP="00596716">
            <w:pPr>
              <w:jc w:val="left"/>
              <w:rPr>
                <w:rFonts w:ascii="Arial" w:hAnsi="Arial" w:cs="Arial"/>
              </w:rPr>
            </w:pPr>
            <w:r>
              <w:rPr>
                <w:rFonts w:ascii="Arial" w:hAnsi="Arial" w:cs="Arial"/>
              </w:rPr>
              <w:t>Some travel across</w:t>
            </w:r>
            <w:r w:rsidR="00596716">
              <w:rPr>
                <w:rFonts w:ascii="Arial" w:hAnsi="Arial" w:cs="Arial"/>
              </w:rPr>
              <w:t xml:space="preserve"> BCWA</w:t>
            </w:r>
            <w:r>
              <w:rPr>
                <w:rFonts w:ascii="Arial" w:hAnsi="Arial" w:cs="Arial"/>
              </w:rPr>
              <w:t xml:space="preserve"> sites </w:t>
            </w:r>
            <w:r w:rsidR="00596716">
              <w:rPr>
                <w:rFonts w:ascii="Arial" w:hAnsi="Arial" w:cs="Arial"/>
              </w:rPr>
              <w:t>may be required</w:t>
            </w:r>
          </w:p>
        </w:tc>
      </w:tr>
      <w:tr w:rsidR="006A4DA5" w:rsidRPr="003073C9" w:rsidTr="3B787BC3">
        <w:tc>
          <w:tcPr>
            <w:tcW w:w="2155" w:type="dxa"/>
            <w:shd w:val="clear" w:color="auto" w:fill="F2F2F2" w:themeFill="background1" w:themeFillShade="F2"/>
          </w:tcPr>
          <w:p w:rsidR="006A4DA5" w:rsidRPr="003073C9" w:rsidRDefault="00D418E9"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0A0590" w:rsidP="00B35E06">
            <w:pPr>
              <w:jc w:val="left"/>
              <w:rPr>
                <w:rFonts w:ascii="Arial" w:hAnsi="Arial" w:cs="Arial"/>
              </w:rPr>
            </w:pPr>
            <w:r>
              <w:rPr>
                <w:rFonts w:ascii="Arial" w:hAnsi="Arial" w:cs="Arial"/>
              </w:rPr>
              <w:t xml:space="preserve">Based </w:t>
            </w:r>
            <w:r w:rsidR="00B35E06">
              <w:rPr>
                <w:rFonts w:ascii="Arial" w:hAnsi="Arial" w:cs="Arial"/>
              </w:rPr>
              <w:t>at our</w:t>
            </w:r>
            <w:r>
              <w:rPr>
                <w:rFonts w:ascii="Arial" w:hAnsi="Arial" w:cs="Arial"/>
              </w:rPr>
              <w:t xml:space="preserve"> </w:t>
            </w:r>
            <w:proofErr w:type="spellStart"/>
            <w:r>
              <w:rPr>
                <w:rFonts w:ascii="Arial" w:hAnsi="Arial" w:cs="Arial"/>
              </w:rPr>
              <w:t>Sandwell</w:t>
            </w:r>
            <w:proofErr w:type="spellEnd"/>
            <w:r w:rsidR="00B35E06">
              <w:rPr>
                <w:rFonts w:ascii="Arial" w:hAnsi="Arial" w:cs="Arial"/>
              </w:rPr>
              <w:t xml:space="preserve"> office, </w:t>
            </w:r>
            <w:r w:rsidR="00596716">
              <w:rPr>
                <w:rFonts w:ascii="Arial" w:hAnsi="Arial" w:cs="Arial"/>
              </w:rPr>
              <w:t xml:space="preserve">but may </w:t>
            </w:r>
            <w:r>
              <w:rPr>
                <w:rFonts w:ascii="Arial" w:hAnsi="Arial" w:cs="Arial"/>
              </w:rPr>
              <w:t>need to attend other sites as necessary across</w:t>
            </w:r>
            <w:r w:rsidR="00B35E06">
              <w:rPr>
                <w:rFonts w:ascii="Arial" w:hAnsi="Arial" w:cs="Arial"/>
              </w:rPr>
              <w:t xml:space="preserve"> the</w:t>
            </w:r>
            <w:r>
              <w:rPr>
                <w:rFonts w:ascii="Arial" w:hAnsi="Arial" w:cs="Arial"/>
              </w:rPr>
              <w:t xml:space="preserve"> Black Country area</w:t>
            </w:r>
          </w:p>
        </w:tc>
        <w:tc>
          <w:tcPr>
            <w:tcW w:w="1806" w:type="dxa"/>
            <w:shd w:val="clear" w:color="auto" w:fill="F2F2F2" w:themeFill="background1" w:themeFillShade="F2"/>
          </w:tcPr>
          <w:p w:rsidR="006A4DA5" w:rsidRPr="003073C9" w:rsidRDefault="007809E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226B5E" w:rsidP="00B270C7">
            <w:pPr>
              <w:jc w:val="left"/>
              <w:rPr>
                <w:rFonts w:ascii="Arial" w:hAnsi="Arial" w:cs="Arial"/>
                <w:color w:val="FF0000"/>
              </w:rPr>
            </w:pPr>
            <w:r>
              <w:rPr>
                <w:rFonts w:ascii="Arial" w:hAnsi="Arial" w:cs="Arial"/>
              </w:rPr>
              <w:t>A</w:t>
            </w:r>
            <w:r w:rsidR="00B35E06">
              <w:rPr>
                <w:rFonts w:ascii="Arial" w:hAnsi="Arial" w:cs="Arial"/>
              </w:rPr>
              <w:t xml:space="preserve">dministrative </w:t>
            </w:r>
            <w:r w:rsidR="00596716">
              <w:rPr>
                <w:rFonts w:ascii="Arial" w:hAnsi="Arial" w:cs="Arial"/>
              </w:rPr>
              <w:t xml:space="preserve">and project </w:t>
            </w:r>
            <w:r w:rsidR="00B35E06">
              <w:rPr>
                <w:rFonts w:ascii="Arial" w:hAnsi="Arial" w:cs="Arial"/>
              </w:rPr>
              <w:t xml:space="preserve">support </w:t>
            </w:r>
          </w:p>
        </w:tc>
      </w:tr>
      <w:tr w:rsidR="006A4DA5" w:rsidRPr="003073C9" w:rsidTr="3B787BC3">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F53187" w:rsidRDefault="000A0590" w:rsidP="006A4DA5">
            <w:pPr>
              <w:rPr>
                <w:rFonts w:ascii="Arial" w:hAnsi="Arial" w:cs="Arial"/>
              </w:rPr>
            </w:pPr>
            <w:r>
              <w:rPr>
                <w:rFonts w:ascii="Arial" w:hAnsi="Arial" w:cs="Arial"/>
              </w:rPr>
              <w:t>Corporate Services</w:t>
            </w:r>
            <w:r w:rsidR="00F53187">
              <w:rPr>
                <w:rFonts w:ascii="Arial" w:hAnsi="Arial" w:cs="Arial"/>
              </w:rPr>
              <w:t xml:space="preserv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Pr="003073C9" w:rsidRDefault="00A03B95" w:rsidP="00F9648B">
            <w:pPr>
              <w:jc w:val="left"/>
              <w:rPr>
                <w:rFonts w:ascii="Arial" w:hAnsi="Arial" w:cs="Arial"/>
              </w:rPr>
            </w:pPr>
            <w:r w:rsidRPr="00D418E9">
              <w:rPr>
                <w:rFonts w:ascii="Arial" w:hAnsi="Arial" w:cs="Arial"/>
                <w:szCs w:val="24"/>
              </w:rPr>
              <w:t>£24,934 - £27,564</w:t>
            </w:r>
          </w:p>
        </w:tc>
      </w:tr>
      <w:tr w:rsidR="006A4DA5" w:rsidRPr="003073C9" w:rsidTr="3B787BC3">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6F1CADA3" w:rsidP="3B787BC3">
            <w:pPr>
              <w:jc w:val="left"/>
              <w:rPr>
                <w:rFonts w:ascii="Arial" w:hAnsi="Arial" w:cs="Arial"/>
                <w:color w:val="FF0000"/>
              </w:rPr>
            </w:pPr>
            <w:r w:rsidRPr="3B787BC3">
              <w:rPr>
                <w:rFonts w:ascii="Arial" w:hAnsi="Arial" w:cs="Arial"/>
                <w:color w:val="000000" w:themeColor="text1"/>
              </w:rPr>
              <w:t xml:space="preserve">Head of Learning and </w:t>
            </w:r>
            <w:r w:rsidR="5196A2C7" w:rsidRPr="3B787BC3">
              <w:rPr>
                <w:rFonts w:ascii="Arial" w:hAnsi="Arial" w:cs="Arial"/>
                <w:color w:val="000000" w:themeColor="text1"/>
              </w:rPr>
              <w:t xml:space="preserve">Employee </w:t>
            </w:r>
            <w:r w:rsidRPr="3B787BC3">
              <w:rPr>
                <w:rFonts w:ascii="Arial" w:hAnsi="Arial" w:cs="Arial"/>
                <w:color w:val="000000" w:themeColor="text1"/>
              </w:rPr>
              <w:t xml:space="preserve">Development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3879E5" w:rsidRDefault="003879E5" w:rsidP="006A4DA5">
            <w:pPr>
              <w:rPr>
                <w:rFonts w:ascii="Arial" w:hAnsi="Arial" w:cs="Arial"/>
              </w:rPr>
            </w:pPr>
            <w:r>
              <w:rPr>
                <w:rFonts w:ascii="Arial" w:hAnsi="Arial" w:cs="Arial"/>
              </w:rPr>
              <w:t>37.5 hours per week</w:t>
            </w:r>
          </w:p>
          <w:p w:rsidR="00B13F28" w:rsidRPr="003073C9" w:rsidRDefault="003879E5" w:rsidP="003879E5">
            <w:pPr>
              <w:rPr>
                <w:rFonts w:ascii="Arial" w:hAnsi="Arial" w:cs="Arial"/>
              </w:rPr>
            </w:pPr>
            <w:r>
              <w:rPr>
                <w:rFonts w:ascii="Arial" w:hAnsi="Arial" w:cs="Arial"/>
              </w:rPr>
              <w:t>(9am to 5pm, Monday to Friday)</w:t>
            </w:r>
            <w:r w:rsidR="00343120">
              <w:rPr>
                <w:rFonts w:ascii="Arial" w:hAnsi="Arial" w:cs="Arial"/>
              </w:rPr>
              <w:t xml:space="preserve"> </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The post holder may be required to undertake additional duties from time to time as instructed by the </w:t>
            </w:r>
            <w:r w:rsidR="00343120">
              <w:rPr>
                <w:rFonts w:ascii="Arial" w:hAnsi="Arial" w:cs="Arial"/>
              </w:rPr>
              <w:t>Development and Communications Manager</w:t>
            </w:r>
            <w:r>
              <w:rPr>
                <w:rFonts w:ascii="Arial" w:hAnsi="Arial" w:cs="Arial"/>
              </w:rPr>
              <w:t xml:space="preserve"> and </w:t>
            </w:r>
            <w:r w:rsidR="003879E5">
              <w:rPr>
                <w:rFonts w:ascii="Arial" w:hAnsi="Arial" w:cs="Arial"/>
              </w:rPr>
              <w:t>CEO</w:t>
            </w:r>
          </w:p>
          <w:p w:rsidR="00C21400" w:rsidRDefault="00C21400" w:rsidP="00AB2DA0">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r w:rsidR="00F9648B">
              <w:rPr>
                <w:rFonts w:ascii="Arial" w:hAnsi="Arial" w:cs="Arial"/>
              </w:rPr>
              <w:t>.</w:t>
            </w:r>
          </w:p>
          <w:p w:rsidR="00B270C7" w:rsidRPr="00B270C7" w:rsidRDefault="00B270C7" w:rsidP="00B270C7">
            <w:pPr>
              <w:ind w:left="23" w:right="95"/>
              <w:jc w:val="left"/>
              <w:rPr>
                <w:rFonts w:ascii="Arial" w:hAnsi="Arial" w:cs="Arial"/>
              </w:rPr>
            </w:pP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w:t>
            </w:r>
            <w:proofErr w:type="gramStart"/>
            <w:r w:rsidRPr="00E32B98">
              <w:rPr>
                <w:rFonts w:ascii="Arial" w:hAnsi="Arial" w:cs="Arial"/>
                <w:b w:val="0"/>
                <w:sz w:val="22"/>
                <w:szCs w:val="22"/>
              </w:rPr>
              <w:t>specialist abuse support services</w:t>
            </w:r>
            <w:proofErr w:type="gramEnd"/>
            <w:r w:rsidRPr="00E32B98">
              <w:rPr>
                <w:rFonts w:ascii="Arial" w:hAnsi="Arial" w:cs="Arial"/>
                <w:b w:val="0"/>
                <w:sz w:val="22"/>
                <w:szCs w:val="22"/>
              </w:rPr>
              <w:t xml:space="preserve">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Pr="00B35E06" w:rsidRDefault="00C21400" w:rsidP="00AB2DA0">
            <w:pPr>
              <w:rPr>
                <w:rFonts w:ascii="Arial" w:hAnsi="Arial" w:cs="Arial"/>
                <w:b/>
                <w:color w:val="FF0000"/>
                <w:sz w:val="16"/>
                <w:lang w:val="en" w:eastAsia="en-GB"/>
              </w:rPr>
            </w:pPr>
          </w:p>
          <w:p w:rsidR="00F53187" w:rsidRPr="00F53187" w:rsidRDefault="00F53187" w:rsidP="00F53187">
            <w:pPr>
              <w:rPr>
                <w:rFonts w:ascii="Arial" w:hAnsi="Arial" w:cs="Arial"/>
                <w:b/>
                <w:color w:val="000000" w:themeColor="text1"/>
                <w:lang w:val="en" w:eastAsia="en-GB"/>
              </w:rPr>
            </w:pPr>
            <w:r w:rsidRPr="00F53187">
              <w:rPr>
                <w:rFonts w:ascii="Arial" w:hAnsi="Arial" w:cs="Arial"/>
                <w:b/>
                <w:color w:val="000000" w:themeColor="text1"/>
                <w:lang w:val="en" w:eastAsia="en-GB"/>
              </w:rPr>
              <w:t xml:space="preserve">Black Country </w:t>
            </w:r>
            <w:r w:rsidR="0062571C">
              <w:rPr>
                <w:rFonts w:ascii="Arial" w:hAnsi="Arial" w:cs="Arial"/>
                <w:b/>
                <w:color w:val="000000" w:themeColor="text1"/>
                <w:lang w:val="en" w:eastAsia="en-GB"/>
              </w:rPr>
              <w:t xml:space="preserve">Women’s Aid Corporate </w:t>
            </w:r>
            <w:r w:rsidRPr="00F53187">
              <w:rPr>
                <w:rFonts w:ascii="Arial" w:hAnsi="Arial" w:cs="Arial"/>
                <w:b/>
                <w:color w:val="000000" w:themeColor="text1"/>
                <w:lang w:val="en" w:eastAsia="en-GB"/>
              </w:rPr>
              <w:t>Service</w:t>
            </w:r>
            <w:r w:rsidR="00B35E06">
              <w:rPr>
                <w:rFonts w:ascii="Arial" w:hAnsi="Arial" w:cs="Arial"/>
                <w:b/>
                <w:color w:val="000000" w:themeColor="text1"/>
                <w:lang w:val="en" w:eastAsia="en-GB"/>
              </w:rPr>
              <w:t>s</w:t>
            </w:r>
          </w:p>
          <w:p w:rsidR="00B270C7" w:rsidRDefault="004A3C32" w:rsidP="003879E5">
            <w:pPr>
              <w:spacing w:after="0" w:line="240" w:lineRule="auto"/>
              <w:jc w:val="left"/>
              <w:rPr>
                <w:rFonts w:ascii="Arial" w:hAnsi="Arial" w:cs="Arial"/>
                <w:lang w:val="en"/>
              </w:rPr>
            </w:pPr>
            <w:r>
              <w:rPr>
                <w:rFonts w:ascii="Arial" w:hAnsi="Arial" w:cs="Arial"/>
                <w:lang w:val="en"/>
              </w:rPr>
              <w:t>O</w:t>
            </w:r>
            <w:r w:rsidR="003879E5">
              <w:rPr>
                <w:rFonts w:ascii="Arial" w:hAnsi="Arial" w:cs="Arial"/>
                <w:lang w:val="en"/>
              </w:rPr>
              <w:t>ur</w:t>
            </w:r>
            <w:r w:rsidR="00B35E06">
              <w:rPr>
                <w:rFonts w:ascii="Arial" w:hAnsi="Arial" w:cs="Arial"/>
                <w:lang w:val="en"/>
              </w:rPr>
              <w:t xml:space="preserve"> Corporate Services comprise </w:t>
            </w:r>
            <w:r w:rsidR="0062571C" w:rsidRPr="0015377A">
              <w:rPr>
                <w:rFonts w:ascii="Arial" w:hAnsi="Arial" w:cs="Arial"/>
                <w:lang w:val="en"/>
              </w:rPr>
              <w:t>of BCWA’s Finance, Fundraisin</w:t>
            </w:r>
            <w:r w:rsidR="00B35E06">
              <w:rPr>
                <w:rFonts w:ascii="Arial" w:hAnsi="Arial" w:cs="Arial"/>
                <w:lang w:val="en"/>
              </w:rPr>
              <w:t xml:space="preserve">g, Human Resources, </w:t>
            </w:r>
            <w:proofErr w:type="gramStart"/>
            <w:r w:rsidR="00B35E06">
              <w:rPr>
                <w:rFonts w:ascii="Arial" w:hAnsi="Arial" w:cs="Arial"/>
                <w:lang w:val="en"/>
              </w:rPr>
              <w:t>Training</w:t>
            </w:r>
            <w:proofErr w:type="gramEnd"/>
            <w:r w:rsidR="00B35E06">
              <w:rPr>
                <w:rFonts w:ascii="Arial" w:hAnsi="Arial" w:cs="Arial"/>
                <w:lang w:val="en"/>
              </w:rPr>
              <w:t xml:space="preserve"> and Governance t</w:t>
            </w:r>
            <w:r w:rsidR="0062571C" w:rsidRPr="0015377A">
              <w:rPr>
                <w:rFonts w:ascii="Arial" w:hAnsi="Arial" w:cs="Arial"/>
                <w:lang w:val="en"/>
              </w:rPr>
              <w:t>eams. The work undertaken by Corporate Services underpins th</w:t>
            </w:r>
            <w:r w:rsidR="00B35E06">
              <w:rPr>
                <w:rFonts w:ascii="Arial" w:hAnsi="Arial" w:cs="Arial"/>
                <w:lang w:val="en"/>
              </w:rPr>
              <w:t>e support provided by our front</w:t>
            </w:r>
            <w:r w:rsidR="0062571C" w:rsidRPr="0015377A">
              <w:rPr>
                <w:rFonts w:ascii="Arial" w:hAnsi="Arial" w:cs="Arial"/>
                <w:lang w:val="en"/>
              </w:rPr>
              <w:t>line staff.  As BCWA has grown</w:t>
            </w:r>
            <w:r w:rsidR="00B35E06">
              <w:rPr>
                <w:rFonts w:ascii="Arial" w:hAnsi="Arial" w:cs="Arial"/>
                <w:lang w:val="en"/>
              </w:rPr>
              <w:t>, Corporate Services have</w:t>
            </w:r>
            <w:r w:rsidR="0062571C" w:rsidRPr="0015377A">
              <w:rPr>
                <w:rFonts w:ascii="Arial" w:hAnsi="Arial" w:cs="Arial"/>
                <w:lang w:val="en"/>
              </w:rPr>
              <w:t xml:space="preserve"> beco</w:t>
            </w:r>
            <w:r w:rsidR="00B35E06">
              <w:rPr>
                <w:rFonts w:ascii="Arial" w:hAnsi="Arial" w:cs="Arial"/>
                <w:lang w:val="en"/>
              </w:rPr>
              <w:t xml:space="preserve">me more integral to the development and success of the </w:t>
            </w:r>
            <w:proofErr w:type="spellStart"/>
            <w:r w:rsidR="00B35E06">
              <w:rPr>
                <w:rFonts w:ascii="Arial" w:hAnsi="Arial" w:cs="Arial"/>
                <w:lang w:val="en"/>
              </w:rPr>
              <w:t>organisation</w:t>
            </w:r>
            <w:proofErr w:type="spellEnd"/>
            <w:r w:rsidR="00B35E06">
              <w:rPr>
                <w:rFonts w:ascii="Arial" w:hAnsi="Arial" w:cs="Arial"/>
                <w:lang w:val="en"/>
              </w:rPr>
              <w:t xml:space="preserve"> and we are now</w:t>
            </w:r>
            <w:r w:rsidR="003879E5">
              <w:rPr>
                <w:rFonts w:ascii="Arial" w:hAnsi="Arial" w:cs="Arial"/>
                <w:lang w:val="en"/>
              </w:rPr>
              <w:t xml:space="preserve"> looking for a </w:t>
            </w:r>
            <w:r w:rsidR="00226B5E">
              <w:rPr>
                <w:rFonts w:ascii="Arial" w:hAnsi="Arial" w:cs="Arial"/>
              </w:rPr>
              <w:t>Training and learning technical officer</w:t>
            </w:r>
            <w:r w:rsidR="00226B5E">
              <w:rPr>
                <w:rFonts w:ascii="Arial" w:hAnsi="Arial" w:cs="Arial"/>
                <w:lang w:val="en"/>
              </w:rPr>
              <w:t xml:space="preserve"> </w:t>
            </w:r>
            <w:r w:rsidR="003879E5">
              <w:rPr>
                <w:rFonts w:ascii="Arial" w:hAnsi="Arial" w:cs="Arial"/>
                <w:lang w:val="en"/>
              </w:rPr>
              <w:t xml:space="preserve">to </w:t>
            </w:r>
            <w:r w:rsidR="00226B5E">
              <w:rPr>
                <w:rFonts w:ascii="Arial" w:hAnsi="Arial" w:cs="Arial"/>
                <w:lang w:val="en"/>
              </w:rPr>
              <w:t>support development of</w:t>
            </w:r>
            <w:r w:rsidR="003879E5">
              <w:rPr>
                <w:rFonts w:ascii="Arial" w:hAnsi="Arial" w:cs="Arial"/>
                <w:lang w:val="en"/>
              </w:rPr>
              <w:t xml:space="preserve"> training and learning opportunities within the </w:t>
            </w:r>
            <w:proofErr w:type="spellStart"/>
            <w:r w:rsidR="003879E5">
              <w:rPr>
                <w:rFonts w:ascii="Arial" w:hAnsi="Arial" w:cs="Arial"/>
                <w:lang w:val="en"/>
              </w:rPr>
              <w:t>organisation</w:t>
            </w:r>
            <w:proofErr w:type="spellEnd"/>
            <w:r w:rsidR="003879E5">
              <w:rPr>
                <w:rFonts w:ascii="Arial" w:hAnsi="Arial" w:cs="Arial"/>
                <w:lang w:val="en"/>
              </w:rPr>
              <w:t xml:space="preserve"> and externally. </w:t>
            </w:r>
          </w:p>
          <w:p w:rsidR="0062571C" w:rsidRPr="004A3C32" w:rsidRDefault="0062571C" w:rsidP="0062571C">
            <w:pPr>
              <w:spacing w:after="0" w:line="240" w:lineRule="auto"/>
              <w:rPr>
                <w:rFonts w:ascii="Arial" w:hAnsi="Arial" w:cs="Arial"/>
                <w:sz w:val="28"/>
                <w:lang w:val="en"/>
              </w:rPr>
            </w:pPr>
          </w:p>
          <w:p w:rsidR="00C21400" w:rsidRPr="00F53187" w:rsidRDefault="003879E5" w:rsidP="00F53187">
            <w:pPr>
              <w:rPr>
                <w:rFonts w:ascii="Arial" w:hAnsi="Arial" w:cs="Arial"/>
                <w:b/>
                <w:lang w:val="en" w:eastAsia="en-GB"/>
              </w:rPr>
            </w:pPr>
            <w:r>
              <w:rPr>
                <w:rFonts w:ascii="Arial" w:hAnsi="Arial" w:cs="Arial"/>
                <w:b/>
                <w:lang w:val="en" w:eastAsia="en-GB"/>
              </w:rPr>
              <w:t xml:space="preserve">The </w:t>
            </w:r>
            <w:r w:rsidR="00226B5E" w:rsidRPr="00226B5E">
              <w:rPr>
                <w:rFonts w:ascii="Arial" w:hAnsi="Arial" w:cs="Arial"/>
                <w:b/>
              </w:rPr>
              <w:t xml:space="preserve">Training </w:t>
            </w:r>
            <w:r w:rsidR="00226B5E">
              <w:rPr>
                <w:rFonts w:ascii="Arial" w:hAnsi="Arial" w:cs="Arial"/>
                <w:b/>
              </w:rPr>
              <w:t>and L</w:t>
            </w:r>
            <w:r w:rsidR="00226B5E" w:rsidRPr="00226B5E">
              <w:rPr>
                <w:rFonts w:ascii="Arial" w:hAnsi="Arial" w:cs="Arial"/>
                <w:b/>
              </w:rPr>
              <w:t xml:space="preserve">earning </w:t>
            </w:r>
            <w:r w:rsidR="00226B5E">
              <w:rPr>
                <w:rFonts w:ascii="Arial" w:hAnsi="Arial" w:cs="Arial"/>
                <w:b/>
              </w:rPr>
              <w:t>T</w:t>
            </w:r>
            <w:r w:rsidR="00226B5E" w:rsidRPr="00226B5E">
              <w:rPr>
                <w:rFonts w:ascii="Arial" w:hAnsi="Arial" w:cs="Arial"/>
                <w:b/>
              </w:rPr>
              <w:t xml:space="preserve">echnical </w:t>
            </w:r>
            <w:r w:rsidR="00226B5E">
              <w:rPr>
                <w:rFonts w:ascii="Arial" w:hAnsi="Arial" w:cs="Arial"/>
                <w:b/>
              </w:rPr>
              <w:t>O</w:t>
            </w:r>
            <w:r w:rsidR="00226B5E" w:rsidRPr="00226B5E">
              <w:rPr>
                <w:rFonts w:ascii="Arial" w:hAnsi="Arial" w:cs="Arial"/>
                <w:b/>
              </w:rPr>
              <w:t>fficer</w:t>
            </w:r>
            <w:r w:rsidR="00226B5E" w:rsidRPr="00F53187">
              <w:rPr>
                <w:rFonts w:ascii="Arial" w:hAnsi="Arial" w:cs="Arial"/>
                <w:b/>
                <w:lang w:val="en" w:eastAsia="en-GB"/>
              </w:rPr>
              <w:t xml:space="preserve"> </w:t>
            </w:r>
            <w:r w:rsidR="00F53187" w:rsidRPr="00F53187">
              <w:rPr>
                <w:rFonts w:ascii="Arial" w:hAnsi="Arial" w:cs="Arial"/>
                <w:b/>
                <w:lang w:val="en" w:eastAsia="en-GB"/>
              </w:rPr>
              <w:t>Job Role</w:t>
            </w:r>
          </w:p>
          <w:p w:rsidR="005C5D60" w:rsidRDefault="004A3C32" w:rsidP="00343120">
            <w:pPr>
              <w:pStyle w:val="Heading2"/>
              <w:spacing w:before="100" w:after="100"/>
              <w:rPr>
                <w:rFonts w:ascii="Arial" w:hAnsi="Arial" w:cs="Arial"/>
                <w:b w:val="0"/>
                <w:sz w:val="22"/>
                <w:szCs w:val="22"/>
              </w:rPr>
            </w:pPr>
            <w:r>
              <w:rPr>
                <w:rFonts w:ascii="Arial" w:hAnsi="Arial" w:cs="Arial"/>
                <w:b w:val="0"/>
                <w:sz w:val="22"/>
                <w:szCs w:val="22"/>
              </w:rPr>
              <w:t>They</w:t>
            </w:r>
            <w:r w:rsidR="00226B5E">
              <w:rPr>
                <w:rFonts w:ascii="Arial" w:hAnsi="Arial" w:cs="Arial"/>
                <w:b w:val="0"/>
                <w:sz w:val="22"/>
                <w:szCs w:val="22"/>
              </w:rPr>
              <w:t xml:space="preserve"> will</w:t>
            </w:r>
            <w:r>
              <w:rPr>
                <w:rFonts w:ascii="Arial" w:hAnsi="Arial" w:cs="Arial"/>
                <w:b w:val="0"/>
                <w:sz w:val="22"/>
                <w:szCs w:val="22"/>
              </w:rPr>
              <w:t xml:space="preserve"> </w:t>
            </w:r>
            <w:r w:rsidR="00226B5E">
              <w:rPr>
                <w:rFonts w:ascii="Arial" w:hAnsi="Arial" w:cs="Arial"/>
                <w:b w:val="0"/>
                <w:sz w:val="22"/>
                <w:szCs w:val="22"/>
              </w:rPr>
              <w:t>develop</w:t>
            </w:r>
            <w:r>
              <w:rPr>
                <w:rFonts w:ascii="Arial" w:hAnsi="Arial" w:cs="Arial"/>
                <w:b w:val="0"/>
                <w:sz w:val="22"/>
                <w:szCs w:val="22"/>
              </w:rPr>
              <w:t xml:space="preserve"> training </w:t>
            </w:r>
            <w:r w:rsidR="00226B5E">
              <w:rPr>
                <w:rFonts w:ascii="Arial" w:hAnsi="Arial" w:cs="Arial"/>
                <w:b w:val="0"/>
                <w:sz w:val="22"/>
                <w:szCs w:val="22"/>
              </w:rPr>
              <w:t>for</w:t>
            </w:r>
            <w:r>
              <w:rPr>
                <w:rFonts w:ascii="Arial" w:hAnsi="Arial" w:cs="Arial"/>
                <w:b w:val="0"/>
                <w:sz w:val="22"/>
                <w:szCs w:val="22"/>
              </w:rPr>
              <w:t xml:space="preserve"> staff during their induction and for continued professional development, as part of our workforce development strategy. </w:t>
            </w:r>
            <w:r w:rsidR="00226B5E">
              <w:rPr>
                <w:rFonts w:ascii="Arial" w:hAnsi="Arial" w:cs="Arial"/>
                <w:b w:val="0"/>
                <w:sz w:val="22"/>
                <w:szCs w:val="22"/>
              </w:rPr>
              <w:t xml:space="preserve">They will have a </w:t>
            </w:r>
            <w:proofErr w:type="spellStart"/>
            <w:r w:rsidR="00226B5E">
              <w:rPr>
                <w:rFonts w:ascii="Arial" w:hAnsi="Arial" w:cs="Arial"/>
                <w:b w:val="0"/>
                <w:sz w:val="22"/>
                <w:szCs w:val="22"/>
              </w:rPr>
              <w:t>specialism</w:t>
            </w:r>
            <w:proofErr w:type="spellEnd"/>
            <w:r w:rsidR="00226B5E">
              <w:rPr>
                <w:rFonts w:ascii="Arial" w:hAnsi="Arial" w:cs="Arial"/>
                <w:b w:val="0"/>
                <w:sz w:val="22"/>
                <w:szCs w:val="22"/>
              </w:rPr>
              <w:t xml:space="preserve"> in </w:t>
            </w:r>
            <w:proofErr w:type="spellStart"/>
            <w:r w:rsidR="00226B5E">
              <w:rPr>
                <w:rFonts w:ascii="Arial" w:hAnsi="Arial" w:cs="Arial"/>
                <w:b w:val="0"/>
                <w:sz w:val="22"/>
                <w:szCs w:val="22"/>
              </w:rPr>
              <w:t>utilising</w:t>
            </w:r>
            <w:proofErr w:type="spellEnd"/>
            <w:r w:rsidR="00226B5E">
              <w:rPr>
                <w:rFonts w:ascii="Arial" w:hAnsi="Arial" w:cs="Arial"/>
                <w:b w:val="0"/>
                <w:sz w:val="22"/>
                <w:szCs w:val="22"/>
              </w:rPr>
              <w:t xml:space="preserve"> technology to assist this, from eLearning development to making the best use of the intranet to build staff knowledge. </w:t>
            </w:r>
            <w:r>
              <w:rPr>
                <w:rFonts w:ascii="Arial" w:hAnsi="Arial" w:cs="Arial"/>
                <w:b w:val="0"/>
                <w:sz w:val="22"/>
                <w:szCs w:val="22"/>
              </w:rPr>
              <w:t>They will work alongside experts by experience and specialist staff members to develop effective training and assist with the facilitation of this, as and when required.</w:t>
            </w:r>
          </w:p>
          <w:p w:rsidR="00C21400" w:rsidRPr="004A3C32" w:rsidRDefault="00226B5E" w:rsidP="00226B5E">
            <w:pPr>
              <w:rPr>
                <w:rFonts w:ascii="Arial" w:eastAsiaTheme="majorEastAsia" w:hAnsi="Arial" w:cs="Arial"/>
                <w:bCs/>
              </w:rPr>
            </w:pPr>
            <w:r w:rsidRPr="00226B5E">
              <w:rPr>
                <w:rFonts w:ascii="Arial" w:hAnsi="Arial" w:cs="Arial"/>
                <w:lang w:val="en" w:eastAsia="en-GB"/>
              </w:rPr>
              <w:t xml:space="preserve">The </w:t>
            </w:r>
            <w:r w:rsidRPr="00226B5E">
              <w:rPr>
                <w:rFonts w:ascii="Arial" w:hAnsi="Arial" w:cs="Arial"/>
              </w:rPr>
              <w:t>Training and Learning Technical Officer</w:t>
            </w:r>
            <w:r w:rsidRPr="00226B5E">
              <w:rPr>
                <w:rFonts w:ascii="Arial" w:eastAsiaTheme="majorEastAsia" w:hAnsi="Arial" w:cs="Arial"/>
                <w:bCs/>
              </w:rPr>
              <w:t xml:space="preserve"> </w:t>
            </w:r>
            <w:r w:rsidR="004A3C32" w:rsidRPr="004A3C32">
              <w:rPr>
                <w:rFonts w:ascii="Arial" w:eastAsiaTheme="majorEastAsia" w:hAnsi="Arial" w:cs="Arial"/>
                <w:bCs/>
              </w:rPr>
              <w:t xml:space="preserve">will be able to develop training using a variety of computer programs, adapt materials to meet learner needs and deliver training in person and via online platforms. </w:t>
            </w: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w:t>
            </w:r>
            <w:proofErr w:type="gramStart"/>
            <w:r w:rsidR="00CC744F" w:rsidRPr="00CC744F">
              <w:rPr>
                <w:rFonts w:ascii="Arial" w:hAnsi="Arial" w:cs="Arial"/>
                <w:iCs/>
              </w:rPr>
              <w:t>are</w:t>
            </w:r>
            <w:r w:rsidR="00A46F8E">
              <w:rPr>
                <w:rFonts w:ascii="Arial" w:hAnsi="Arial" w:cs="Arial"/>
                <w:iCs/>
              </w:rPr>
              <w:t xml:space="preserve"> faced</w:t>
            </w:r>
            <w:proofErr w:type="gramEnd"/>
            <w:r w:rsidR="00A46F8E">
              <w:rPr>
                <w:rFonts w:ascii="Arial" w:hAnsi="Arial" w:cs="Arial"/>
                <w:iCs/>
              </w:rPr>
              <w:t xml:space="preserve">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 xml:space="preserve">Employees must ensure that all practice </w:t>
            </w:r>
            <w:proofErr w:type="gramStart"/>
            <w:r>
              <w:rPr>
                <w:rFonts w:ascii="Arial" w:hAnsi="Arial" w:cs="Arial"/>
              </w:rPr>
              <w:t>is delivered</w:t>
            </w:r>
            <w:proofErr w:type="gramEnd"/>
            <w:r>
              <w:rPr>
                <w:rFonts w:ascii="Arial" w:hAnsi="Arial" w:cs="Arial"/>
              </w:rPr>
              <w:t xml:space="preserve">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w:t>
            </w:r>
            <w:proofErr w:type="gramStart"/>
            <w:r>
              <w:rPr>
                <w:rFonts w:ascii="Arial" w:hAnsi="Arial" w:cs="Arial"/>
                <w:bCs/>
                <w:iCs/>
              </w:rPr>
              <w:t>be made</w:t>
            </w:r>
            <w:proofErr w:type="gramEnd"/>
            <w:r>
              <w:rPr>
                <w:rFonts w:ascii="Arial" w:hAnsi="Arial" w:cs="Arial"/>
                <w:bCs/>
                <w:iCs/>
              </w:rPr>
              <w:t xml:space="preserv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lastRenderedPageBreak/>
              <w:t>BCWA will ensure that all employees, applicants for employment and volunteers</w:t>
            </w:r>
            <w:r w:rsidRPr="00703A6E">
              <w:rPr>
                <w:rFonts w:ascii="Arial" w:hAnsi="Arial" w:cs="Arial"/>
              </w:rPr>
              <w:t xml:space="preserve"> </w:t>
            </w:r>
            <w:proofErr w:type="gramStart"/>
            <w:r w:rsidRPr="00703A6E">
              <w:rPr>
                <w:rFonts w:ascii="Arial" w:hAnsi="Arial" w:cs="Arial"/>
                <w:color w:val="000000"/>
              </w:rPr>
              <w:t>are treated</w:t>
            </w:r>
            <w:proofErr w:type="gramEnd"/>
            <w:r w:rsidRPr="00703A6E">
              <w:rPr>
                <w:rFonts w:ascii="Arial" w:hAnsi="Arial" w:cs="Arial"/>
                <w:color w:val="000000"/>
              </w:rPr>
              <w:t xml:space="preserve">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lastRenderedPageBreak/>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3B787BC3">
        <w:tc>
          <w:tcPr>
            <w:tcW w:w="10910" w:type="dxa"/>
            <w:gridSpan w:val="2"/>
            <w:shd w:val="clear" w:color="auto" w:fill="D9D9D9" w:themeFill="background1" w:themeFillShade="D9"/>
          </w:tcPr>
          <w:p w:rsidR="000450CB" w:rsidRPr="003073C9" w:rsidRDefault="00E62D93"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343120" w:rsidRPr="003073C9" w:rsidTr="3B787BC3">
        <w:trPr>
          <w:trHeight w:val="466"/>
        </w:trPr>
        <w:tc>
          <w:tcPr>
            <w:tcW w:w="712" w:type="dxa"/>
          </w:tcPr>
          <w:p w:rsidR="00343120" w:rsidRDefault="00226B5E" w:rsidP="00343120">
            <w:pPr>
              <w:rPr>
                <w:rFonts w:ascii="Arial" w:hAnsi="Arial" w:cs="Arial"/>
              </w:rPr>
            </w:pPr>
            <w:r>
              <w:rPr>
                <w:rFonts w:ascii="Arial" w:hAnsi="Arial" w:cs="Arial"/>
              </w:rPr>
              <w:t>1</w:t>
            </w:r>
          </w:p>
        </w:tc>
        <w:tc>
          <w:tcPr>
            <w:tcW w:w="10198" w:type="dxa"/>
          </w:tcPr>
          <w:p w:rsidR="00343120" w:rsidRPr="007B29A7" w:rsidRDefault="00226B5E" w:rsidP="00226B5E">
            <w:pPr>
              <w:autoSpaceDE w:val="0"/>
              <w:autoSpaceDN w:val="0"/>
              <w:adjustRightInd w:val="0"/>
              <w:spacing w:before="80" w:after="80" w:line="240" w:lineRule="auto"/>
              <w:jc w:val="left"/>
              <w:rPr>
                <w:rFonts w:ascii="Arial" w:hAnsi="Arial" w:cs="Arial"/>
                <w:bCs/>
                <w:lang w:val="en-GB"/>
              </w:rPr>
            </w:pPr>
            <w:r>
              <w:rPr>
                <w:rFonts w:ascii="Arial" w:hAnsi="Arial" w:cs="Arial"/>
                <w:bCs/>
                <w:lang w:val="en-GB"/>
              </w:rPr>
              <w:t>Develop resources for</w:t>
            </w:r>
            <w:r w:rsidR="007B29A7" w:rsidRPr="007B29A7">
              <w:rPr>
                <w:rFonts w:ascii="Arial" w:hAnsi="Arial" w:cs="Arial"/>
                <w:bCs/>
                <w:lang w:val="en-GB"/>
              </w:rPr>
              <w:t xml:space="preserve"> the fulfilment of </w:t>
            </w:r>
            <w:r w:rsidRPr="007B29A7">
              <w:rPr>
                <w:rFonts w:ascii="Arial" w:hAnsi="Arial" w:cs="Arial"/>
                <w:bCs/>
                <w:lang w:val="en-GB"/>
              </w:rPr>
              <w:t>internal</w:t>
            </w:r>
            <w:r>
              <w:rPr>
                <w:rFonts w:ascii="Arial" w:hAnsi="Arial" w:cs="Arial"/>
                <w:bCs/>
                <w:lang w:val="en-GB"/>
              </w:rPr>
              <w:t xml:space="preserve"> and external </w:t>
            </w:r>
            <w:r w:rsidR="007B29A7" w:rsidRPr="007B29A7">
              <w:rPr>
                <w:rFonts w:ascii="Arial" w:hAnsi="Arial" w:cs="Arial"/>
                <w:bCs/>
                <w:lang w:val="en-GB"/>
              </w:rPr>
              <w:t xml:space="preserve">training requirements, ensuring that staff, students and volunteers have the access to the necessary training to undertake their roles effectively. </w:t>
            </w:r>
          </w:p>
        </w:tc>
      </w:tr>
      <w:tr w:rsidR="3B787BC3" w:rsidTr="3B787BC3">
        <w:trPr>
          <w:trHeight w:val="466"/>
        </w:trPr>
        <w:tc>
          <w:tcPr>
            <w:tcW w:w="712" w:type="dxa"/>
          </w:tcPr>
          <w:p w:rsidR="7AC1E9A7" w:rsidRDefault="00226B5E" w:rsidP="3B787BC3">
            <w:pPr>
              <w:rPr>
                <w:rFonts w:ascii="Arial" w:hAnsi="Arial" w:cs="Arial"/>
              </w:rPr>
            </w:pPr>
            <w:r>
              <w:rPr>
                <w:rFonts w:ascii="Arial" w:hAnsi="Arial" w:cs="Arial"/>
              </w:rPr>
              <w:t>2</w:t>
            </w:r>
          </w:p>
        </w:tc>
        <w:tc>
          <w:tcPr>
            <w:tcW w:w="10198" w:type="dxa"/>
          </w:tcPr>
          <w:p w:rsidR="0E372D9D" w:rsidRDefault="0E372D9D" w:rsidP="3B787BC3">
            <w:pPr>
              <w:spacing w:after="0" w:line="240" w:lineRule="auto"/>
              <w:jc w:val="left"/>
              <w:rPr>
                <w:rFonts w:ascii="Arial" w:hAnsi="Arial" w:cs="Arial"/>
                <w:lang w:val="en-GB"/>
              </w:rPr>
            </w:pPr>
            <w:r w:rsidRPr="3B787BC3">
              <w:rPr>
                <w:rFonts w:ascii="Arial" w:hAnsi="Arial" w:cs="Arial"/>
                <w:lang w:val="en-GB"/>
              </w:rPr>
              <w:t>Coordinate, develop and deliver support and training programme for specific audiences as required such as apprentices/volunteers/</w:t>
            </w:r>
            <w:r w:rsidR="298688E4" w:rsidRPr="3B787BC3">
              <w:rPr>
                <w:rFonts w:ascii="Arial" w:hAnsi="Arial" w:cs="Arial"/>
                <w:lang w:val="en-GB"/>
              </w:rPr>
              <w:t>students.</w:t>
            </w:r>
          </w:p>
        </w:tc>
      </w:tr>
      <w:tr w:rsidR="00343120" w:rsidRPr="003073C9" w:rsidTr="3B787BC3">
        <w:trPr>
          <w:trHeight w:val="738"/>
        </w:trPr>
        <w:tc>
          <w:tcPr>
            <w:tcW w:w="712" w:type="dxa"/>
          </w:tcPr>
          <w:p w:rsidR="00343120" w:rsidRDefault="00226B5E" w:rsidP="00343120">
            <w:pPr>
              <w:rPr>
                <w:rFonts w:ascii="Arial" w:hAnsi="Arial" w:cs="Arial"/>
              </w:rPr>
            </w:pPr>
            <w:r>
              <w:rPr>
                <w:rFonts w:ascii="Arial" w:hAnsi="Arial" w:cs="Arial"/>
              </w:rPr>
              <w:t>3</w:t>
            </w:r>
          </w:p>
        </w:tc>
        <w:tc>
          <w:tcPr>
            <w:tcW w:w="10198" w:type="dxa"/>
          </w:tcPr>
          <w:p w:rsidR="00343120" w:rsidRPr="007B29A7" w:rsidRDefault="0827F2D5" w:rsidP="69F0BEB0">
            <w:pPr>
              <w:pStyle w:val="paragraph"/>
              <w:spacing w:before="0" w:beforeAutospacing="0" w:after="0" w:afterAutospacing="0"/>
              <w:textAlignment w:val="baseline"/>
              <w:rPr>
                <w:rFonts w:ascii="Arial" w:hAnsi="Arial" w:cs="Arial"/>
                <w:color w:val="000000"/>
                <w:sz w:val="22"/>
                <w:szCs w:val="22"/>
              </w:rPr>
            </w:pPr>
            <w:r w:rsidRPr="69F0BEB0">
              <w:rPr>
                <w:rStyle w:val="normaltextrun"/>
                <w:rFonts w:ascii="Arial" w:hAnsi="Arial" w:cs="Arial"/>
                <w:color w:val="000000" w:themeColor="text1"/>
                <w:sz w:val="22"/>
                <w:szCs w:val="22"/>
                <w:lang w:val="en-US"/>
              </w:rPr>
              <w:t xml:space="preserve">Coordinate </w:t>
            </w:r>
            <w:r w:rsidR="0C752814" w:rsidRPr="69F0BEB0">
              <w:rPr>
                <w:rStyle w:val="normaltextrun"/>
                <w:rFonts w:ascii="Arial" w:hAnsi="Arial" w:cs="Arial"/>
                <w:color w:val="000000" w:themeColor="text1"/>
                <w:sz w:val="22"/>
                <w:szCs w:val="22"/>
                <w:lang w:val="en-US"/>
              </w:rPr>
              <w:t>the development of training in partnership with subject matter experts and experts by experience.</w:t>
            </w:r>
            <w:r w:rsidR="0C752814" w:rsidRPr="69F0BEB0">
              <w:rPr>
                <w:rStyle w:val="eop"/>
                <w:rFonts w:ascii="Arial" w:hAnsi="Arial" w:cs="Arial"/>
                <w:color w:val="000000" w:themeColor="text1"/>
                <w:sz w:val="22"/>
                <w:szCs w:val="22"/>
              </w:rPr>
              <w:t> </w:t>
            </w:r>
          </w:p>
        </w:tc>
      </w:tr>
      <w:tr w:rsidR="00343120" w:rsidRPr="003073C9" w:rsidTr="3B787BC3">
        <w:trPr>
          <w:trHeight w:val="683"/>
        </w:trPr>
        <w:tc>
          <w:tcPr>
            <w:tcW w:w="712" w:type="dxa"/>
          </w:tcPr>
          <w:p w:rsidR="00343120" w:rsidRDefault="00226B5E" w:rsidP="00343120">
            <w:pPr>
              <w:rPr>
                <w:rFonts w:ascii="Arial" w:hAnsi="Arial" w:cs="Arial"/>
              </w:rPr>
            </w:pPr>
            <w:r>
              <w:rPr>
                <w:rFonts w:ascii="Arial" w:hAnsi="Arial" w:cs="Arial"/>
              </w:rPr>
              <w:t>4</w:t>
            </w:r>
          </w:p>
        </w:tc>
        <w:tc>
          <w:tcPr>
            <w:tcW w:w="10198" w:type="dxa"/>
          </w:tcPr>
          <w:p w:rsidR="00343120" w:rsidRPr="007B29A7" w:rsidRDefault="007B29A7" w:rsidP="007B29A7">
            <w:pPr>
              <w:pStyle w:val="paragraph"/>
              <w:spacing w:before="0" w:beforeAutospacing="0" w:after="0" w:afterAutospacing="0"/>
              <w:textAlignment w:val="baseline"/>
              <w:rPr>
                <w:rFonts w:ascii="Arial" w:hAnsi="Arial" w:cs="Arial"/>
                <w:color w:val="000000"/>
                <w:sz w:val="22"/>
                <w:szCs w:val="22"/>
              </w:rPr>
            </w:pPr>
            <w:r w:rsidRPr="007B29A7">
              <w:rPr>
                <w:rStyle w:val="normaltextrun"/>
                <w:rFonts w:ascii="Arial" w:hAnsi="Arial" w:cs="Arial"/>
                <w:color w:val="000000"/>
                <w:sz w:val="22"/>
                <w:szCs w:val="22"/>
                <w:lang w:val="en-US"/>
              </w:rPr>
              <w:t>Periodically review and update existing training </w:t>
            </w:r>
            <w:proofErr w:type="spellStart"/>
            <w:r w:rsidRPr="007B29A7">
              <w:rPr>
                <w:rStyle w:val="normaltextrun"/>
                <w:rFonts w:ascii="Arial" w:hAnsi="Arial" w:cs="Arial"/>
                <w:color w:val="000000"/>
                <w:sz w:val="22"/>
                <w:szCs w:val="22"/>
                <w:lang w:val="en-US"/>
              </w:rPr>
              <w:t>utilising</w:t>
            </w:r>
            <w:proofErr w:type="spellEnd"/>
            <w:r w:rsidRPr="007B29A7">
              <w:rPr>
                <w:rStyle w:val="normaltextrun"/>
                <w:rFonts w:ascii="Arial" w:hAnsi="Arial" w:cs="Arial"/>
                <w:color w:val="000000"/>
                <w:sz w:val="22"/>
                <w:szCs w:val="22"/>
                <w:lang w:val="en-US"/>
              </w:rPr>
              <w:t> participant feedback, facilitator feedback and experts by experience. </w:t>
            </w:r>
            <w:r w:rsidRPr="007B29A7">
              <w:rPr>
                <w:rStyle w:val="eop"/>
                <w:rFonts w:ascii="Arial" w:hAnsi="Arial" w:cs="Arial"/>
                <w:color w:val="000000"/>
                <w:sz w:val="22"/>
                <w:szCs w:val="22"/>
              </w:rPr>
              <w:t> </w:t>
            </w:r>
          </w:p>
        </w:tc>
      </w:tr>
      <w:tr w:rsidR="00343120" w:rsidRPr="003073C9" w:rsidTr="3B787BC3">
        <w:trPr>
          <w:trHeight w:val="466"/>
        </w:trPr>
        <w:tc>
          <w:tcPr>
            <w:tcW w:w="712" w:type="dxa"/>
          </w:tcPr>
          <w:p w:rsidR="00343120" w:rsidRDefault="00226B5E" w:rsidP="00343120">
            <w:pPr>
              <w:rPr>
                <w:rFonts w:ascii="Arial" w:hAnsi="Arial" w:cs="Arial"/>
              </w:rPr>
            </w:pPr>
            <w:r>
              <w:rPr>
                <w:rFonts w:ascii="Arial" w:hAnsi="Arial" w:cs="Arial"/>
              </w:rPr>
              <w:t>5</w:t>
            </w:r>
          </w:p>
        </w:tc>
        <w:tc>
          <w:tcPr>
            <w:tcW w:w="10198" w:type="dxa"/>
          </w:tcPr>
          <w:p w:rsidR="00343120" w:rsidRPr="007B29A7" w:rsidRDefault="007B29A7" w:rsidP="00343120">
            <w:pPr>
              <w:spacing w:before="80" w:after="80" w:line="240" w:lineRule="auto"/>
              <w:jc w:val="left"/>
              <w:rPr>
                <w:rFonts w:ascii="Arial" w:hAnsi="Arial" w:cs="Arial"/>
                <w:bCs/>
                <w:lang w:val="en-GB"/>
              </w:rPr>
            </w:pPr>
            <w:r w:rsidRPr="007B29A7">
              <w:rPr>
                <w:rFonts w:ascii="Arial" w:hAnsi="Arial" w:cs="Arial"/>
                <w:bCs/>
                <w:lang w:val="en-GB"/>
              </w:rPr>
              <w:t xml:space="preserve">Create training content for a range of presentation methods, including face to face, online and </w:t>
            </w:r>
            <w:proofErr w:type="gramStart"/>
            <w:r w:rsidRPr="007B29A7">
              <w:rPr>
                <w:rFonts w:ascii="Arial" w:hAnsi="Arial" w:cs="Arial"/>
                <w:bCs/>
                <w:lang w:val="en-GB"/>
              </w:rPr>
              <w:t>e-learning</w:t>
            </w:r>
            <w:proofErr w:type="gramEnd"/>
            <w:r w:rsidRPr="007B29A7">
              <w:rPr>
                <w:rFonts w:ascii="Arial" w:hAnsi="Arial" w:cs="Arial"/>
                <w:bCs/>
                <w:lang w:val="en-GB"/>
              </w:rPr>
              <w:t xml:space="preserve">. </w:t>
            </w:r>
          </w:p>
        </w:tc>
      </w:tr>
      <w:tr w:rsidR="00343120" w:rsidRPr="003073C9" w:rsidTr="3B787BC3">
        <w:trPr>
          <w:trHeight w:val="466"/>
        </w:trPr>
        <w:tc>
          <w:tcPr>
            <w:tcW w:w="712" w:type="dxa"/>
          </w:tcPr>
          <w:p w:rsidR="00343120" w:rsidRDefault="00226B5E" w:rsidP="00343120">
            <w:pPr>
              <w:rPr>
                <w:rFonts w:ascii="Arial" w:hAnsi="Arial" w:cs="Arial"/>
              </w:rPr>
            </w:pPr>
            <w:r>
              <w:rPr>
                <w:rFonts w:ascii="Arial" w:hAnsi="Arial" w:cs="Arial"/>
              </w:rPr>
              <w:t>6</w:t>
            </w:r>
          </w:p>
        </w:tc>
        <w:tc>
          <w:tcPr>
            <w:tcW w:w="10198" w:type="dxa"/>
          </w:tcPr>
          <w:p w:rsidR="00343120" w:rsidRPr="007B29A7" w:rsidRDefault="007B29A7" w:rsidP="007B29A7">
            <w:pPr>
              <w:autoSpaceDE w:val="0"/>
              <w:autoSpaceDN w:val="0"/>
              <w:adjustRightInd w:val="0"/>
              <w:spacing w:before="80" w:after="80" w:line="240" w:lineRule="auto"/>
              <w:jc w:val="left"/>
              <w:rPr>
                <w:rFonts w:ascii="Arial" w:hAnsi="Arial" w:cs="Arial"/>
                <w:lang w:val="en-GB"/>
              </w:rPr>
            </w:pPr>
            <w:r w:rsidRPr="007B29A7">
              <w:rPr>
                <w:rFonts w:ascii="Arial" w:hAnsi="Arial" w:cs="Arial"/>
                <w:lang w:val="en-GB"/>
              </w:rPr>
              <w:t xml:space="preserve">Facilitate training online and </w:t>
            </w:r>
            <w:proofErr w:type="gramStart"/>
            <w:r w:rsidRPr="007B29A7">
              <w:rPr>
                <w:rFonts w:ascii="Arial" w:hAnsi="Arial" w:cs="Arial"/>
                <w:lang w:val="en-GB"/>
              </w:rPr>
              <w:t>face to face</w:t>
            </w:r>
            <w:proofErr w:type="gramEnd"/>
            <w:r w:rsidRPr="007B29A7">
              <w:rPr>
                <w:rFonts w:ascii="Arial" w:hAnsi="Arial" w:cs="Arial"/>
                <w:lang w:val="en-GB"/>
              </w:rPr>
              <w:t xml:space="preserve">, ensuring that materials are accommodating to learners with various learning style preferences.  </w:t>
            </w:r>
          </w:p>
        </w:tc>
      </w:tr>
      <w:tr w:rsidR="00226B5E" w:rsidRPr="003073C9" w:rsidTr="3B787BC3">
        <w:trPr>
          <w:trHeight w:val="466"/>
        </w:trPr>
        <w:tc>
          <w:tcPr>
            <w:tcW w:w="712" w:type="dxa"/>
          </w:tcPr>
          <w:p w:rsidR="00226B5E" w:rsidRPr="3B787BC3" w:rsidRDefault="00226B5E" w:rsidP="00343120">
            <w:pPr>
              <w:rPr>
                <w:rFonts w:ascii="Arial" w:hAnsi="Arial" w:cs="Arial"/>
              </w:rPr>
            </w:pPr>
            <w:r>
              <w:rPr>
                <w:rFonts w:ascii="Arial" w:hAnsi="Arial" w:cs="Arial"/>
              </w:rPr>
              <w:t>7</w:t>
            </w:r>
          </w:p>
        </w:tc>
        <w:tc>
          <w:tcPr>
            <w:tcW w:w="10198" w:type="dxa"/>
          </w:tcPr>
          <w:p w:rsidR="00226B5E" w:rsidRPr="007B29A7" w:rsidRDefault="00226B5E" w:rsidP="007B29A7">
            <w:pPr>
              <w:autoSpaceDE w:val="0"/>
              <w:autoSpaceDN w:val="0"/>
              <w:adjustRightInd w:val="0"/>
              <w:spacing w:before="80" w:after="80" w:line="240" w:lineRule="auto"/>
              <w:jc w:val="left"/>
              <w:rPr>
                <w:rFonts w:ascii="Arial" w:hAnsi="Arial" w:cs="Arial"/>
                <w:lang w:val="en-GB"/>
              </w:rPr>
            </w:pPr>
            <w:r>
              <w:rPr>
                <w:rFonts w:ascii="Arial" w:hAnsi="Arial" w:cs="Arial"/>
                <w:lang w:val="en-GB"/>
              </w:rPr>
              <w:t>Update and develop the SharePoint based intranet to increase staff learning opportunities.</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343120" w:rsidRPr="003073C9" w:rsidTr="003D36AD">
        <w:tc>
          <w:tcPr>
            <w:tcW w:w="10790" w:type="dxa"/>
            <w:gridSpan w:val="2"/>
            <w:shd w:val="clear" w:color="auto" w:fill="D9D9D9" w:themeFill="background1" w:themeFillShade="D9"/>
          </w:tcPr>
          <w:p w:rsidR="00343120" w:rsidRPr="003073C9" w:rsidRDefault="00343120" w:rsidP="003D36AD">
            <w:pPr>
              <w:jc w:val="center"/>
              <w:rPr>
                <w:rFonts w:ascii="Arial" w:hAnsi="Arial" w:cs="Arial"/>
              </w:rPr>
            </w:pPr>
            <w:r w:rsidRPr="003073C9">
              <w:rPr>
                <w:rFonts w:ascii="Arial" w:eastAsiaTheme="majorEastAsia" w:hAnsi="Arial" w:cs="Arial"/>
                <w:b/>
                <w:bCs/>
              </w:rPr>
              <w:t>General  Duties</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1</w:t>
            </w:r>
          </w:p>
        </w:tc>
        <w:tc>
          <w:tcPr>
            <w:tcW w:w="10086" w:type="dxa"/>
          </w:tcPr>
          <w:p w:rsidR="00343120" w:rsidRPr="007F57D5" w:rsidRDefault="00343120" w:rsidP="003879E5">
            <w:pPr>
              <w:rPr>
                <w:rFonts w:ascii="Arial" w:hAnsi="Arial" w:cs="Arial"/>
              </w:rPr>
            </w:pPr>
            <w:r>
              <w:rPr>
                <w:rFonts w:ascii="Arial" w:hAnsi="Arial" w:cs="Arial"/>
              </w:rPr>
              <w:t xml:space="preserve">Involve and encourage </w:t>
            </w:r>
            <w:r w:rsidR="003879E5">
              <w:rPr>
                <w:rFonts w:ascii="Arial" w:hAnsi="Arial" w:cs="Arial"/>
              </w:rPr>
              <w:t>client</w:t>
            </w:r>
            <w:r>
              <w:rPr>
                <w:rFonts w:ascii="Arial" w:hAnsi="Arial" w:cs="Arial"/>
              </w:rPr>
              <w:t xml:space="preserve"> feedback and consultation.</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2</w:t>
            </w:r>
          </w:p>
        </w:tc>
        <w:tc>
          <w:tcPr>
            <w:tcW w:w="10086" w:type="dxa"/>
          </w:tcPr>
          <w:p w:rsidR="00343120" w:rsidRPr="00DD7555" w:rsidRDefault="00343120" w:rsidP="003D36AD">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3</w:t>
            </w:r>
          </w:p>
        </w:tc>
        <w:tc>
          <w:tcPr>
            <w:tcW w:w="10086" w:type="dxa"/>
          </w:tcPr>
          <w:p w:rsidR="00343120" w:rsidRPr="003073C9" w:rsidRDefault="00343120" w:rsidP="003D36AD">
            <w:pPr>
              <w:rPr>
                <w:rFonts w:ascii="Arial" w:hAnsi="Arial" w:cs="Arial"/>
              </w:rPr>
            </w:pPr>
            <w:r w:rsidRPr="003073C9">
              <w:rPr>
                <w:rFonts w:ascii="Arial" w:hAnsi="Arial" w:cs="Arial"/>
                <w:lang w:val="en-GB"/>
              </w:rPr>
              <w:t xml:space="preserve">To develop, maintain and represent positive, collaborative working relationships with </w:t>
            </w:r>
            <w:r>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4</w:t>
            </w:r>
          </w:p>
        </w:tc>
        <w:tc>
          <w:tcPr>
            <w:tcW w:w="10086" w:type="dxa"/>
          </w:tcPr>
          <w:p w:rsidR="00343120" w:rsidRPr="003073C9" w:rsidRDefault="00343120" w:rsidP="003D36AD">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Pr>
                <w:rFonts w:ascii="Arial" w:hAnsi="Arial" w:cs="Arial"/>
                <w:lang w:val="en-GB"/>
              </w:rPr>
              <w:t>nd monthly supervision sessions</w:t>
            </w:r>
            <w:r w:rsidRPr="003073C9">
              <w:rPr>
                <w:rFonts w:ascii="Arial" w:hAnsi="Arial" w:cs="Arial"/>
                <w:lang w:val="en-GB"/>
              </w:rPr>
              <w:t xml:space="preserve"> and appraisals</w:t>
            </w:r>
            <w:r>
              <w:rPr>
                <w:rFonts w:ascii="Arial" w:hAnsi="Arial" w:cs="Arial"/>
                <w:lang w:val="en-GB"/>
              </w:rPr>
              <w:t>.</w:t>
            </w:r>
          </w:p>
        </w:tc>
      </w:tr>
      <w:tr w:rsidR="00343120" w:rsidRPr="003073C9" w:rsidTr="003D36AD">
        <w:tc>
          <w:tcPr>
            <w:tcW w:w="704" w:type="dxa"/>
          </w:tcPr>
          <w:p w:rsidR="00343120" w:rsidRDefault="00343120" w:rsidP="003D36AD">
            <w:pPr>
              <w:rPr>
                <w:rFonts w:ascii="Arial" w:hAnsi="Arial" w:cs="Arial"/>
              </w:rPr>
            </w:pPr>
            <w:r>
              <w:rPr>
                <w:rFonts w:ascii="Arial" w:hAnsi="Arial" w:cs="Arial"/>
              </w:rPr>
              <w:t>5</w:t>
            </w:r>
          </w:p>
        </w:tc>
        <w:tc>
          <w:tcPr>
            <w:tcW w:w="10086" w:type="dxa"/>
          </w:tcPr>
          <w:p w:rsidR="00343120" w:rsidRPr="003073C9" w:rsidRDefault="00343120" w:rsidP="003D36AD">
            <w:pPr>
              <w:rPr>
                <w:rFonts w:ascii="Arial" w:hAnsi="Arial" w:cs="Arial"/>
                <w:lang w:val="en-GB"/>
              </w:rPr>
            </w:pPr>
            <w:r w:rsidRPr="003073C9">
              <w:rPr>
                <w:rFonts w:ascii="Arial" w:hAnsi="Arial" w:cs="Arial"/>
                <w:lang w:val="en-GB"/>
              </w:rPr>
              <w:t>To participate in BCWA performance management processes</w:t>
            </w:r>
            <w:r>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43120" w:rsidRPr="003073C9" w:rsidTr="003D36AD">
        <w:tc>
          <w:tcPr>
            <w:tcW w:w="704" w:type="dxa"/>
          </w:tcPr>
          <w:p w:rsidR="00343120" w:rsidRDefault="00343120" w:rsidP="003D36AD">
            <w:pPr>
              <w:rPr>
                <w:rFonts w:ascii="Arial" w:hAnsi="Arial" w:cs="Arial"/>
              </w:rPr>
            </w:pPr>
            <w:r>
              <w:rPr>
                <w:rFonts w:ascii="Arial" w:hAnsi="Arial" w:cs="Arial"/>
              </w:rPr>
              <w:t>6</w:t>
            </w:r>
          </w:p>
        </w:tc>
        <w:tc>
          <w:tcPr>
            <w:tcW w:w="10086" w:type="dxa"/>
          </w:tcPr>
          <w:p w:rsidR="00343120" w:rsidRPr="003073C9" w:rsidRDefault="00343120" w:rsidP="003D36AD">
            <w:pPr>
              <w:tabs>
                <w:tab w:val="left" w:pos="6075"/>
              </w:tabs>
              <w:rPr>
                <w:rFonts w:ascii="Arial" w:hAnsi="Arial" w:cs="Arial"/>
                <w:lang w:val="en-GB"/>
              </w:rPr>
            </w:pPr>
            <w:r>
              <w:rPr>
                <w:rFonts w:ascii="Arial" w:hAnsi="Arial" w:cs="Arial"/>
              </w:rPr>
              <w:t>Reporting to service managers in line with their contract/service plan.</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7</w:t>
            </w:r>
          </w:p>
        </w:tc>
        <w:tc>
          <w:tcPr>
            <w:tcW w:w="10086" w:type="dxa"/>
          </w:tcPr>
          <w:p w:rsidR="00343120" w:rsidRPr="003073C9" w:rsidRDefault="00343120" w:rsidP="003D36AD">
            <w:pPr>
              <w:tabs>
                <w:tab w:val="left" w:pos="6075"/>
              </w:tabs>
              <w:rPr>
                <w:rFonts w:ascii="Arial" w:hAnsi="Arial" w:cs="Arial"/>
              </w:rPr>
            </w:pPr>
            <w:r w:rsidRPr="003073C9">
              <w:rPr>
                <w:rFonts w:ascii="Arial" w:hAnsi="Arial" w:cs="Arial"/>
              </w:rPr>
              <w:t>To ensure effective communication across all services and ensure that the</w:t>
            </w:r>
            <w:r>
              <w:rPr>
                <w:rFonts w:ascii="Arial" w:hAnsi="Arial" w:cs="Arial"/>
              </w:rPr>
              <w:t xml:space="preserve"> service m</w:t>
            </w:r>
            <w:r w:rsidRPr="003073C9">
              <w:rPr>
                <w:rFonts w:ascii="Arial" w:hAnsi="Arial" w:cs="Arial"/>
              </w:rPr>
              <w:t xml:space="preserve">anager </w:t>
            </w:r>
            <w:proofErr w:type="gramStart"/>
            <w:r w:rsidRPr="003073C9">
              <w:rPr>
                <w:rFonts w:ascii="Arial" w:hAnsi="Arial" w:cs="Arial"/>
              </w:rPr>
              <w:t>is informed</w:t>
            </w:r>
            <w:proofErr w:type="gramEnd"/>
            <w:r w:rsidRPr="003073C9">
              <w:rPr>
                <w:rFonts w:ascii="Arial" w:hAnsi="Arial" w:cs="Arial"/>
              </w:rPr>
              <w:t xml:space="preserve"> at all</w:t>
            </w:r>
            <w:r>
              <w:rPr>
                <w:rFonts w:ascii="Arial" w:hAnsi="Arial" w:cs="Arial"/>
              </w:rPr>
              <w:t xml:space="preserve"> times of any issues that impact effective service delivery</w:t>
            </w:r>
            <w:r w:rsidRPr="003073C9">
              <w:rPr>
                <w:rFonts w:ascii="Arial" w:hAnsi="Arial" w:cs="Arial"/>
              </w:rPr>
              <w:t>.</w:t>
            </w:r>
          </w:p>
        </w:tc>
      </w:tr>
      <w:tr w:rsidR="00343120" w:rsidRPr="00A46F8E" w:rsidTr="003D36AD">
        <w:tc>
          <w:tcPr>
            <w:tcW w:w="704" w:type="dxa"/>
          </w:tcPr>
          <w:p w:rsidR="00343120" w:rsidRPr="007F57D5" w:rsidRDefault="00343120" w:rsidP="003D36AD">
            <w:pPr>
              <w:rPr>
                <w:rFonts w:ascii="Arial" w:hAnsi="Arial" w:cs="Arial"/>
              </w:rPr>
            </w:pPr>
            <w:r>
              <w:rPr>
                <w:rFonts w:ascii="Arial" w:hAnsi="Arial" w:cs="Arial"/>
              </w:rPr>
              <w:lastRenderedPageBreak/>
              <w:t>8</w:t>
            </w:r>
          </w:p>
        </w:tc>
        <w:tc>
          <w:tcPr>
            <w:tcW w:w="10086" w:type="dxa"/>
          </w:tcPr>
          <w:p w:rsidR="00343120" w:rsidRPr="003073C9" w:rsidRDefault="00343120" w:rsidP="003D36AD">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Pr>
                <w:rFonts w:ascii="Arial" w:hAnsi="Arial" w:cs="Arial"/>
              </w:rPr>
              <w:t>quality service to victims of</w:t>
            </w:r>
            <w:r w:rsidRPr="00DD7555">
              <w:rPr>
                <w:rFonts w:ascii="Arial" w:hAnsi="Arial" w:cs="Arial"/>
              </w:rPr>
              <w:t xml:space="preserve"> abuse</w:t>
            </w:r>
            <w:r>
              <w:rPr>
                <w:rFonts w:ascii="Arial" w:hAnsi="Arial" w:cs="Arial"/>
              </w:rPr>
              <w:t>.</w:t>
            </w:r>
          </w:p>
        </w:tc>
      </w:tr>
      <w:tr w:rsidR="00343120" w:rsidRPr="003073C9" w:rsidTr="003D36AD">
        <w:tc>
          <w:tcPr>
            <w:tcW w:w="704" w:type="dxa"/>
          </w:tcPr>
          <w:p w:rsidR="00343120" w:rsidRPr="007F57D5" w:rsidRDefault="00343120" w:rsidP="003D36AD">
            <w:pPr>
              <w:rPr>
                <w:rFonts w:ascii="Arial" w:hAnsi="Arial" w:cs="Arial"/>
              </w:rPr>
            </w:pPr>
            <w:r>
              <w:rPr>
                <w:rFonts w:ascii="Arial" w:hAnsi="Arial" w:cs="Arial"/>
              </w:rPr>
              <w:t>9</w:t>
            </w:r>
          </w:p>
        </w:tc>
        <w:tc>
          <w:tcPr>
            <w:tcW w:w="10086" w:type="dxa"/>
          </w:tcPr>
          <w:p w:rsidR="00343120" w:rsidRPr="003073C9" w:rsidRDefault="00343120" w:rsidP="003D36AD">
            <w:pPr>
              <w:rPr>
                <w:rFonts w:ascii="Arial" w:hAnsi="Arial" w:cs="Arial"/>
              </w:rPr>
            </w:pPr>
            <w:r w:rsidRPr="00DD7555">
              <w:rPr>
                <w:rFonts w:ascii="Arial" w:hAnsi="Arial" w:cs="Arial"/>
              </w:rPr>
              <w:t xml:space="preserve">To develop innovative </w:t>
            </w:r>
            <w:r>
              <w:rPr>
                <w:rFonts w:ascii="Arial" w:hAnsi="Arial" w:cs="Arial"/>
              </w:rPr>
              <w:t>ways of working with victims of abuse</w:t>
            </w:r>
            <w:r w:rsidRPr="00DD7555">
              <w:rPr>
                <w:rFonts w:ascii="Arial" w:hAnsi="Arial" w:cs="Arial"/>
              </w:rPr>
              <w:t xml:space="preserve"> based on good practice and evidence based research.</w:t>
            </w:r>
          </w:p>
        </w:tc>
      </w:tr>
      <w:tr w:rsidR="00343120" w:rsidRPr="003073C9" w:rsidTr="003D36AD">
        <w:tc>
          <w:tcPr>
            <w:tcW w:w="704" w:type="dxa"/>
          </w:tcPr>
          <w:p w:rsidR="00343120" w:rsidRDefault="00343120" w:rsidP="003D36AD">
            <w:pPr>
              <w:rPr>
                <w:rFonts w:ascii="Arial" w:hAnsi="Arial" w:cs="Arial"/>
              </w:rPr>
            </w:pPr>
            <w:r>
              <w:rPr>
                <w:rFonts w:ascii="Arial" w:hAnsi="Arial" w:cs="Arial"/>
              </w:rPr>
              <w:t>10</w:t>
            </w:r>
          </w:p>
        </w:tc>
        <w:tc>
          <w:tcPr>
            <w:tcW w:w="10086" w:type="dxa"/>
          </w:tcPr>
          <w:p w:rsidR="00343120" w:rsidRPr="007F57D5" w:rsidRDefault="00343120" w:rsidP="003D36AD">
            <w:pPr>
              <w:rPr>
                <w:rFonts w:ascii="Arial" w:hAnsi="Arial" w:cs="Arial"/>
              </w:rPr>
            </w:pPr>
            <w:r w:rsidRPr="007F57D5">
              <w:rPr>
                <w:rFonts w:ascii="Arial" w:hAnsi="Arial" w:cs="Arial"/>
              </w:rPr>
              <w:t>To support students, volunteers and apprentices as required.</w:t>
            </w:r>
          </w:p>
        </w:tc>
      </w:tr>
      <w:tr w:rsidR="00343120" w:rsidRPr="003073C9" w:rsidTr="003D36AD">
        <w:tc>
          <w:tcPr>
            <w:tcW w:w="704" w:type="dxa"/>
          </w:tcPr>
          <w:p w:rsidR="00343120" w:rsidRDefault="00343120" w:rsidP="003D36AD">
            <w:pPr>
              <w:rPr>
                <w:rFonts w:ascii="Arial" w:hAnsi="Arial" w:cs="Arial"/>
              </w:rPr>
            </w:pPr>
            <w:r>
              <w:rPr>
                <w:rFonts w:ascii="Arial" w:hAnsi="Arial" w:cs="Arial"/>
              </w:rPr>
              <w:t>11</w:t>
            </w:r>
          </w:p>
        </w:tc>
        <w:tc>
          <w:tcPr>
            <w:tcW w:w="10086" w:type="dxa"/>
          </w:tcPr>
          <w:p w:rsidR="00343120" w:rsidRPr="007F57D5" w:rsidRDefault="00343120" w:rsidP="003D36AD">
            <w:pPr>
              <w:rPr>
                <w:rFonts w:ascii="Arial" w:hAnsi="Arial" w:cs="Arial"/>
              </w:rPr>
            </w:pPr>
            <w:r w:rsidRPr="007F57D5">
              <w:rPr>
                <w:rFonts w:ascii="Arial" w:hAnsi="Arial" w:cs="Arial"/>
              </w:rPr>
              <w:t>To represent the organization positively contributing to local, regional and national strategy and events.</w:t>
            </w:r>
          </w:p>
        </w:tc>
      </w:tr>
      <w:tr w:rsidR="00343120" w:rsidRPr="003073C9" w:rsidTr="003D36AD">
        <w:tc>
          <w:tcPr>
            <w:tcW w:w="704" w:type="dxa"/>
          </w:tcPr>
          <w:p w:rsidR="00343120" w:rsidRDefault="00343120" w:rsidP="003D36AD">
            <w:pPr>
              <w:rPr>
                <w:rFonts w:ascii="Arial" w:hAnsi="Arial" w:cs="Arial"/>
              </w:rPr>
            </w:pPr>
            <w:r>
              <w:rPr>
                <w:rFonts w:ascii="Arial" w:hAnsi="Arial" w:cs="Arial"/>
              </w:rPr>
              <w:t>12</w:t>
            </w:r>
          </w:p>
        </w:tc>
        <w:tc>
          <w:tcPr>
            <w:tcW w:w="10086" w:type="dxa"/>
          </w:tcPr>
          <w:p w:rsidR="00343120" w:rsidRPr="00EA52FE" w:rsidRDefault="00343120" w:rsidP="003D36AD">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69F0BEB0">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69F0BEB0">
        <w:tc>
          <w:tcPr>
            <w:tcW w:w="562" w:type="dxa"/>
          </w:tcPr>
          <w:p w:rsidR="003F05AD" w:rsidRPr="003F05AD" w:rsidRDefault="003F05AD" w:rsidP="003F05AD">
            <w:pPr>
              <w:spacing w:before="60" w:after="40"/>
              <w:rPr>
                <w:rFonts w:ascii="Arial" w:hAnsi="Arial" w:cs="Arial"/>
              </w:rPr>
            </w:pPr>
            <w:r w:rsidRPr="003F05AD">
              <w:rPr>
                <w:rFonts w:ascii="Arial" w:hAnsi="Arial" w:cs="Arial"/>
              </w:rPr>
              <w:t>1</w:t>
            </w:r>
          </w:p>
        </w:tc>
        <w:tc>
          <w:tcPr>
            <w:tcW w:w="4820" w:type="dxa"/>
          </w:tcPr>
          <w:p w:rsidR="003F05AD" w:rsidRPr="007809E4" w:rsidRDefault="008022CC" w:rsidP="003879E5">
            <w:pPr>
              <w:spacing w:before="60" w:after="40"/>
              <w:jc w:val="left"/>
              <w:rPr>
                <w:rFonts w:ascii="Arial" w:hAnsi="Arial" w:cs="Arial"/>
                <w:color w:val="FF0000"/>
              </w:rPr>
            </w:pPr>
            <w:r w:rsidRPr="00A42DFA">
              <w:rPr>
                <w:rFonts w:ascii="Arial" w:hAnsi="Arial" w:cs="Arial"/>
              </w:rPr>
              <w:t>An education to degree lev</w:t>
            </w:r>
            <w:r w:rsidR="00D55F11">
              <w:rPr>
                <w:rFonts w:ascii="Arial" w:hAnsi="Arial" w:cs="Arial"/>
              </w:rPr>
              <w:t xml:space="preserve">el or equivalent (NVQ Level 5), minimum Level 3. </w:t>
            </w:r>
          </w:p>
        </w:tc>
        <w:tc>
          <w:tcPr>
            <w:tcW w:w="1276" w:type="dxa"/>
          </w:tcPr>
          <w:p w:rsidR="003F05AD" w:rsidRDefault="003F05AD" w:rsidP="003F05AD"/>
        </w:tc>
        <w:tc>
          <w:tcPr>
            <w:tcW w:w="1395" w:type="dxa"/>
          </w:tcPr>
          <w:p w:rsidR="003F05AD" w:rsidRDefault="008022CC" w:rsidP="003F05AD">
            <w:r>
              <w:t>X</w:t>
            </w:r>
          </w:p>
        </w:tc>
        <w:tc>
          <w:tcPr>
            <w:tcW w:w="2737" w:type="dxa"/>
          </w:tcPr>
          <w:p w:rsidR="003F05AD" w:rsidRDefault="00B31750" w:rsidP="003F05AD">
            <w:r>
              <w:t>A, E</w:t>
            </w:r>
          </w:p>
        </w:tc>
      </w:tr>
      <w:tr w:rsidR="003879E5" w:rsidTr="69F0BEB0">
        <w:tc>
          <w:tcPr>
            <w:tcW w:w="562" w:type="dxa"/>
          </w:tcPr>
          <w:p w:rsidR="003879E5" w:rsidRDefault="003879E5" w:rsidP="008022CC">
            <w:pPr>
              <w:spacing w:before="60" w:after="40"/>
              <w:rPr>
                <w:rFonts w:ascii="Arial" w:hAnsi="Arial" w:cs="Arial"/>
              </w:rPr>
            </w:pPr>
            <w:r>
              <w:rPr>
                <w:rFonts w:ascii="Arial" w:hAnsi="Arial" w:cs="Arial"/>
              </w:rPr>
              <w:t>2</w:t>
            </w:r>
          </w:p>
        </w:tc>
        <w:tc>
          <w:tcPr>
            <w:tcW w:w="4820" w:type="dxa"/>
          </w:tcPr>
          <w:p w:rsidR="003879E5" w:rsidRPr="008022CC" w:rsidRDefault="003879E5" w:rsidP="003879E5">
            <w:pPr>
              <w:spacing w:before="80" w:after="80" w:line="240" w:lineRule="auto"/>
              <w:jc w:val="left"/>
              <w:textAlignment w:val="baseline"/>
              <w:rPr>
                <w:rFonts w:ascii="Arial" w:eastAsia="Times New Roman" w:hAnsi="Arial" w:cs="Arial"/>
                <w:lang w:eastAsia="en-GB"/>
              </w:rPr>
            </w:pPr>
            <w:r>
              <w:rPr>
                <w:rFonts w:ascii="Arial" w:eastAsia="Times New Roman" w:hAnsi="Arial" w:cs="Arial"/>
                <w:lang w:eastAsia="en-GB"/>
              </w:rPr>
              <w:t>Training/education qualification (minimum Level 3)</w:t>
            </w:r>
            <w:r w:rsidR="00D55F11">
              <w:rPr>
                <w:rFonts w:ascii="Arial" w:eastAsia="Times New Roman" w:hAnsi="Arial" w:cs="Arial"/>
                <w:lang w:eastAsia="en-GB"/>
              </w:rPr>
              <w:t>.</w:t>
            </w:r>
          </w:p>
        </w:tc>
        <w:tc>
          <w:tcPr>
            <w:tcW w:w="1276" w:type="dxa"/>
          </w:tcPr>
          <w:p w:rsidR="003879E5" w:rsidRDefault="00D55F11" w:rsidP="008022CC">
            <w:r>
              <w:t>X</w:t>
            </w:r>
          </w:p>
        </w:tc>
        <w:tc>
          <w:tcPr>
            <w:tcW w:w="1395" w:type="dxa"/>
          </w:tcPr>
          <w:p w:rsidR="003879E5" w:rsidRDefault="003879E5" w:rsidP="008022CC"/>
        </w:tc>
        <w:tc>
          <w:tcPr>
            <w:tcW w:w="2737" w:type="dxa"/>
          </w:tcPr>
          <w:p w:rsidR="003879E5" w:rsidRDefault="00D55F11" w:rsidP="008022CC">
            <w:r>
              <w:t>A, E</w:t>
            </w:r>
          </w:p>
        </w:tc>
      </w:tr>
      <w:tr w:rsidR="008022CC" w:rsidTr="69F0BEB0">
        <w:tc>
          <w:tcPr>
            <w:tcW w:w="562" w:type="dxa"/>
          </w:tcPr>
          <w:p w:rsidR="008022CC" w:rsidRPr="00CC744F" w:rsidRDefault="00D55F11" w:rsidP="008022CC">
            <w:pPr>
              <w:spacing w:before="60" w:after="40"/>
              <w:rPr>
                <w:rFonts w:ascii="Arial" w:hAnsi="Arial" w:cs="Arial"/>
              </w:rPr>
            </w:pPr>
            <w:r>
              <w:rPr>
                <w:rFonts w:ascii="Arial" w:hAnsi="Arial" w:cs="Arial"/>
              </w:rPr>
              <w:t>3</w:t>
            </w:r>
          </w:p>
        </w:tc>
        <w:tc>
          <w:tcPr>
            <w:tcW w:w="4820" w:type="dxa"/>
          </w:tcPr>
          <w:p w:rsidR="008022CC" w:rsidRPr="008022CC" w:rsidRDefault="008022CC" w:rsidP="00D55F11">
            <w:pPr>
              <w:spacing w:before="80" w:after="80" w:line="240" w:lineRule="auto"/>
              <w:jc w:val="left"/>
              <w:textAlignment w:val="baseline"/>
              <w:rPr>
                <w:rFonts w:ascii="Arial" w:eastAsia="Times New Roman" w:hAnsi="Arial" w:cs="Arial"/>
                <w:lang w:eastAsia="en-GB"/>
              </w:rPr>
            </w:pPr>
            <w:r w:rsidRPr="008022CC">
              <w:rPr>
                <w:rFonts w:ascii="Arial" w:eastAsia="Times New Roman" w:hAnsi="Arial" w:cs="Arial"/>
                <w:lang w:eastAsia="en-GB"/>
              </w:rPr>
              <w:t xml:space="preserve">Experience of </w:t>
            </w:r>
            <w:r w:rsidR="006C12E0">
              <w:rPr>
                <w:rFonts w:ascii="Arial" w:eastAsia="Times New Roman" w:hAnsi="Arial" w:cs="Arial"/>
                <w:lang w:eastAsia="en-GB"/>
              </w:rPr>
              <w:t xml:space="preserve">writing, </w:t>
            </w:r>
            <w:r w:rsidR="00D55F11">
              <w:rPr>
                <w:rFonts w:ascii="Arial" w:eastAsia="Times New Roman" w:hAnsi="Arial" w:cs="Arial"/>
                <w:lang w:eastAsia="en-GB"/>
              </w:rPr>
              <w:t xml:space="preserve">delivering and developing training programs. </w:t>
            </w:r>
            <w:r w:rsidRPr="008022CC">
              <w:rPr>
                <w:rFonts w:ascii="Arial" w:eastAsia="Times New Roman" w:hAnsi="Arial" w:cs="Arial"/>
                <w:lang w:eastAsia="en-GB"/>
              </w:rPr>
              <w:t xml:space="preserve"> </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1C64C1" w:rsidP="008022CC">
            <w:r>
              <w:t>A, I</w:t>
            </w:r>
          </w:p>
        </w:tc>
      </w:tr>
      <w:tr w:rsidR="00DA0284" w:rsidTr="69F0BEB0">
        <w:tc>
          <w:tcPr>
            <w:tcW w:w="562" w:type="dxa"/>
          </w:tcPr>
          <w:p w:rsidR="00DA0284" w:rsidRDefault="00DA0284" w:rsidP="008022CC">
            <w:pPr>
              <w:spacing w:before="60" w:after="40"/>
              <w:rPr>
                <w:rFonts w:ascii="Arial" w:hAnsi="Arial" w:cs="Arial"/>
              </w:rPr>
            </w:pPr>
            <w:r>
              <w:rPr>
                <w:rFonts w:ascii="Arial" w:hAnsi="Arial" w:cs="Arial"/>
              </w:rPr>
              <w:t>4</w:t>
            </w:r>
          </w:p>
        </w:tc>
        <w:tc>
          <w:tcPr>
            <w:tcW w:w="4820" w:type="dxa"/>
          </w:tcPr>
          <w:p w:rsidR="00DA0284" w:rsidRPr="008022CC" w:rsidRDefault="00DA0284" w:rsidP="00021C08">
            <w:pPr>
              <w:spacing w:before="80" w:after="80" w:line="240" w:lineRule="auto"/>
              <w:jc w:val="left"/>
              <w:textAlignment w:val="baseline"/>
              <w:rPr>
                <w:rFonts w:ascii="Arial" w:eastAsia="Times New Roman" w:hAnsi="Arial" w:cs="Arial"/>
                <w:lang w:eastAsia="en-GB"/>
              </w:rPr>
            </w:pPr>
            <w:r>
              <w:rPr>
                <w:rFonts w:ascii="Arial" w:eastAsia="Times New Roman" w:hAnsi="Arial" w:cs="Arial"/>
                <w:lang w:eastAsia="en-GB"/>
              </w:rPr>
              <w:t xml:space="preserve">Experience of using eLearning platforms such as </w:t>
            </w:r>
            <w:proofErr w:type="spellStart"/>
            <w:r>
              <w:rPr>
                <w:rFonts w:ascii="Arial" w:eastAsia="Times New Roman" w:hAnsi="Arial" w:cs="Arial"/>
                <w:lang w:eastAsia="en-GB"/>
              </w:rPr>
              <w:t>Thinkific</w:t>
            </w:r>
            <w:proofErr w:type="spellEnd"/>
            <w:r w:rsidR="00021C08">
              <w:rPr>
                <w:rFonts w:ascii="Arial" w:eastAsia="Times New Roman" w:hAnsi="Arial" w:cs="Arial"/>
                <w:lang w:eastAsia="en-GB"/>
              </w:rPr>
              <w:t xml:space="preserve"> and tools such as Genially</w:t>
            </w:r>
            <w:r>
              <w:rPr>
                <w:rFonts w:ascii="Arial" w:eastAsia="Times New Roman" w:hAnsi="Arial" w:cs="Arial"/>
                <w:lang w:eastAsia="en-GB"/>
              </w:rPr>
              <w:t xml:space="preserve"> to create courses using </w:t>
            </w:r>
            <w:proofErr w:type="gramStart"/>
            <w:r>
              <w:rPr>
                <w:rFonts w:ascii="Arial" w:eastAsia="Times New Roman" w:hAnsi="Arial" w:cs="Arial"/>
                <w:lang w:eastAsia="en-GB"/>
              </w:rPr>
              <w:t>non specialist</w:t>
            </w:r>
            <w:proofErr w:type="gramEnd"/>
            <w:r>
              <w:rPr>
                <w:rFonts w:ascii="Arial" w:eastAsia="Times New Roman" w:hAnsi="Arial" w:cs="Arial"/>
                <w:lang w:eastAsia="en-GB"/>
              </w:rPr>
              <w:t xml:space="preserve"> technology (e.g. not SCORM</w:t>
            </w:r>
            <w:r w:rsidR="00021C08">
              <w:rPr>
                <w:rFonts w:ascii="Arial" w:eastAsia="Times New Roman" w:hAnsi="Arial" w:cs="Arial"/>
                <w:lang w:eastAsia="en-GB"/>
              </w:rPr>
              <w:t>)</w:t>
            </w:r>
            <w:r>
              <w:rPr>
                <w:rFonts w:ascii="Arial" w:eastAsia="Times New Roman" w:hAnsi="Arial" w:cs="Arial"/>
                <w:lang w:eastAsia="en-GB"/>
              </w:rPr>
              <w:t>.</w:t>
            </w:r>
          </w:p>
        </w:tc>
        <w:tc>
          <w:tcPr>
            <w:tcW w:w="1276" w:type="dxa"/>
          </w:tcPr>
          <w:p w:rsidR="00DA0284" w:rsidRDefault="00DA0284" w:rsidP="008022CC">
            <w:r>
              <w:t>X</w:t>
            </w:r>
          </w:p>
        </w:tc>
        <w:tc>
          <w:tcPr>
            <w:tcW w:w="1395" w:type="dxa"/>
          </w:tcPr>
          <w:p w:rsidR="00DA0284" w:rsidRDefault="00DA0284" w:rsidP="008022CC"/>
        </w:tc>
        <w:tc>
          <w:tcPr>
            <w:tcW w:w="2737" w:type="dxa"/>
          </w:tcPr>
          <w:p w:rsidR="00DA0284" w:rsidRDefault="00DA0284" w:rsidP="008022CC"/>
        </w:tc>
      </w:tr>
      <w:tr w:rsidR="00D55F11" w:rsidTr="69F0BEB0">
        <w:tc>
          <w:tcPr>
            <w:tcW w:w="562" w:type="dxa"/>
          </w:tcPr>
          <w:p w:rsidR="00D55F11" w:rsidRDefault="00DA0284" w:rsidP="008022CC">
            <w:pPr>
              <w:spacing w:before="60" w:after="40"/>
              <w:rPr>
                <w:rFonts w:ascii="Arial" w:hAnsi="Arial" w:cs="Arial"/>
              </w:rPr>
            </w:pPr>
            <w:r>
              <w:rPr>
                <w:rFonts w:ascii="Arial" w:hAnsi="Arial" w:cs="Arial"/>
              </w:rPr>
              <w:t>5</w:t>
            </w:r>
          </w:p>
        </w:tc>
        <w:tc>
          <w:tcPr>
            <w:tcW w:w="4820" w:type="dxa"/>
          </w:tcPr>
          <w:p w:rsidR="00D55F11" w:rsidRDefault="00D55F11" w:rsidP="00DF1001">
            <w:pPr>
              <w:spacing w:before="80" w:after="80" w:line="240" w:lineRule="auto"/>
              <w:jc w:val="left"/>
              <w:rPr>
                <w:rFonts w:ascii="Arial" w:hAnsi="Arial" w:cs="Arial"/>
              </w:rPr>
            </w:pPr>
            <w:r>
              <w:rPr>
                <w:rFonts w:ascii="Arial" w:hAnsi="Arial" w:cs="Arial"/>
              </w:rPr>
              <w:t xml:space="preserve">Experience of working with </w:t>
            </w:r>
            <w:r w:rsidR="006C12E0">
              <w:rPr>
                <w:rFonts w:ascii="Arial" w:hAnsi="Arial" w:cs="Arial"/>
              </w:rPr>
              <w:t xml:space="preserve">subject matter experts, </w:t>
            </w:r>
            <w:r>
              <w:rPr>
                <w:rFonts w:ascii="Arial" w:hAnsi="Arial" w:cs="Arial"/>
              </w:rPr>
              <w:t xml:space="preserve">external training providers and awarding </w:t>
            </w:r>
            <w:proofErr w:type="spellStart"/>
            <w:r>
              <w:rPr>
                <w:rFonts w:ascii="Arial" w:hAnsi="Arial" w:cs="Arial"/>
              </w:rPr>
              <w:t>organisations</w:t>
            </w:r>
            <w:proofErr w:type="spellEnd"/>
            <w:r>
              <w:rPr>
                <w:rFonts w:ascii="Arial" w:hAnsi="Arial" w:cs="Arial"/>
              </w:rPr>
              <w:t>, such as OCN</w:t>
            </w:r>
            <w:r w:rsidR="00DF1001">
              <w:rPr>
                <w:rFonts w:ascii="Arial" w:hAnsi="Arial" w:cs="Arial"/>
              </w:rPr>
              <w:t>.</w:t>
            </w:r>
          </w:p>
        </w:tc>
        <w:tc>
          <w:tcPr>
            <w:tcW w:w="1276" w:type="dxa"/>
          </w:tcPr>
          <w:p w:rsidR="00D55F11" w:rsidRDefault="00D55F11" w:rsidP="008022CC"/>
        </w:tc>
        <w:tc>
          <w:tcPr>
            <w:tcW w:w="1395" w:type="dxa"/>
          </w:tcPr>
          <w:p w:rsidR="00D55F11" w:rsidRDefault="00D55F11" w:rsidP="008022CC">
            <w:r>
              <w:t>X</w:t>
            </w:r>
          </w:p>
        </w:tc>
        <w:tc>
          <w:tcPr>
            <w:tcW w:w="2737" w:type="dxa"/>
          </w:tcPr>
          <w:p w:rsidR="00D55F11" w:rsidRDefault="00D55F11" w:rsidP="008022CC">
            <w:r>
              <w:t>A, I</w:t>
            </w:r>
          </w:p>
        </w:tc>
      </w:tr>
      <w:tr w:rsidR="00DA0284" w:rsidTr="69F0BEB0">
        <w:tc>
          <w:tcPr>
            <w:tcW w:w="562" w:type="dxa"/>
          </w:tcPr>
          <w:p w:rsidR="00DA0284" w:rsidRPr="00CC744F" w:rsidRDefault="00DA0284" w:rsidP="00DA0284">
            <w:pPr>
              <w:spacing w:before="60" w:after="40"/>
              <w:rPr>
                <w:rFonts w:ascii="Arial" w:hAnsi="Arial" w:cs="Arial"/>
              </w:rPr>
            </w:pPr>
            <w:r>
              <w:rPr>
                <w:rFonts w:ascii="Arial" w:hAnsi="Arial" w:cs="Arial"/>
              </w:rPr>
              <w:t>6</w:t>
            </w:r>
          </w:p>
        </w:tc>
        <w:tc>
          <w:tcPr>
            <w:tcW w:w="4820" w:type="dxa"/>
          </w:tcPr>
          <w:p w:rsidR="00DA0284" w:rsidRDefault="00DA0284" w:rsidP="00DA0284">
            <w:pPr>
              <w:spacing w:before="60" w:after="40"/>
              <w:jc w:val="left"/>
              <w:rPr>
                <w:rFonts w:ascii="Arial" w:hAnsi="Arial" w:cs="Arial"/>
              </w:rPr>
            </w:pPr>
            <w:r w:rsidRPr="00AE3F68">
              <w:rPr>
                <w:rFonts w:ascii="Arial" w:hAnsi="Arial" w:cs="Arial"/>
              </w:rPr>
              <w:t>Experience of working/liaising within a multi-agency setting with a range of stakeholders and repre</w:t>
            </w:r>
            <w:r>
              <w:rPr>
                <w:rFonts w:ascii="Arial" w:hAnsi="Arial" w:cs="Arial"/>
              </w:rPr>
              <w:t xml:space="preserve">senting clients/organization at </w:t>
            </w:r>
            <w:r w:rsidRPr="00AE3F68">
              <w:rPr>
                <w:rFonts w:ascii="Arial" w:hAnsi="Arial" w:cs="Arial"/>
              </w:rPr>
              <w:t>external meetings.</w:t>
            </w:r>
          </w:p>
        </w:tc>
        <w:tc>
          <w:tcPr>
            <w:tcW w:w="1276" w:type="dxa"/>
          </w:tcPr>
          <w:p w:rsidR="00DA0284" w:rsidRDefault="00DA0284" w:rsidP="00DA0284">
            <w:r>
              <w:t>X</w:t>
            </w:r>
          </w:p>
        </w:tc>
        <w:tc>
          <w:tcPr>
            <w:tcW w:w="1395" w:type="dxa"/>
          </w:tcPr>
          <w:p w:rsidR="00DA0284" w:rsidRDefault="00DA0284" w:rsidP="00DA0284"/>
        </w:tc>
        <w:tc>
          <w:tcPr>
            <w:tcW w:w="2737" w:type="dxa"/>
          </w:tcPr>
          <w:p w:rsidR="00DA0284" w:rsidRDefault="00DA0284" w:rsidP="00DA0284">
            <w:r>
              <w:t xml:space="preserve">A, I </w:t>
            </w:r>
          </w:p>
        </w:tc>
      </w:tr>
      <w:tr w:rsidR="00DA0284" w:rsidTr="69F0BEB0">
        <w:tc>
          <w:tcPr>
            <w:tcW w:w="562" w:type="dxa"/>
          </w:tcPr>
          <w:p w:rsidR="00DA0284" w:rsidRDefault="00DA0284" w:rsidP="00DA0284">
            <w:pPr>
              <w:spacing w:before="60" w:after="40"/>
              <w:rPr>
                <w:rFonts w:ascii="Arial" w:hAnsi="Arial" w:cs="Arial"/>
              </w:rPr>
            </w:pPr>
            <w:r>
              <w:rPr>
                <w:rFonts w:ascii="Arial" w:hAnsi="Arial" w:cs="Arial"/>
              </w:rPr>
              <w:t>7</w:t>
            </w:r>
          </w:p>
        </w:tc>
        <w:tc>
          <w:tcPr>
            <w:tcW w:w="4820" w:type="dxa"/>
          </w:tcPr>
          <w:p w:rsidR="00DA0284" w:rsidRPr="001C64C1" w:rsidRDefault="00DA0284" w:rsidP="00DA0284">
            <w:pPr>
              <w:spacing w:before="80" w:after="80" w:line="240" w:lineRule="auto"/>
              <w:jc w:val="left"/>
              <w:rPr>
                <w:rFonts w:ascii="Arial" w:hAnsi="Arial" w:cs="Arial"/>
              </w:rPr>
            </w:pPr>
            <w:r w:rsidRPr="001C64C1">
              <w:rPr>
                <w:rFonts w:ascii="Arial" w:hAnsi="Arial" w:cs="Arial"/>
              </w:rPr>
              <w:t>Experience of using design/presentatio</w:t>
            </w:r>
            <w:r>
              <w:rPr>
                <w:rFonts w:ascii="Arial" w:hAnsi="Arial" w:cs="Arial"/>
              </w:rPr>
              <w:t>n software to create engaging training.</w:t>
            </w:r>
          </w:p>
        </w:tc>
        <w:tc>
          <w:tcPr>
            <w:tcW w:w="1276" w:type="dxa"/>
          </w:tcPr>
          <w:p w:rsidR="00DA0284" w:rsidRDefault="00DA0284" w:rsidP="00DA0284">
            <w:r>
              <w:t>X</w:t>
            </w:r>
          </w:p>
        </w:tc>
        <w:tc>
          <w:tcPr>
            <w:tcW w:w="1395" w:type="dxa"/>
          </w:tcPr>
          <w:p w:rsidR="00DA0284" w:rsidRDefault="00DA0284" w:rsidP="00DA0284"/>
        </w:tc>
        <w:tc>
          <w:tcPr>
            <w:tcW w:w="2737" w:type="dxa"/>
          </w:tcPr>
          <w:p w:rsidR="00DA0284" w:rsidRDefault="00DA0284" w:rsidP="00DA0284">
            <w:r>
              <w:t>I</w:t>
            </w:r>
          </w:p>
        </w:tc>
      </w:tr>
      <w:tr w:rsidR="00DA0284" w:rsidTr="69F0BEB0">
        <w:tc>
          <w:tcPr>
            <w:tcW w:w="562" w:type="dxa"/>
          </w:tcPr>
          <w:p w:rsidR="00DA0284" w:rsidRDefault="00DA0284" w:rsidP="00DA0284">
            <w:pPr>
              <w:spacing w:before="60" w:after="40"/>
              <w:rPr>
                <w:rFonts w:ascii="Arial" w:hAnsi="Arial" w:cs="Arial"/>
              </w:rPr>
            </w:pPr>
            <w:r>
              <w:rPr>
                <w:rFonts w:ascii="Arial" w:hAnsi="Arial" w:cs="Arial"/>
              </w:rPr>
              <w:t>8</w:t>
            </w:r>
          </w:p>
        </w:tc>
        <w:tc>
          <w:tcPr>
            <w:tcW w:w="4820" w:type="dxa"/>
          </w:tcPr>
          <w:p w:rsidR="00DA0284" w:rsidRPr="001C64C1" w:rsidRDefault="00DA0284" w:rsidP="00DA0284">
            <w:pPr>
              <w:spacing w:before="80" w:after="80" w:line="240" w:lineRule="auto"/>
              <w:jc w:val="left"/>
              <w:rPr>
                <w:rFonts w:ascii="Arial" w:hAnsi="Arial" w:cs="Arial"/>
              </w:rPr>
            </w:pPr>
            <w:r w:rsidRPr="001C64C1">
              <w:rPr>
                <w:rFonts w:ascii="Arial" w:hAnsi="Arial" w:cs="Arial"/>
              </w:rPr>
              <w:t>Experience of working within the charitable sector.</w:t>
            </w:r>
          </w:p>
        </w:tc>
        <w:tc>
          <w:tcPr>
            <w:tcW w:w="1276" w:type="dxa"/>
          </w:tcPr>
          <w:p w:rsidR="00DA0284" w:rsidRDefault="00DA0284" w:rsidP="00DA0284"/>
        </w:tc>
        <w:tc>
          <w:tcPr>
            <w:tcW w:w="1395" w:type="dxa"/>
          </w:tcPr>
          <w:p w:rsidR="00DA0284" w:rsidRDefault="00DA0284" w:rsidP="00DA0284">
            <w:r>
              <w:t>X</w:t>
            </w:r>
          </w:p>
        </w:tc>
        <w:tc>
          <w:tcPr>
            <w:tcW w:w="2737" w:type="dxa"/>
          </w:tcPr>
          <w:p w:rsidR="00DA0284" w:rsidRDefault="00DA0284" w:rsidP="00DA0284">
            <w:r>
              <w:t>A, I</w:t>
            </w:r>
          </w:p>
        </w:tc>
      </w:tr>
      <w:tr w:rsidR="00DA0284" w:rsidTr="69F0BEB0">
        <w:tc>
          <w:tcPr>
            <w:tcW w:w="562" w:type="dxa"/>
          </w:tcPr>
          <w:p w:rsidR="00DA0284" w:rsidRDefault="00DA0284" w:rsidP="00DA0284">
            <w:pPr>
              <w:spacing w:before="60" w:after="40"/>
              <w:rPr>
                <w:rFonts w:ascii="Arial" w:hAnsi="Arial" w:cs="Arial"/>
              </w:rPr>
            </w:pPr>
            <w:r>
              <w:rPr>
                <w:rFonts w:ascii="Arial" w:hAnsi="Arial" w:cs="Arial"/>
              </w:rPr>
              <w:t>9</w:t>
            </w:r>
          </w:p>
        </w:tc>
        <w:tc>
          <w:tcPr>
            <w:tcW w:w="4820" w:type="dxa"/>
          </w:tcPr>
          <w:p w:rsidR="00DA0284" w:rsidRPr="00ED1343" w:rsidRDefault="00DA0284" w:rsidP="00DA0284">
            <w:pPr>
              <w:spacing w:before="60" w:after="40"/>
              <w:jc w:val="left"/>
              <w:rPr>
                <w:rFonts w:ascii="Arial" w:hAnsi="Arial" w:cs="Arial"/>
              </w:rPr>
            </w:pPr>
            <w:r>
              <w:rPr>
                <w:rFonts w:ascii="Arial" w:hAnsi="Arial" w:cs="Arial"/>
              </w:rPr>
              <w:t>Experience of carrying out research and development activities.</w:t>
            </w:r>
          </w:p>
        </w:tc>
        <w:tc>
          <w:tcPr>
            <w:tcW w:w="1276" w:type="dxa"/>
          </w:tcPr>
          <w:p w:rsidR="00DA0284" w:rsidRDefault="00DA0284" w:rsidP="00DA0284"/>
        </w:tc>
        <w:tc>
          <w:tcPr>
            <w:tcW w:w="1395" w:type="dxa"/>
          </w:tcPr>
          <w:p w:rsidR="00DA0284" w:rsidRDefault="00DA0284" w:rsidP="00DA0284">
            <w:r>
              <w:t>X</w:t>
            </w:r>
          </w:p>
        </w:tc>
        <w:tc>
          <w:tcPr>
            <w:tcW w:w="2737" w:type="dxa"/>
          </w:tcPr>
          <w:p w:rsidR="00DA0284" w:rsidRDefault="00DA0284" w:rsidP="00DA0284">
            <w:r>
              <w:t>I</w:t>
            </w:r>
          </w:p>
        </w:tc>
      </w:tr>
      <w:tr w:rsidR="00DA0284" w:rsidTr="69F0BEB0">
        <w:tc>
          <w:tcPr>
            <w:tcW w:w="562" w:type="dxa"/>
          </w:tcPr>
          <w:p w:rsidR="00DA0284" w:rsidRDefault="00DA0284" w:rsidP="00DA0284">
            <w:pPr>
              <w:spacing w:before="60" w:after="40"/>
              <w:rPr>
                <w:rFonts w:ascii="Arial" w:hAnsi="Arial" w:cs="Arial"/>
              </w:rPr>
            </w:pPr>
            <w:r>
              <w:rPr>
                <w:rFonts w:ascii="Arial" w:hAnsi="Arial" w:cs="Arial"/>
              </w:rPr>
              <w:lastRenderedPageBreak/>
              <w:t>10</w:t>
            </w:r>
          </w:p>
        </w:tc>
        <w:tc>
          <w:tcPr>
            <w:tcW w:w="4820" w:type="dxa"/>
          </w:tcPr>
          <w:p w:rsidR="00DA0284" w:rsidRPr="00AE3F68" w:rsidRDefault="00DA0284" w:rsidP="00DA0284">
            <w:pPr>
              <w:spacing w:before="60" w:after="40"/>
              <w:jc w:val="left"/>
              <w:rPr>
                <w:rFonts w:ascii="Arial" w:hAnsi="Arial" w:cs="Arial"/>
              </w:rPr>
            </w:pPr>
            <w:r w:rsidRPr="00ED1343">
              <w:rPr>
                <w:rFonts w:ascii="Arial" w:hAnsi="Arial" w:cs="Arial"/>
              </w:rPr>
              <w:t>Experience of working within a formal contracting environment delivering/achieving against a specification and performance targets.</w:t>
            </w:r>
          </w:p>
        </w:tc>
        <w:tc>
          <w:tcPr>
            <w:tcW w:w="1276" w:type="dxa"/>
          </w:tcPr>
          <w:p w:rsidR="00DA0284" w:rsidRDefault="00DA0284" w:rsidP="00DA0284"/>
        </w:tc>
        <w:tc>
          <w:tcPr>
            <w:tcW w:w="1395" w:type="dxa"/>
          </w:tcPr>
          <w:p w:rsidR="00DA0284" w:rsidRDefault="00DA0284" w:rsidP="00DA0284">
            <w:r>
              <w:t>X</w:t>
            </w:r>
          </w:p>
        </w:tc>
        <w:tc>
          <w:tcPr>
            <w:tcW w:w="2737" w:type="dxa"/>
          </w:tcPr>
          <w:p w:rsidR="00DA0284" w:rsidRDefault="00DA0284" w:rsidP="00DA0284">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470A72" w:rsidTr="00A46F8E">
        <w:tc>
          <w:tcPr>
            <w:tcW w:w="562" w:type="dxa"/>
          </w:tcPr>
          <w:p w:rsidR="00470A72" w:rsidRPr="00CC744F" w:rsidRDefault="0062571C" w:rsidP="00470A72">
            <w:pPr>
              <w:spacing w:before="60" w:after="40"/>
              <w:rPr>
                <w:rFonts w:ascii="Arial" w:hAnsi="Arial" w:cs="Arial"/>
              </w:rPr>
            </w:pPr>
            <w:r>
              <w:rPr>
                <w:rFonts w:ascii="Arial" w:hAnsi="Arial" w:cs="Arial"/>
              </w:rPr>
              <w:t>1</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Understanding of trauma informed approaches</w:t>
            </w:r>
            <w:r w:rsidR="00663CE9">
              <w:rPr>
                <w:rFonts w:ascii="Arial" w:hAnsi="Arial" w:cs="Arial"/>
              </w:rPr>
              <w:t>.</w:t>
            </w:r>
          </w:p>
        </w:tc>
        <w:tc>
          <w:tcPr>
            <w:tcW w:w="1276" w:type="dxa"/>
          </w:tcPr>
          <w:p w:rsidR="00470A72" w:rsidRDefault="00470A72" w:rsidP="00470A72"/>
        </w:tc>
        <w:tc>
          <w:tcPr>
            <w:tcW w:w="1395" w:type="dxa"/>
          </w:tcPr>
          <w:p w:rsidR="00470A72" w:rsidRDefault="00DA0284" w:rsidP="00470A72">
            <w:r>
              <w:t>X</w:t>
            </w:r>
          </w:p>
        </w:tc>
        <w:tc>
          <w:tcPr>
            <w:tcW w:w="2737" w:type="dxa"/>
          </w:tcPr>
          <w:p w:rsidR="00470A72" w:rsidRDefault="00B31750" w:rsidP="00470A72">
            <w:r>
              <w:t>A, I</w:t>
            </w:r>
          </w:p>
        </w:tc>
      </w:tr>
      <w:tr w:rsidR="00470A72" w:rsidTr="00A46F8E">
        <w:tc>
          <w:tcPr>
            <w:tcW w:w="562" w:type="dxa"/>
          </w:tcPr>
          <w:p w:rsidR="00470A72" w:rsidRPr="00CC744F" w:rsidRDefault="0062571C" w:rsidP="00470A72">
            <w:pPr>
              <w:spacing w:before="60" w:after="40"/>
              <w:rPr>
                <w:rFonts w:ascii="Arial" w:hAnsi="Arial" w:cs="Arial"/>
              </w:rPr>
            </w:pPr>
            <w:r>
              <w:rPr>
                <w:rFonts w:ascii="Arial" w:hAnsi="Arial" w:cs="Arial"/>
              </w:rPr>
              <w:t>2</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 xml:space="preserve">Knowledge of the Violence Against Women and Girls Strategy and the gendered nature of violence. </w:t>
            </w:r>
          </w:p>
        </w:tc>
        <w:tc>
          <w:tcPr>
            <w:tcW w:w="1276" w:type="dxa"/>
          </w:tcPr>
          <w:p w:rsidR="00470A72" w:rsidRDefault="00470A72" w:rsidP="00470A72"/>
        </w:tc>
        <w:tc>
          <w:tcPr>
            <w:tcW w:w="1395" w:type="dxa"/>
          </w:tcPr>
          <w:p w:rsidR="00470A72" w:rsidRDefault="00DA0284" w:rsidP="00470A72">
            <w:r>
              <w:t>X</w:t>
            </w:r>
          </w:p>
        </w:tc>
        <w:tc>
          <w:tcPr>
            <w:tcW w:w="2737" w:type="dxa"/>
          </w:tcPr>
          <w:p w:rsidR="00470A72" w:rsidRDefault="00B31750" w:rsidP="00470A72">
            <w:r>
              <w:t>I</w:t>
            </w:r>
          </w:p>
        </w:tc>
      </w:tr>
      <w:tr w:rsidR="00470A72" w:rsidTr="00A46F8E">
        <w:tc>
          <w:tcPr>
            <w:tcW w:w="562" w:type="dxa"/>
          </w:tcPr>
          <w:p w:rsidR="00470A72" w:rsidRPr="00CC744F" w:rsidRDefault="0062571C" w:rsidP="00470A72">
            <w:pPr>
              <w:spacing w:before="60" w:after="40"/>
              <w:rPr>
                <w:rFonts w:ascii="Arial" w:hAnsi="Arial" w:cs="Arial"/>
              </w:rPr>
            </w:pPr>
            <w:r>
              <w:rPr>
                <w:rFonts w:ascii="Arial" w:hAnsi="Arial" w:cs="Arial"/>
              </w:rPr>
              <w:t>3</w:t>
            </w:r>
          </w:p>
        </w:tc>
        <w:tc>
          <w:tcPr>
            <w:tcW w:w="4820" w:type="dxa"/>
          </w:tcPr>
          <w:p w:rsidR="00470A72" w:rsidRPr="00CC744F" w:rsidRDefault="00470A72" w:rsidP="00DA0284">
            <w:pPr>
              <w:spacing w:before="60" w:after="40"/>
              <w:jc w:val="left"/>
              <w:rPr>
                <w:rFonts w:ascii="Arial" w:hAnsi="Arial" w:cs="Arial"/>
              </w:rPr>
            </w:pPr>
            <w:r w:rsidRPr="00CF79A6">
              <w:rPr>
                <w:rFonts w:ascii="Arial" w:hAnsi="Arial" w:cs="Arial"/>
              </w:rPr>
              <w:t>Have knowledg</w:t>
            </w:r>
            <w:r>
              <w:rPr>
                <w:rFonts w:ascii="Arial" w:hAnsi="Arial" w:cs="Arial"/>
              </w:rPr>
              <w:t xml:space="preserve">e and experience of applying </w:t>
            </w:r>
            <w:r w:rsidRPr="00CF79A6">
              <w:rPr>
                <w:rFonts w:ascii="Arial" w:hAnsi="Arial" w:cs="Arial"/>
              </w:rPr>
              <w:t>hea</w:t>
            </w:r>
            <w:r w:rsidR="00DA0284">
              <w:rPr>
                <w:rFonts w:ascii="Arial" w:hAnsi="Arial" w:cs="Arial"/>
              </w:rPr>
              <w:t>lth and safety and GDPR compliance.</w:t>
            </w:r>
          </w:p>
        </w:tc>
        <w:tc>
          <w:tcPr>
            <w:tcW w:w="1276" w:type="dxa"/>
          </w:tcPr>
          <w:p w:rsidR="00470A72" w:rsidRDefault="005C5D60" w:rsidP="00470A72">
            <w:r>
              <w:t>X</w:t>
            </w:r>
          </w:p>
        </w:tc>
        <w:tc>
          <w:tcPr>
            <w:tcW w:w="1395" w:type="dxa"/>
          </w:tcPr>
          <w:p w:rsidR="00470A72" w:rsidRDefault="00470A72" w:rsidP="00470A72"/>
        </w:tc>
        <w:tc>
          <w:tcPr>
            <w:tcW w:w="2737" w:type="dxa"/>
          </w:tcPr>
          <w:p w:rsidR="00470A72" w:rsidRDefault="00B31750" w:rsidP="00470A72">
            <w:r>
              <w:t>I</w:t>
            </w:r>
          </w:p>
        </w:tc>
      </w:tr>
      <w:tr w:rsidR="008022CC" w:rsidTr="00A46F8E">
        <w:tc>
          <w:tcPr>
            <w:tcW w:w="562" w:type="dxa"/>
          </w:tcPr>
          <w:p w:rsidR="008022CC" w:rsidRPr="00CC744F" w:rsidRDefault="008022CC" w:rsidP="008022CC">
            <w:pPr>
              <w:spacing w:before="60" w:after="40"/>
              <w:rPr>
                <w:rFonts w:ascii="Arial" w:hAnsi="Arial" w:cs="Arial"/>
              </w:rPr>
            </w:pPr>
            <w:r>
              <w:rPr>
                <w:rFonts w:ascii="Arial" w:hAnsi="Arial" w:cs="Arial"/>
              </w:rPr>
              <w:t>4</w:t>
            </w:r>
          </w:p>
        </w:tc>
        <w:tc>
          <w:tcPr>
            <w:tcW w:w="4820" w:type="dxa"/>
          </w:tcPr>
          <w:p w:rsidR="008022CC" w:rsidRPr="00F80D86" w:rsidRDefault="005C5D60" w:rsidP="008022CC">
            <w:pPr>
              <w:spacing w:before="80" w:after="80" w:line="240" w:lineRule="auto"/>
              <w:jc w:val="left"/>
              <w:rPr>
                <w:rFonts w:ascii="Arial" w:hAnsi="Arial" w:cs="Arial"/>
              </w:rPr>
            </w:pPr>
            <w:r w:rsidRPr="00AE3F68">
              <w:rPr>
                <w:rFonts w:ascii="Arial" w:hAnsi="Arial" w:cs="Arial"/>
              </w:rPr>
              <w:t xml:space="preserve">Have a comprehensive level of knowledge of relevant legislation </w:t>
            </w:r>
            <w:r>
              <w:rPr>
                <w:rFonts w:ascii="Arial" w:hAnsi="Arial" w:cs="Arial"/>
              </w:rPr>
              <w:t>and good practice requirements for example, Women’s Aid Standards.</w:t>
            </w:r>
          </w:p>
        </w:tc>
        <w:tc>
          <w:tcPr>
            <w:tcW w:w="1276" w:type="dxa"/>
          </w:tcPr>
          <w:p w:rsidR="008022CC" w:rsidRDefault="008022CC" w:rsidP="008022CC"/>
        </w:tc>
        <w:tc>
          <w:tcPr>
            <w:tcW w:w="1395" w:type="dxa"/>
          </w:tcPr>
          <w:p w:rsidR="008022CC" w:rsidRDefault="005C5D60" w:rsidP="008022CC">
            <w:r>
              <w:t>X</w:t>
            </w:r>
          </w:p>
        </w:tc>
        <w:tc>
          <w:tcPr>
            <w:tcW w:w="2737" w:type="dxa"/>
          </w:tcPr>
          <w:p w:rsidR="008022CC" w:rsidRDefault="008022CC" w:rsidP="008022CC">
            <w:r>
              <w:t>I</w:t>
            </w:r>
          </w:p>
        </w:tc>
      </w:tr>
      <w:tr w:rsidR="008022CC" w:rsidTr="00A46F8E">
        <w:tc>
          <w:tcPr>
            <w:tcW w:w="562" w:type="dxa"/>
          </w:tcPr>
          <w:p w:rsidR="008022CC" w:rsidRDefault="007955C7" w:rsidP="008022CC">
            <w:pPr>
              <w:spacing w:before="60" w:after="40"/>
              <w:rPr>
                <w:rFonts w:ascii="Arial" w:hAnsi="Arial" w:cs="Arial"/>
              </w:rPr>
            </w:pPr>
            <w:r>
              <w:rPr>
                <w:rFonts w:ascii="Arial" w:hAnsi="Arial" w:cs="Arial"/>
              </w:rPr>
              <w:t>5</w:t>
            </w:r>
          </w:p>
        </w:tc>
        <w:tc>
          <w:tcPr>
            <w:tcW w:w="4820" w:type="dxa"/>
          </w:tcPr>
          <w:p w:rsidR="008022CC" w:rsidRPr="00F80D86" w:rsidRDefault="005C5D60" w:rsidP="008022CC">
            <w:pPr>
              <w:spacing w:before="80" w:after="80" w:line="240" w:lineRule="auto"/>
              <w:jc w:val="left"/>
              <w:rPr>
                <w:rFonts w:ascii="Arial" w:hAnsi="Arial" w:cs="Arial"/>
              </w:rPr>
            </w:pPr>
            <w:r>
              <w:rPr>
                <w:rFonts w:ascii="Arial" w:hAnsi="Arial" w:cs="Arial"/>
              </w:rPr>
              <w:t xml:space="preserve">Knowledge of the impact of abuse and trauma on adults and children, including safeguarding implications and </w:t>
            </w:r>
            <w:r w:rsidRPr="0006230D">
              <w:rPr>
                <w:rFonts w:ascii="Arial" w:hAnsi="Arial" w:cs="Arial"/>
              </w:rPr>
              <w:t>barriers to acc</w:t>
            </w:r>
            <w:r>
              <w:rPr>
                <w:rFonts w:ascii="Arial" w:hAnsi="Arial" w:cs="Arial"/>
              </w:rPr>
              <w:t>essing help</w:t>
            </w:r>
            <w:r w:rsidRPr="0006230D">
              <w:rPr>
                <w:rFonts w:ascii="Arial" w:hAnsi="Arial" w:cs="Arial"/>
              </w:rPr>
              <w:t>.</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5C5D60" w:rsidP="008022CC">
            <w:r>
              <w:t xml:space="preserve">A, </w:t>
            </w:r>
            <w:r w:rsidR="008022CC">
              <w:t>I</w:t>
            </w:r>
          </w:p>
        </w:tc>
      </w:tr>
      <w:tr w:rsidR="008022CC" w:rsidTr="00A46F8E">
        <w:tc>
          <w:tcPr>
            <w:tcW w:w="562" w:type="dxa"/>
          </w:tcPr>
          <w:p w:rsidR="008022CC" w:rsidRPr="007955C7" w:rsidRDefault="007955C7" w:rsidP="008022CC">
            <w:pPr>
              <w:spacing w:before="60" w:after="40"/>
              <w:rPr>
                <w:rFonts w:ascii="Arial" w:hAnsi="Arial" w:cs="Arial"/>
              </w:rPr>
            </w:pPr>
            <w:r w:rsidRPr="007955C7">
              <w:rPr>
                <w:rFonts w:ascii="Arial" w:hAnsi="Arial" w:cs="Arial"/>
              </w:rPr>
              <w:t>6</w:t>
            </w:r>
          </w:p>
        </w:tc>
        <w:tc>
          <w:tcPr>
            <w:tcW w:w="4820" w:type="dxa"/>
          </w:tcPr>
          <w:p w:rsidR="008022CC" w:rsidRPr="007955C7" w:rsidRDefault="006C12E0" w:rsidP="008022CC">
            <w:pPr>
              <w:spacing w:before="80" w:after="80" w:line="240" w:lineRule="auto"/>
              <w:jc w:val="left"/>
              <w:textAlignment w:val="baseline"/>
              <w:rPr>
                <w:rFonts w:ascii="Arial" w:hAnsi="Arial" w:cs="Arial"/>
              </w:rPr>
            </w:pPr>
            <w:r w:rsidRPr="007955C7">
              <w:rPr>
                <w:rFonts w:ascii="Arial" w:hAnsi="Arial" w:cs="Arial"/>
                <w:shd w:val="clear" w:color="auto" w:fill="FFFFFF"/>
              </w:rPr>
              <w:t>Extensive knowledge of training strategies and techniques to be able to reach a wide audience</w:t>
            </w:r>
          </w:p>
        </w:tc>
        <w:tc>
          <w:tcPr>
            <w:tcW w:w="1276" w:type="dxa"/>
          </w:tcPr>
          <w:p w:rsidR="008022CC" w:rsidRPr="007955C7" w:rsidRDefault="006C12E0" w:rsidP="008022CC">
            <w:r w:rsidRPr="007955C7">
              <w:t>X</w:t>
            </w:r>
          </w:p>
        </w:tc>
        <w:tc>
          <w:tcPr>
            <w:tcW w:w="1395" w:type="dxa"/>
          </w:tcPr>
          <w:p w:rsidR="008022CC" w:rsidRDefault="008022CC" w:rsidP="008022CC"/>
        </w:tc>
        <w:tc>
          <w:tcPr>
            <w:tcW w:w="2737" w:type="dxa"/>
          </w:tcPr>
          <w:p w:rsidR="008022CC" w:rsidRDefault="008022CC" w:rsidP="008022CC"/>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518050C6">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518050C6">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CC744F" w:rsidRDefault="21B46962" w:rsidP="00DA0284">
            <w:pPr>
              <w:spacing w:after="0" w:line="240" w:lineRule="auto"/>
              <w:jc w:val="left"/>
              <w:rPr>
                <w:rFonts w:ascii="Arial" w:hAnsi="Arial" w:cs="Arial"/>
              </w:rPr>
            </w:pPr>
            <w:r w:rsidRPr="69F0BEB0">
              <w:rPr>
                <w:rFonts w:ascii="Arial" w:hAnsi="Arial" w:cs="Arial"/>
              </w:rPr>
              <w:t>Demonstrable ab</w:t>
            </w:r>
            <w:r w:rsidR="28880F43" w:rsidRPr="69F0BEB0">
              <w:rPr>
                <w:rFonts w:ascii="Arial" w:hAnsi="Arial" w:cs="Arial"/>
              </w:rPr>
              <w:t xml:space="preserve">ility to use </w:t>
            </w:r>
            <w:r w:rsidR="00DA0284">
              <w:rPr>
                <w:rFonts w:ascii="Arial" w:hAnsi="Arial" w:cs="Arial"/>
              </w:rPr>
              <w:t xml:space="preserve">Office 365, including SharePoint, Lists and Power Automate. </w:t>
            </w:r>
            <w:proofErr w:type="gramStart"/>
            <w:r w:rsidRPr="69F0BEB0">
              <w:rPr>
                <w:rFonts w:ascii="Arial" w:hAnsi="Arial" w:cs="Arial"/>
              </w:rPr>
              <w:t>and</w:t>
            </w:r>
            <w:proofErr w:type="gramEnd"/>
            <w:r w:rsidRPr="69F0BEB0">
              <w:rPr>
                <w:rFonts w:ascii="Arial" w:hAnsi="Arial" w:cs="Arial"/>
              </w:rPr>
              <w:t xml:space="preserve"> other virtual platforms</w:t>
            </w:r>
            <w:r w:rsidR="1EC61272" w:rsidRPr="69F0BEB0">
              <w:rPr>
                <w:rFonts w:ascii="Arial" w:hAnsi="Arial" w:cs="Arial"/>
              </w:rPr>
              <w:t>, such as Zoom</w:t>
            </w:r>
            <w:r w:rsidR="01060423" w:rsidRPr="69F0BEB0">
              <w:rPr>
                <w:rFonts w:ascii="Arial" w:hAnsi="Arial" w:cs="Arial"/>
              </w:rPr>
              <w:t xml:space="preserve">. </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w:t>
            </w:r>
          </w:p>
        </w:tc>
      </w:tr>
      <w:tr w:rsidR="69F0BEB0" w:rsidTr="518050C6">
        <w:tc>
          <w:tcPr>
            <w:tcW w:w="562" w:type="dxa"/>
          </w:tcPr>
          <w:p w:rsidR="69F0BEB0" w:rsidRDefault="5DCD6B99" w:rsidP="69F0BEB0">
            <w:pPr>
              <w:rPr>
                <w:rFonts w:ascii="Arial" w:hAnsi="Arial" w:cs="Arial"/>
              </w:rPr>
            </w:pPr>
            <w:r w:rsidRPr="518050C6">
              <w:rPr>
                <w:rFonts w:ascii="Arial" w:hAnsi="Arial" w:cs="Arial"/>
              </w:rPr>
              <w:t>2</w:t>
            </w:r>
          </w:p>
        </w:tc>
        <w:tc>
          <w:tcPr>
            <w:tcW w:w="4820" w:type="dxa"/>
          </w:tcPr>
          <w:p w:rsidR="69F0BEB0" w:rsidRDefault="4C9EACCC" w:rsidP="69F0BEB0">
            <w:pPr>
              <w:spacing w:line="240" w:lineRule="auto"/>
              <w:jc w:val="left"/>
              <w:rPr>
                <w:rFonts w:ascii="Arial" w:hAnsi="Arial" w:cs="Arial"/>
              </w:rPr>
            </w:pPr>
            <w:r w:rsidRPr="518050C6">
              <w:rPr>
                <w:rFonts w:ascii="Arial" w:hAnsi="Arial" w:cs="Arial"/>
              </w:rPr>
              <w:t xml:space="preserve">Ability to learn and adapt to new software and be creative in </w:t>
            </w:r>
            <w:proofErr w:type="spellStart"/>
            <w:proofErr w:type="gramStart"/>
            <w:r w:rsidRPr="518050C6">
              <w:rPr>
                <w:rFonts w:ascii="Arial" w:hAnsi="Arial" w:cs="Arial"/>
              </w:rPr>
              <w:t>it’s</w:t>
            </w:r>
            <w:proofErr w:type="spellEnd"/>
            <w:proofErr w:type="gramEnd"/>
            <w:r w:rsidRPr="518050C6">
              <w:rPr>
                <w:rFonts w:ascii="Arial" w:hAnsi="Arial" w:cs="Arial"/>
              </w:rPr>
              <w:t xml:space="preserve"> application. </w:t>
            </w:r>
          </w:p>
        </w:tc>
        <w:tc>
          <w:tcPr>
            <w:tcW w:w="1276" w:type="dxa"/>
          </w:tcPr>
          <w:p w:rsidR="69F0BEB0" w:rsidRDefault="4C9EACCC" w:rsidP="69F0BEB0">
            <w:r>
              <w:t>x</w:t>
            </w:r>
          </w:p>
        </w:tc>
        <w:tc>
          <w:tcPr>
            <w:tcW w:w="1395" w:type="dxa"/>
          </w:tcPr>
          <w:p w:rsidR="69F0BEB0" w:rsidRDefault="69F0BEB0" w:rsidP="69F0BEB0"/>
        </w:tc>
        <w:tc>
          <w:tcPr>
            <w:tcW w:w="2737" w:type="dxa"/>
          </w:tcPr>
          <w:p w:rsidR="69F0BEB0" w:rsidRDefault="4C9EACCC" w:rsidP="69F0BEB0">
            <w:r>
              <w:t>A,I</w:t>
            </w:r>
          </w:p>
        </w:tc>
      </w:tr>
      <w:tr w:rsidR="00DC4274" w:rsidTr="518050C6">
        <w:tc>
          <w:tcPr>
            <w:tcW w:w="562" w:type="dxa"/>
          </w:tcPr>
          <w:p w:rsidR="00DC4274" w:rsidRPr="00CC744F" w:rsidRDefault="5DCD6B99" w:rsidP="00DC4274">
            <w:pPr>
              <w:spacing w:before="60" w:after="40"/>
              <w:rPr>
                <w:rFonts w:ascii="Arial" w:hAnsi="Arial" w:cs="Arial"/>
              </w:rPr>
            </w:pPr>
            <w:r w:rsidRPr="518050C6">
              <w:rPr>
                <w:rFonts w:ascii="Arial" w:hAnsi="Arial" w:cs="Arial"/>
              </w:rPr>
              <w:t>3</w:t>
            </w:r>
          </w:p>
        </w:tc>
        <w:tc>
          <w:tcPr>
            <w:tcW w:w="4820" w:type="dxa"/>
          </w:tcPr>
          <w:p w:rsidR="00DC4274" w:rsidRPr="00CC744F" w:rsidRDefault="00B31750" w:rsidP="007F52C7">
            <w:pPr>
              <w:tabs>
                <w:tab w:val="num" w:pos="459"/>
              </w:tabs>
              <w:spacing w:before="60" w:after="40"/>
              <w:jc w:val="left"/>
              <w:rPr>
                <w:rFonts w:ascii="Arial" w:hAnsi="Arial" w:cs="Arial"/>
              </w:rPr>
            </w:pPr>
            <w:r w:rsidRPr="00AE3F68">
              <w:rPr>
                <w:rFonts w:ascii="Arial" w:hAnsi="Arial" w:cs="Arial"/>
              </w:rPr>
              <w:t>Ability to work independently and within a team to meet targets and deadlines, problem-solve and respond to unplanned demands.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518050C6">
        <w:tc>
          <w:tcPr>
            <w:tcW w:w="562" w:type="dxa"/>
          </w:tcPr>
          <w:p w:rsidR="00DC4274" w:rsidRPr="00CC744F" w:rsidRDefault="2A03BA89" w:rsidP="00DC4274">
            <w:pPr>
              <w:spacing w:before="60" w:after="40"/>
              <w:rPr>
                <w:rFonts w:ascii="Arial" w:hAnsi="Arial" w:cs="Arial"/>
              </w:rPr>
            </w:pPr>
            <w:r w:rsidRPr="518050C6">
              <w:rPr>
                <w:rFonts w:ascii="Arial" w:hAnsi="Arial" w:cs="Arial"/>
              </w:rPr>
              <w:t>4</w:t>
            </w:r>
          </w:p>
        </w:tc>
        <w:tc>
          <w:tcPr>
            <w:tcW w:w="4820" w:type="dxa"/>
          </w:tcPr>
          <w:p w:rsidR="00DC4274" w:rsidRPr="00CC744F" w:rsidRDefault="00B31750" w:rsidP="007F52C7">
            <w:pPr>
              <w:tabs>
                <w:tab w:val="num" w:pos="459"/>
              </w:tabs>
              <w:spacing w:before="60" w:after="40"/>
              <w:jc w:val="left"/>
              <w:rPr>
                <w:rFonts w:ascii="Arial" w:hAnsi="Arial" w:cs="Arial"/>
              </w:rPr>
            </w:pPr>
            <w:r w:rsidRPr="00AE3F68">
              <w:rPr>
                <w:rFonts w:ascii="Arial" w:hAnsi="Arial" w:cs="Arial"/>
              </w:rPr>
              <w:t>Maintain professional boundaries and know when to seek management guidance and support when required.</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DC4274" w:rsidTr="518050C6">
        <w:tc>
          <w:tcPr>
            <w:tcW w:w="562" w:type="dxa"/>
          </w:tcPr>
          <w:p w:rsidR="00DC4274" w:rsidRPr="00CC744F" w:rsidRDefault="2A03BA89" w:rsidP="00DC4274">
            <w:pPr>
              <w:spacing w:before="60" w:after="40"/>
              <w:rPr>
                <w:rFonts w:ascii="Arial" w:hAnsi="Arial" w:cs="Arial"/>
              </w:rPr>
            </w:pPr>
            <w:r w:rsidRPr="518050C6">
              <w:rPr>
                <w:rFonts w:ascii="Arial" w:hAnsi="Arial" w:cs="Arial"/>
              </w:rPr>
              <w:t>5</w:t>
            </w:r>
          </w:p>
        </w:tc>
        <w:tc>
          <w:tcPr>
            <w:tcW w:w="4820" w:type="dxa"/>
          </w:tcPr>
          <w:p w:rsidR="00DC4274" w:rsidRPr="00CC744F" w:rsidRDefault="001C64C1" w:rsidP="00941B43">
            <w:pPr>
              <w:spacing w:before="60" w:after="40"/>
              <w:jc w:val="left"/>
              <w:rPr>
                <w:rFonts w:ascii="Arial" w:hAnsi="Arial" w:cs="Arial"/>
              </w:rPr>
            </w:pPr>
            <w:r w:rsidRPr="001C64C1">
              <w:rPr>
                <w:rFonts w:ascii="Arial" w:eastAsia="Times New Roman" w:hAnsi="Arial" w:cs="Arial"/>
                <w:lang w:eastAsia="en-GB"/>
              </w:rPr>
              <w:t xml:space="preserve">Excellent writing, editing and </w:t>
            </w:r>
            <w:proofErr w:type="gramStart"/>
            <w:r w:rsidRPr="001C64C1">
              <w:rPr>
                <w:rFonts w:ascii="Arial" w:eastAsia="Times New Roman" w:hAnsi="Arial" w:cs="Arial"/>
                <w:lang w:eastAsia="en-GB"/>
              </w:rPr>
              <w:t>proof-reading</w:t>
            </w:r>
            <w:proofErr w:type="gramEnd"/>
            <w:r w:rsidRPr="001C64C1">
              <w:rPr>
                <w:rFonts w:ascii="Arial" w:eastAsia="Times New Roman" w:hAnsi="Arial" w:cs="Arial"/>
                <w:lang w:eastAsia="en-GB"/>
              </w:rPr>
              <w:t xml:space="preserve"> skills, with the ability to communicate and adapt complex information effectively for a variety of audiences</w:t>
            </w:r>
            <w:r>
              <w:rPr>
                <w:rFonts w:ascii="Arial" w:eastAsia="Times New Roman" w:hAnsi="Arial" w:cs="Arial"/>
                <w:lang w:eastAsia="en-GB"/>
              </w:rPr>
              <w:t>.</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518050C6">
        <w:tc>
          <w:tcPr>
            <w:tcW w:w="562" w:type="dxa"/>
          </w:tcPr>
          <w:p w:rsidR="00DC4274" w:rsidRPr="00CC744F" w:rsidRDefault="2D17B766" w:rsidP="00DC4274">
            <w:pPr>
              <w:spacing w:before="60" w:after="40"/>
              <w:rPr>
                <w:rFonts w:ascii="Arial" w:hAnsi="Arial" w:cs="Arial"/>
              </w:rPr>
            </w:pPr>
            <w:r w:rsidRPr="518050C6">
              <w:rPr>
                <w:rFonts w:ascii="Arial" w:hAnsi="Arial" w:cs="Arial"/>
              </w:rPr>
              <w:lastRenderedPageBreak/>
              <w:t>6</w:t>
            </w:r>
          </w:p>
        </w:tc>
        <w:tc>
          <w:tcPr>
            <w:tcW w:w="4820" w:type="dxa"/>
          </w:tcPr>
          <w:p w:rsidR="00DC4274" w:rsidRPr="00CC744F" w:rsidRDefault="006C12E0" w:rsidP="00941B43">
            <w:pPr>
              <w:spacing w:before="60" w:after="40"/>
              <w:jc w:val="left"/>
              <w:rPr>
                <w:rFonts w:ascii="Arial" w:hAnsi="Arial" w:cs="Arial"/>
              </w:rPr>
            </w:pPr>
            <w:r>
              <w:rPr>
                <w:rFonts w:ascii="Arial" w:hAnsi="Arial" w:cs="Arial"/>
              </w:rPr>
              <w:t>Ability to</w:t>
            </w:r>
            <w:r w:rsidR="00B31750" w:rsidRPr="00AE3F68">
              <w:rPr>
                <w:rFonts w:ascii="Arial" w:hAnsi="Arial" w:cs="Arial"/>
              </w:rPr>
              <w:t xml:space="preserve"> build and develop relationships with </w:t>
            </w:r>
            <w:r w:rsidR="00941B43">
              <w:rPr>
                <w:rFonts w:ascii="Arial" w:hAnsi="Arial" w:cs="Arial"/>
              </w:rPr>
              <w:t xml:space="preserve">services and </w:t>
            </w:r>
            <w:r w:rsidR="00B31750" w:rsidRPr="00AE3F68">
              <w:rPr>
                <w:rFonts w:ascii="Arial" w:hAnsi="Arial" w:cs="Arial"/>
              </w:rPr>
              <w:t>partner agencies</w:t>
            </w:r>
            <w:r>
              <w:rPr>
                <w:rFonts w:ascii="Arial" w:hAnsi="Arial" w:cs="Arial"/>
              </w:rPr>
              <w:t>, including subject matter experts,</w:t>
            </w:r>
            <w:r w:rsidR="00B31750" w:rsidRPr="00AE3F68">
              <w:rPr>
                <w:rFonts w:ascii="Arial" w:hAnsi="Arial" w:cs="Arial"/>
              </w:rPr>
              <w:t xml:space="preserve"> through telephone, face to face and written reports.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1C64C1" w:rsidTr="518050C6">
        <w:tc>
          <w:tcPr>
            <w:tcW w:w="562" w:type="dxa"/>
          </w:tcPr>
          <w:p w:rsidR="001C64C1" w:rsidRDefault="2D17B766" w:rsidP="001C64C1">
            <w:pPr>
              <w:spacing w:before="60" w:after="40"/>
              <w:rPr>
                <w:rFonts w:ascii="Arial" w:hAnsi="Arial" w:cs="Arial"/>
              </w:rPr>
            </w:pPr>
            <w:r w:rsidRPr="518050C6">
              <w:rPr>
                <w:rFonts w:ascii="Arial" w:hAnsi="Arial" w:cs="Arial"/>
              </w:rPr>
              <w:t>7</w:t>
            </w:r>
          </w:p>
        </w:tc>
        <w:tc>
          <w:tcPr>
            <w:tcW w:w="4820" w:type="dxa"/>
          </w:tcPr>
          <w:p w:rsidR="001C64C1" w:rsidRPr="00F80D86" w:rsidRDefault="001C64C1" w:rsidP="001C64C1">
            <w:pPr>
              <w:spacing w:before="80" w:after="80" w:line="240" w:lineRule="auto"/>
              <w:jc w:val="left"/>
              <w:textAlignment w:val="baseline"/>
              <w:rPr>
                <w:rFonts w:ascii="Arial" w:eastAsia="Times New Roman" w:hAnsi="Arial" w:cs="Arial"/>
                <w:color w:val="1D1B11" w:themeColor="background2" w:themeShade="1A"/>
                <w:lang w:eastAsia="en-GB"/>
              </w:rPr>
            </w:pPr>
            <w:r w:rsidRPr="00F80D86">
              <w:rPr>
                <w:rFonts w:ascii="Arial" w:eastAsia="Calibri" w:hAnsi="Arial" w:cs="Arial"/>
                <w:lang w:eastAsia="en-US"/>
              </w:rPr>
              <w:t>Ability to carry out a range of research and information-gathering activities.</w:t>
            </w:r>
          </w:p>
        </w:tc>
        <w:tc>
          <w:tcPr>
            <w:tcW w:w="1276" w:type="dxa"/>
          </w:tcPr>
          <w:p w:rsidR="001C64C1" w:rsidRDefault="0B584220" w:rsidP="001C64C1">
            <w:r>
              <w:t>x</w:t>
            </w:r>
          </w:p>
        </w:tc>
        <w:tc>
          <w:tcPr>
            <w:tcW w:w="1395" w:type="dxa"/>
          </w:tcPr>
          <w:p w:rsidR="001C64C1" w:rsidRDefault="001C64C1" w:rsidP="001C64C1"/>
        </w:tc>
        <w:tc>
          <w:tcPr>
            <w:tcW w:w="2737" w:type="dxa"/>
          </w:tcPr>
          <w:p w:rsidR="001C64C1" w:rsidRDefault="001C64C1" w:rsidP="001C64C1">
            <w:r>
              <w:t>A, I</w:t>
            </w:r>
          </w:p>
        </w:tc>
      </w:tr>
      <w:tr w:rsidR="001C64C1" w:rsidTr="518050C6">
        <w:tc>
          <w:tcPr>
            <w:tcW w:w="562" w:type="dxa"/>
          </w:tcPr>
          <w:p w:rsidR="001C64C1" w:rsidRDefault="6A31BB7B" w:rsidP="001C64C1">
            <w:pPr>
              <w:spacing w:before="60" w:after="40"/>
              <w:rPr>
                <w:rFonts w:ascii="Arial" w:hAnsi="Arial" w:cs="Arial"/>
              </w:rPr>
            </w:pPr>
            <w:r w:rsidRPr="518050C6">
              <w:rPr>
                <w:rFonts w:ascii="Arial" w:hAnsi="Arial" w:cs="Arial"/>
              </w:rPr>
              <w:t>8</w:t>
            </w:r>
          </w:p>
        </w:tc>
        <w:tc>
          <w:tcPr>
            <w:tcW w:w="4820" w:type="dxa"/>
          </w:tcPr>
          <w:p w:rsidR="001C64C1" w:rsidRPr="00AE3F68" w:rsidRDefault="001C64C1" w:rsidP="001C64C1">
            <w:pPr>
              <w:spacing w:before="60" w:after="40"/>
              <w:jc w:val="left"/>
              <w:rPr>
                <w:rFonts w:ascii="Arial" w:hAnsi="Arial" w:cs="Arial"/>
              </w:rPr>
            </w:pPr>
            <w:r w:rsidRPr="00AE3F68">
              <w:rPr>
                <w:rFonts w:ascii="Arial" w:hAnsi="Arial" w:cs="Arial"/>
              </w:rPr>
              <w:t>Evidence of the ability to be calm and resilient whilst under pressure and to remain optimistic and persistent</w:t>
            </w:r>
            <w:r>
              <w:rPr>
                <w:rFonts w:ascii="Arial" w:hAnsi="Arial" w:cs="Arial"/>
              </w:rPr>
              <w:t>.</w:t>
            </w:r>
          </w:p>
        </w:tc>
        <w:tc>
          <w:tcPr>
            <w:tcW w:w="1276" w:type="dxa"/>
          </w:tcPr>
          <w:p w:rsidR="001C64C1" w:rsidRDefault="001C64C1" w:rsidP="001C64C1">
            <w:r>
              <w:t>X</w:t>
            </w:r>
          </w:p>
        </w:tc>
        <w:tc>
          <w:tcPr>
            <w:tcW w:w="1395" w:type="dxa"/>
          </w:tcPr>
          <w:p w:rsidR="001C64C1" w:rsidRDefault="001C64C1" w:rsidP="001C64C1"/>
        </w:tc>
        <w:tc>
          <w:tcPr>
            <w:tcW w:w="2737" w:type="dxa"/>
          </w:tcPr>
          <w:p w:rsidR="001C64C1" w:rsidRDefault="001C64C1" w:rsidP="001C64C1">
            <w:r>
              <w:t>I</w:t>
            </w:r>
          </w:p>
        </w:tc>
      </w:tr>
      <w:tr w:rsidR="001C64C1" w:rsidTr="518050C6">
        <w:tc>
          <w:tcPr>
            <w:tcW w:w="562" w:type="dxa"/>
          </w:tcPr>
          <w:p w:rsidR="001C64C1" w:rsidRDefault="6A31BB7B" w:rsidP="001C64C1">
            <w:pPr>
              <w:spacing w:before="60" w:after="40"/>
              <w:rPr>
                <w:rFonts w:ascii="Arial" w:hAnsi="Arial" w:cs="Arial"/>
              </w:rPr>
            </w:pPr>
            <w:r w:rsidRPr="518050C6">
              <w:rPr>
                <w:rFonts w:ascii="Arial" w:hAnsi="Arial" w:cs="Arial"/>
              </w:rPr>
              <w:t>9</w:t>
            </w:r>
          </w:p>
        </w:tc>
        <w:tc>
          <w:tcPr>
            <w:tcW w:w="4820" w:type="dxa"/>
          </w:tcPr>
          <w:p w:rsidR="001C64C1" w:rsidRPr="00AE3F68" w:rsidRDefault="001C64C1" w:rsidP="001C64C1">
            <w:pPr>
              <w:spacing w:before="60" w:after="40"/>
              <w:jc w:val="left"/>
              <w:rPr>
                <w:rFonts w:ascii="Arial" w:hAnsi="Arial" w:cs="Arial"/>
              </w:rPr>
            </w:pPr>
            <w:r>
              <w:rPr>
                <w:rFonts w:ascii="Arial" w:hAnsi="Arial" w:cs="Arial"/>
              </w:rPr>
              <w:t>A</w:t>
            </w:r>
            <w:r w:rsidRPr="000613C4">
              <w:rPr>
                <w:rFonts w:ascii="Arial" w:hAnsi="Arial" w:cs="Arial"/>
              </w:rPr>
              <w:t xml:space="preserve">bility to </w:t>
            </w:r>
            <w:r>
              <w:rPr>
                <w:rFonts w:ascii="Arial" w:hAnsi="Arial" w:cs="Arial"/>
              </w:rPr>
              <w:t>communicate effectively</w:t>
            </w:r>
            <w:r w:rsidRPr="000613C4">
              <w:rPr>
                <w:rFonts w:ascii="Arial" w:hAnsi="Arial" w:cs="Arial"/>
              </w:rPr>
              <w:t xml:space="preserve"> with </w:t>
            </w:r>
            <w:r>
              <w:rPr>
                <w:rFonts w:ascii="Arial" w:hAnsi="Arial" w:cs="Arial"/>
              </w:rPr>
              <w:t xml:space="preserve">victims of abuse and gather feedback from them </w:t>
            </w:r>
            <w:r w:rsidRPr="000613C4">
              <w:rPr>
                <w:rFonts w:ascii="Arial" w:hAnsi="Arial" w:cs="Arial"/>
              </w:rPr>
              <w:t>showing sensitivity for others’ viewpoints and valuing diversity.</w:t>
            </w:r>
          </w:p>
        </w:tc>
        <w:tc>
          <w:tcPr>
            <w:tcW w:w="1276" w:type="dxa"/>
          </w:tcPr>
          <w:p w:rsidR="001C64C1" w:rsidRDefault="001C64C1" w:rsidP="001C64C1"/>
        </w:tc>
        <w:tc>
          <w:tcPr>
            <w:tcW w:w="1395" w:type="dxa"/>
          </w:tcPr>
          <w:p w:rsidR="001C64C1" w:rsidRDefault="001C64C1" w:rsidP="001C64C1">
            <w:r>
              <w:t>X</w:t>
            </w:r>
          </w:p>
        </w:tc>
        <w:tc>
          <w:tcPr>
            <w:tcW w:w="2737" w:type="dxa"/>
          </w:tcPr>
          <w:p w:rsidR="001C64C1" w:rsidRDefault="001C64C1" w:rsidP="001C64C1">
            <w:r>
              <w:t>I</w:t>
            </w:r>
          </w:p>
        </w:tc>
      </w:tr>
      <w:tr w:rsidR="007955C7" w:rsidTr="518050C6">
        <w:tc>
          <w:tcPr>
            <w:tcW w:w="562" w:type="dxa"/>
          </w:tcPr>
          <w:p w:rsidR="007955C7" w:rsidRDefault="0970F7B1" w:rsidP="001C64C1">
            <w:pPr>
              <w:spacing w:before="60" w:after="40"/>
              <w:rPr>
                <w:rFonts w:ascii="Arial" w:hAnsi="Arial" w:cs="Arial"/>
              </w:rPr>
            </w:pPr>
            <w:r w:rsidRPr="518050C6">
              <w:rPr>
                <w:rFonts w:ascii="Arial" w:hAnsi="Arial" w:cs="Arial"/>
              </w:rPr>
              <w:t>10</w:t>
            </w:r>
          </w:p>
        </w:tc>
        <w:tc>
          <w:tcPr>
            <w:tcW w:w="4820" w:type="dxa"/>
          </w:tcPr>
          <w:p w:rsidR="007955C7" w:rsidRDefault="007955C7" w:rsidP="001C64C1">
            <w:pPr>
              <w:spacing w:before="60" w:after="40"/>
              <w:jc w:val="left"/>
              <w:rPr>
                <w:rFonts w:ascii="Arial" w:hAnsi="Arial" w:cs="Arial"/>
              </w:rPr>
            </w:pPr>
            <w:r>
              <w:rPr>
                <w:rFonts w:ascii="Arial" w:hAnsi="Arial" w:cs="Arial"/>
              </w:rPr>
              <w:t>Ability to develop and deliver effective training face to face, online and via e-learning systems.</w:t>
            </w:r>
          </w:p>
        </w:tc>
        <w:tc>
          <w:tcPr>
            <w:tcW w:w="1276" w:type="dxa"/>
          </w:tcPr>
          <w:p w:rsidR="007955C7" w:rsidRDefault="007955C7" w:rsidP="001C64C1">
            <w:r>
              <w:t>X</w:t>
            </w:r>
          </w:p>
        </w:tc>
        <w:tc>
          <w:tcPr>
            <w:tcW w:w="1395" w:type="dxa"/>
          </w:tcPr>
          <w:p w:rsidR="007955C7" w:rsidRDefault="007955C7" w:rsidP="001C64C1"/>
        </w:tc>
        <w:tc>
          <w:tcPr>
            <w:tcW w:w="2737" w:type="dxa"/>
          </w:tcPr>
          <w:p w:rsidR="007955C7" w:rsidRDefault="007955C7" w:rsidP="001C64C1">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8022CC" w:rsidTr="00A46F8E">
        <w:tc>
          <w:tcPr>
            <w:tcW w:w="562" w:type="dxa"/>
          </w:tcPr>
          <w:p w:rsidR="008022CC" w:rsidRPr="003F05AD" w:rsidRDefault="008022CC" w:rsidP="008022CC">
            <w:pPr>
              <w:spacing w:before="60" w:after="40"/>
              <w:rPr>
                <w:rFonts w:ascii="Arial" w:hAnsi="Arial" w:cs="Arial"/>
              </w:rPr>
            </w:pPr>
            <w:r w:rsidRPr="003F05AD">
              <w:rPr>
                <w:rFonts w:ascii="Arial" w:hAnsi="Arial" w:cs="Arial"/>
              </w:rPr>
              <w:t>1</w:t>
            </w:r>
          </w:p>
        </w:tc>
        <w:tc>
          <w:tcPr>
            <w:tcW w:w="4820" w:type="dxa"/>
          </w:tcPr>
          <w:p w:rsidR="008022CC" w:rsidRPr="00CC744F" w:rsidRDefault="008022CC" w:rsidP="008022CC">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r>
              <w:rPr>
                <w:rFonts w:ascii="Arial" w:hAnsi="Arial" w:cs="Arial"/>
              </w:rPr>
              <w:t>.</w:t>
            </w:r>
          </w:p>
        </w:tc>
        <w:tc>
          <w:tcPr>
            <w:tcW w:w="1276" w:type="dxa"/>
          </w:tcPr>
          <w:p w:rsidR="008022CC" w:rsidRDefault="007955C7" w:rsidP="008022CC">
            <w:r>
              <w:t>X</w:t>
            </w:r>
          </w:p>
        </w:tc>
        <w:tc>
          <w:tcPr>
            <w:tcW w:w="1395" w:type="dxa"/>
          </w:tcPr>
          <w:p w:rsidR="008022CC" w:rsidRDefault="008022CC" w:rsidP="008022CC"/>
        </w:tc>
        <w:tc>
          <w:tcPr>
            <w:tcW w:w="2737" w:type="dxa"/>
          </w:tcPr>
          <w:p w:rsidR="008022CC" w:rsidRDefault="008022CC" w:rsidP="008022CC">
            <w:r>
              <w:t>I</w:t>
            </w:r>
          </w:p>
        </w:tc>
      </w:tr>
      <w:tr w:rsidR="00DA0284" w:rsidTr="00A46F8E">
        <w:tc>
          <w:tcPr>
            <w:tcW w:w="562" w:type="dxa"/>
          </w:tcPr>
          <w:p w:rsidR="00DA0284" w:rsidRPr="00CC744F" w:rsidRDefault="00DA0284" w:rsidP="00DA0284">
            <w:pPr>
              <w:spacing w:before="60" w:after="40"/>
              <w:rPr>
                <w:rFonts w:ascii="Arial" w:hAnsi="Arial" w:cs="Arial"/>
              </w:rPr>
            </w:pPr>
            <w:r>
              <w:rPr>
                <w:rFonts w:ascii="Arial" w:hAnsi="Arial" w:cs="Arial"/>
              </w:rPr>
              <w:t>2</w:t>
            </w:r>
          </w:p>
        </w:tc>
        <w:tc>
          <w:tcPr>
            <w:tcW w:w="4820" w:type="dxa"/>
          </w:tcPr>
          <w:p w:rsidR="00DA0284" w:rsidRPr="00CC744F" w:rsidRDefault="00DA0284" w:rsidP="00DA0284">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DA0284" w:rsidRDefault="00DA0284" w:rsidP="00DA0284"/>
        </w:tc>
        <w:tc>
          <w:tcPr>
            <w:tcW w:w="1395" w:type="dxa"/>
          </w:tcPr>
          <w:p w:rsidR="00DA0284" w:rsidRDefault="00DA0284" w:rsidP="00DA0284">
            <w:r>
              <w:t>X</w:t>
            </w:r>
          </w:p>
        </w:tc>
        <w:tc>
          <w:tcPr>
            <w:tcW w:w="2737" w:type="dxa"/>
          </w:tcPr>
          <w:p w:rsidR="00DA0284" w:rsidRDefault="00DA0284" w:rsidP="00DA0284">
            <w:r>
              <w:t>I</w:t>
            </w:r>
          </w:p>
        </w:tc>
      </w:tr>
      <w:tr w:rsidR="00DA0284" w:rsidTr="00A46F8E">
        <w:tc>
          <w:tcPr>
            <w:tcW w:w="562" w:type="dxa"/>
          </w:tcPr>
          <w:p w:rsidR="00DA0284" w:rsidRPr="00CC744F" w:rsidRDefault="00DA0284" w:rsidP="00DA0284">
            <w:pPr>
              <w:spacing w:before="60" w:after="40"/>
              <w:rPr>
                <w:rFonts w:ascii="Arial" w:hAnsi="Arial" w:cs="Arial"/>
              </w:rPr>
            </w:pPr>
            <w:r>
              <w:rPr>
                <w:rFonts w:ascii="Arial" w:hAnsi="Arial" w:cs="Arial"/>
              </w:rPr>
              <w:t>3</w:t>
            </w:r>
          </w:p>
        </w:tc>
        <w:tc>
          <w:tcPr>
            <w:tcW w:w="4820" w:type="dxa"/>
          </w:tcPr>
          <w:p w:rsidR="00DA0284" w:rsidRPr="00CC744F" w:rsidRDefault="00DA0284" w:rsidP="00DA0284">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r>
              <w:rPr>
                <w:rFonts w:ascii="Arial" w:hAnsi="Arial" w:cs="Arial"/>
              </w:rPr>
              <w:t>.</w:t>
            </w:r>
          </w:p>
        </w:tc>
        <w:tc>
          <w:tcPr>
            <w:tcW w:w="1276" w:type="dxa"/>
          </w:tcPr>
          <w:p w:rsidR="00DA0284" w:rsidRDefault="00DA0284" w:rsidP="00DA0284"/>
        </w:tc>
        <w:tc>
          <w:tcPr>
            <w:tcW w:w="1395" w:type="dxa"/>
          </w:tcPr>
          <w:p w:rsidR="00DA0284" w:rsidRDefault="00DA0284" w:rsidP="00DA0284">
            <w:r>
              <w:t>X</w:t>
            </w:r>
          </w:p>
        </w:tc>
        <w:tc>
          <w:tcPr>
            <w:tcW w:w="2737" w:type="dxa"/>
          </w:tcPr>
          <w:p w:rsidR="00DA0284" w:rsidRDefault="00DA0284" w:rsidP="00DA0284">
            <w:r>
              <w:t>I, A</w:t>
            </w:r>
          </w:p>
        </w:tc>
      </w:tr>
      <w:tr w:rsidR="00DA0284" w:rsidTr="00A46F8E">
        <w:tc>
          <w:tcPr>
            <w:tcW w:w="562" w:type="dxa"/>
          </w:tcPr>
          <w:p w:rsidR="00DA0284" w:rsidRPr="00CC744F" w:rsidRDefault="00DA0284" w:rsidP="00DA0284">
            <w:pPr>
              <w:spacing w:before="60" w:after="40"/>
              <w:rPr>
                <w:rFonts w:ascii="Arial" w:hAnsi="Arial" w:cs="Arial"/>
              </w:rPr>
            </w:pPr>
            <w:r>
              <w:rPr>
                <w:rFonts w:ascii="Arial" w:hAnsi="Arial" w:cs="Arial"/>
              </w:rPr>
              <w:t>4</w:t>
            </w:r>
          </w:p>
        </w:tc>
        <w:tc>
          <w:tcPr>
            <w:tcW w:w="4820" w:type="dxa"/>
          </w:tcPr>
          <w:p w:rsidR="00DA0284" w:rsidRPr="00CC744F" w:rsidRDefault="00DA0284" w:rsidP="00DA0284">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DA0284" w:rsidRDefault="00DA0284" w:rsidP="00DA0284">
            <w:r>
              <w:t>X</w:t>
            </w:r>
          </w:p>
        </w:tc>
        <w:tc>
          <w:tcPr>
            <w:tcW w:w="1395" w:type="dxa"/>
          </w:tcPr>
          <w:p w:rsidR="00DA0284" w:rsidRDefault="00DA0284" w:rsidP="00DA0284"/>
        </w:tc>
        <w:tc>
          <w:tcPr>
            <w:tcW w:w="2737" w:type="dxa"/>
          </w:tcPr>
          <w:p w:rsidR="00DA0284" w:rsidRDefault="00DA0284" w:rsidP="00DA0284">
            <w:r>
              <w:t>I</w:t>
            </w:r>
          </w:p>
        </w:tc>
      </w:tr>
      <w:tr w:rsidR="00DA0284" w:rsidTr="00A46F8E">
        <w:tc>
          <w:tcPr>
            <w:tcW w:w="562" w:type="dxa"/>
          </w:tcPr>
          <w:p w:rsidR="00DA0284" w:rsidRDefault="00DA0284" w:rsidP="00DA0284">
            <w:pPr>
              <w:spacing w:before="60" w:after="40"/>
              <w:rPr>
                <w:rFonts w:ascii="Arial" w:hAnsi="Arial" w:cs="Arial"/>
              </w:rPr>
            </w:pPr>
            <w:r>
              <w:rPr>
                <w:rFonts w:ascii="Arial" w:hAnsi="Arial" w:cs="Arial"/>
              </w:rPr>
              <w:t>5</w:t>
            </w:r>
          </w:p>
        </w:tc>
        <w:tc>
          <w:tcPr>
            <w:tcW w:w="4820" w:type="dxa"/>
          </w:tcPr>
          <w:p w:rsidR="00DA0284" w:rsidRPr="00CC744F" w:rsidRDefault="00DA0284" w:rsidP="00DA0284">
            <w:pPr>
              <w:spacing w:before="60" w:after="40"/>
              <w:jc w:val="left"/>
              <w:rPr>
                <w:rFonts w:ascii="Arial" w:hAnsi="Arial" w:cs="Arial"/>
              </w:rPr>
            </w:pPr>
            <w:r w:rsidRPr="00B67FFD">
              <w:rPr>
                <w:rFonts w:ascii="Arial" w:hAnsi="Arial" w:cs="Arial"/>
              </w:rPr>
              <w:t xml:space="preserve">High level of </w:t>
            </w:r>
            <w:proofErr w:type="gramStart"/>
            <w:r w:rsidRPr="00B67FFD">
              <w:rPr>
                <w:rFonts w:ascii="Arial" w:hAnsi="Arial" w:cs="Arial"/>
              </w:rPr>
              <w:t>self-motivation and integrity</w:t>
            </w:r>
            <w:proofErr w:type="gramEnd"/>
            <w:r w:rsidRPr="00B67FFD">
              <w:rPr>
                <w:rFonts w:ascii="Arial" w:hAnsi="Arial" w:cs="Arial"/>
              </w:rPr>
              <w:t xml:space="preserve"> and an ability to think creatively with a ‘can-do’ attitude that can inspire others</w:t>
            </w:r>
            <w:r>
              <w:rPr>
                <w:rFonts w:ascii="Arial" w:hAnsi="Arial" w:cs="Arial"/>
              </w:rPr>
              <w:t>.</w:t>
            </w:r>
          </w:p>
        </w:tc>
        <w:tc>
          <w:tcPr>
            <w:tcW w:w="1276" w:type="dxa"/>
          </w:tcPr>
          <w:p w:rsidR="00DA0284" w:rsidRDefault="00DA0284" w:rsidP="00DA0284">
            <w:r>
              <w:t>X</w:t>
            </w:r>
          </w:p>
        </w:tc>
        <w:tc>
          <w:tcPr>
            <w:tcW w:w="1395" w:type="dxa"/>
          </w:tcPr>
          <w:p w:rsidR="00DA0284" w:rsidRDefault="00DA0284" w:rsidP="00DA0284"/>
        </w:tc>
        <w:tc>
          <w:tcPr>
            <w:tcW w:w="2737" w:type="dxa"/>
          </w:tcPr>
          <w:p w:rsidR="00DA0284" w:rsidRDefault="00DA0284" w:rsidP="00DA0284">
            <w:r>
              <w:t>A, I</w:t>
            </w:r>
          </w:p>
        </w:tc>
      </w:tr>
      <w:tr w:rsidR="00DA0284" w:rsidTr="00A46F8E">
        <w:tc>
          <w:tcPr>
            <w:tcW w:w="562" w:type="dxa"/>
          </w:tcPr>
          <w:p w:rsidR="00DA0284" w:rsidRDefault="00DA0284" w:rsidP="00DA0284">
            <w:pPr>
              <w:spacing w:before="60" w:after="40"/>
              <w:rPr>
                <w:rFonts w:ascii="Arial" w:hAnsi="Arial" w:cs="Arial"/>
              </w:rPr>
            </w:pPr>
            <w:r>
              <w:rPr>
                <w:rFonts w:ascii="Arial" w:hAnsi="Arial" w:cs="Arial"/>
              </w:rPr>
              <w:t>6</w:t>
            </w:r>
          </w:p>
        </w:tc>
        <w:tc>
          <w:tcPr>
            <w:tcW w:w="4820" w:type="dxa"/>
          </w:tcPr>
          <w:p w:rsidR="00DA0284" w:rsidRPr="00B67FFD" w:rsidRDefault="00DA0284" w:rsidP="00DA0284">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r>
              <w:rPr>
                <w:rFonts w:ascii="Arial" w:hAnsi="Arial" w:cs="Arial"/>
              </w:rPr>
              <w:t>.</w:t>
            </w:r>
          </w:p>
        </w:tc>
        <w:tc>
          <w:tcPr>
            <w:tcW w:w="1276" w:type="dxa"/>
          </w:tcPr>
          <w:p w:rsidR="00DA0284" w:rsidRDefault="00DA0284" w:rsidP="00DA0284">
            <w:r>
              <w:t>X</w:t>
            </w:r>
          </w:p>
        </w:tc>
        <w:tc>
          <w:tcPr>
            <w:tcW w:w="1395" w:type="dxa"/>
          </w:tcPr>
          <w:p w:rsidR="00DA0284" w:rsidRDefault="00DA0284" w:rsidP="00DA0284"/>
        </w:tc>
        <w:tc>
          <w:tcPr>
            <w:tcW w:w="2737" w:type="dxa"/>
          </w:tcPr>
          <w:p w:rsidR="00DA0284" w:rsidRDefault="00DA0284" w:rsidP="00DA0284">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lastRenderedPageBreak/>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1C64C1">
            <w:pPr>
              <w:jc w:val="left"/>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1A1F63" w:rsidRPr="001C64C1" w:rsidRDefault="001C64C1" w:rsidP="001A1F63">
            <w:pPr>
              <w:rPr>
                <w:rFonts w:ascii="Arial" w:hAnsi="Arial" w:cs="Arial"/>
                <w:sz w:val="24"/>
                <w:szCs w:val="24"/>
              </w:rPr>
            </w:pPr>
            <w:r w:rsidRPr="001C64C1">
              <w:rPr>
                <w:rFonts w:ascii="Arial" w:hAnsi="Arial" w:cs="Arial"/>
                <w:sz w:val="24"/>
                <w:szCs w:val="24"/>
              </w:rPr>
              <w:t>Jas Adkins/ Kat</w:t>
            </w:r>
            <w:r w:rsidR="003879E5">
              <w:rPr>
                <w:rFonts w:ascii="Arial" w:hAnsi="Arial" w:cs="Arial"/>
                <w:sz w:val="24"/>
                <w:szCs w:val="24"/>
              </w:rPr>
              <w:t>hleen Collier</w:t>
            </w:r>
          </w:p>
          <w:p w:rsidR="00F46BDF" w:rsidRPr="004E2A7E" w:rsidRDefault="001C64C1" w:rsidP="003879E5">
            <w:pPr>
              <w:rPr>
                <w:rFonts w:ascii="Arial" w:hAnsi="Arial" w:cs="Arial"/>
                <w:sz w:val="24"/>
                <w:szCs w:val="24"/>
              </w:rPr>
            </w:pPr>
            <w:r>
              <w:rPr>
                <w:rFonts w:ascii="Arial" w:hAnsi="Arial" w:cs="Arial"/>
                <w:sz w:val="24"/>
                <w:szCs w:val="24"/>
              </w:rPr>
              <w:t xml:space="preserve">Project Officer/ </w:t>
            </w:r>
            <w:r w:rsidR="003879E5">
              <w:rPr>
                <w:rFonts w:ascii="Arial" w:hAnsi="Arial" w:cs="Arial"/>
                <w:sz w:val="24"/>
                <w:szCs w:val="24"/>
              </w:rPr>
              <w:t>Head of Employee Learning and Development</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3879E5" w:rsidP="006A4DA5">
            <w:pPr>
              <w:rPr>
                <w:rFonts w:ascii="Arial" w:hAnsi="Arial" w:cs="Arial"/>
                <w:sz w:val="24"/>
                <w:szCs w:val="24"/>
              </w:rPr>
            </w:pPr>
            <w:r>
              <w:rPr>
                <w:rFonts w:ascii="Arial" w:hAnsi="Arial" w:cs="Arial"/>
                <w:sz w:val="24"/>
                <w:szCs w:val="24"/>
              </w:rPr>
              <w:t>07/07/2021</w:t>
            </w:r>
          </w:p>
        </w:tc>
      </w:tr>
      <w:tr w:rsidR="00CE5AD4" w:rsidRPr="004E2A7E" w:rsidTr="00CE5AD4">
        <w:tc>
          <w:tcPr>
            <w:tcW w:w="3539" w:type="dxa"/>
          </w:tcPr>
          <w:p w:rsidR="00CE5AD4" w:rsidRPr="004E2A7E" w:rsidRDefault="001A1F63" w:rsidP="001C64C1">
            <w:pPr>
              <w:jc w:val="left"/>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1A1F63" w:rsidRPr="00D418E9" w:rsidRDefault="00D418E9" w:rsidP="001A1F63">
            <w:pPr>
              <w:rPr>
                <w:rFonts w:ascii="Arial" w:hAnsi="Arial" w:cs="Arial"/>
                <w:sz w:val="24"/>
                <w:szCs w:val="24"/>
              </w:rPr>
            </w:pPr>
            <w:bookmarkStart w:id="0" w:name="_GoBack"/>
            <w:r w:rsidRPr="00D418E9">
              <w:rPr>
                <w:rFonts w:ascii="Arial" w:hAnsi="Arial" w:cs="Arial"/>
                <w:sz w:val="24"/>
                <w:szCs w:val="24"/>
              </w:rPr>
              <w:t>Amy Parker</w:t>
            </w:r>
          </w:p>
          <w:p w:rsidR="007852F6" w:rsidRPr="004E2A7E" w:rsidRDefault="00D418E9" w:rsidP="001A1F63">
            <w:pPr>
              <w:rPr>
                <w:rFonts w:ascii="Arial" w:hAnsi="Arial" w:cs="Arial"/>
                <w:sz w:val="24"/>
                <w:szCs w:val="24"/>
              </w:rPr>
            </w:pPr>
            <w:r w:rsidRPr="00D418E9">
              <w:rPr>
                <w:rFonts w:ascii="Arial" w:hAnsi="Arial" w:cs="Arial"/>
                <w:sz w:val="24"/>
                <w:szCs w:val="24"/>
              </w:rPr>
              <w:t>Strategic Head of Finance/Deputy CEO</w:t>
            </w:r>
            <w:bookmarkEnd w:id="0"/>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D418E9" w:rsidP="006A4DA5">
            <w:pPr>
              <w:rPr>
                <w:rFonts w:ascii="Arial" w:hAnsi="Arial" w:cs="Arial"/>
                <w:sz w:val="24"/>
                <w:szCs w:val="24"/>
              </w:rPr>
            </w:pPr>
            <w:r>
              <w:rPr>
                <w:rFonts w:ascii="Arial" w:hAnsi="Arial" w:cs="Arial"/>
                <w:sz w:val="24"/>
                <w:szCs w:val="24"/>
              </w:rPr>
              <w:t>22/10/2021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C2" w:rsidRDefault="00D41DC2">
      <w:pPr>
        <w:spacing w:after="0"/>
      </w:pPr>
      <w:r>
        <w:separator/>
      </w:r>
    </w:p>
  </w:endnote>
  <w:endnote w:type="continuationSeparator" w:id="0">
    <w:p w:rsidR="00D41DC2" w:rsidRDefault="00D41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D418E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C2" w:rsidRDefault="00D41DC2">
      <w:pPr>
        <w:spacing w:after="0"/>
      </w:pPr>
      <w:r>
        <w:separator/>
      </w:r>
    </w:p>
  </w:footnote>
  <w:footnote w:type="continuationSeparator" w:id="0">
    <w:p w:rsidR="00D41DC2" w:rsidRDefault="00D41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14:anchorId="3526DD57" wp14:editId="07777777">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rsidR="3B787BC3">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rsidR="3B787BC3">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233419"/>
    <w:multiLevelType w:val="multilevel"/>
    <w:tmpl w:val="A842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055102"/>
    <w:multiLevelType w:val="multilevel"/>
    <w:tmpl w:val="11D8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322F8F"/>
    <w:multiLevelType w:val="multilevel"/>
    <w:tmpl w:val="72B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8D3A1D"/>
    <w:multiLevelType w:val="multilevel"/>
    <w:tmpl w:val="3896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26BBA"/>
    <w:multiLevelType w:val="multilevel"/>
    <w:tmpl w:val="009E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695832D9"/>
    <w:multiLevelType w:val="hybridMultilevel"/>
    <w:tmpl w:val="1528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F0BA0"/>
    <w:multiLevelType w:val="multilevel"/>
    <w:tmpl w:val="336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2215A6"/>
    <w:multiLevelType w:val="hybridMultilevel"/>
    <w:tmpl w:val="664A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1"/>
  </w:num>
  <w:num w:numId="15">
    <w:abstractNumId w:val="32"/>
  </w:num>
  <w:num w:numId="16">
    <w:abstractNumId w:val="28"/>
  </w:num>
  <w:num w:numId="17">
    <w:abstractNumId w:val="30"/>
  </w:num>
  <w:num w:numId="18">
    <w:abstractNumId w:val="26"/>
  </w:num>
  <w:num w:numId="19">
    <w:abstractNumId w:val="20"/>
  </w:num>
  <w:num w:numId="20">
    <w:abstractNumId w:val="17"/>
  </w:num>
  <w:num w:numId="21">
    <w:abstractNumId w:val="31"/>
  </w:num>
  <w:num w:numId="22">
    <w:abstractNumId w:val="34"/>
  </w:num>
  <w:num w:numId="23">
    <w:abstractNumId w:val="12"/>
  </w:num>
  <w:num w:numId="24">
    <w:abstractNumId w:val="25"/>
  </w:num>
  <w:num w:numId="25">
    <w:abstractNumId w:val="10"/>
  </w:num>
  <w:num w:numId="26">
    <w:abstractNumId w:val="18"/>
  </w:num>
  <w:num w:numId="27">
    <w:abstractNumId w:val="19"/>
  </w:num>
  <w:num w:numId="28">
    <w:abstractNumId w:val="35"/>
  </w:num>
  <w:num w:numId="29">
    <w:abstractNumId w:val="27"/>
  </w:num>
  <w:num w:numId="30">
    <w:abstractNumId w:val="33"/>
  </w:num>
  <w:num w:numId="31">
    <w:abstractNumId w:val="23"/>
  </w:num>
  <w:num w:numId="32">
    <w:abstractNumId w:val="16"/>
  </w:num>
  <w:num w:numId="33">
    <w:abstractNumId w:val="21"/>
  </w:num>
  <w:num w:numId="34">
    <w:abstractNumId w:val="13"/>
  </w:num>
  <w:num w:numId="35">
    <w:abstractNumId w:val="2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1C08"/>
    <w:rsid w:val="0002539D"/>
    <w:rsid w:val="00043EB6"/>
    <w:rsid w:val="000450CB"/>
    <w:rsid w:val="00057475"/>
    <w:rsid w:val="00082B85"/>
    <w:rsid w:val="000A0590"/>
    <w:rsid w:val="000A07D2"/>
    <w:rsid w:val="000C2633"/>
    <w:rsid w:val="000C7BF1"/>
    <w:rsid w:val="0011306F"/>
    <w:rsid w:val="00156784"/>
    <w:rsid w:val="00170462"/>
    <w:rsid w:val="00175403"/>
    <w:rsid w:val="001969D8"/>
    <w:rsid w:val="001A1F63"/>
    <w:rsid w:val="001A40E4"/>
    <w:rsid w:val="001B2073"/>
    <w:rsid w:val="001B50B4"/>
    <w:rsid w:val="001B6A8E"/>
    <w:rsid w:val="001C09BA"/>
    <w:rsid w:val="001C64C1"/>
    <w:rsid w:val="001C6854"/>
    <w:rsid w:val="001E5968"/>
    <w:rsid w:val="001E59CF"/>
    <w:rsid w:val="001F29E5"/>
    <w:rsid w:val="00204772"/>
    <w:rsid w:val="00221EA8"/>
    <w:rsid w:val="00226B5E"/>
    <w:rsid w:val="00251E84"/>
    <w:rsid w:val="00253745"/>
    <w:rsid w:val="0028098F"/>
    <w:rsid w:val="002940F2"/>
    <w:rsid w:val="002F1DBC"/>
    <w:rsid w:val="002F7918"/>
    <w:rsid w:val="003073C9"/>
    <w:rsid w:val="003130CD"/>
    <w:rsid w:val="003215C6"/>
    <w:rsid w:val="003241AA"/>
    <w:rsid w:val="00326DF9"/>
    <w:rsid w:val="00342CDD"/>
    <w:rsid w:val="00343120"/>
    <w:rsid w:val="00344361"/>
    <w:rsid w:val="00350B2F"/>
    <w:rsid w:val="0035616F"/>
    <w:rsid w:val="00363A6A"/>
    <w:rsid w:val="003775F9"/>
    <w:rsid w:val="003814F4"/>
    <w:rsid w:val="003879E5"/>
    <w:rsid w:val="003A1DC9"/>
    <w:rsid w:val="003A70D9"/>
    <w:rsid w:val="003F05AD"/>
    <w:rsid w:val="003F7465"/>
    <w:rsid w:val="00470A72"/>
    <w:rsid w:val="0047199C"/>
    <w:rsid w:val="00476EE0"/>
    <w:rsid w:val="00490374"/>
    <w:rsid w:val="00493604"/>
    <w:rsid w:val="004A3C32"/>
    <w:rsid w:val="004C57C9"/>
    <w:rsid w:val="004E1A15"/>
    <w:rsid w:val="004E2A7E"/>
    <w:rsid w:val="00521A90"/>
    <w:rsid w:val="005443BE"/>
    <w:rsid w:val="00582353"/>
    <w:rsid w:val="00596716"/>
    <w:rsid w:val="005B2B11"/>
    <w:rsid w:val="005C5D60"/>
    <w:rsid w:val="005D06B4"/>
    <w:rsid w:val="005D45DD"/>
    <w:rsid w:val="005E3543"/>
    <w:rsid w:val="0060411A"/>
    <w:rsid w:val="006103B1"/>
    <w:rsid w:val="0061153A"/>
    <w:rsid w:val="00621B7E"/>
    <w:rsid w:val="006228EE"/>
    <w:rsid w:val="0062571C"/>
    <w:rsid w:val="0063049A"/>
    <w:rsid w:val="00635407"/>
    <w:rsid w:val="00642459"/>
    <w:rsid w:val="00651969"/>
    <w:rsid w:val="0066002F"/>
    <w:rsid w:val="00663CE9"/>
    <w:rsid w:val="00677526"/>
    <w:rsid w:val="0069381B"/>
    <w:rsid w:val="006A0C25"/>
    <w:rsid w:val="006A4DA5"/>
    <w:rsid w:val="006A6F1A"/>
    <w:rsid w:val="006C12E0"/>
    <w:rsid w:val="00710E28"/>
    <w:rsid w:val="007168DD"/>
    <w:rsid w:val="00733853"/>
    <w:rsid w:val="00754B2E"/>
    <w:rsid w:val="00761239"/>
    <w:rsid w:val="007809E4"/>
    <w:rsid w:val="007852F6"/>
    <w:rsid w:val="00795023"/>
    <w:rsid w:val="007955C7"/>
    <w:rsid w:val="007B29A7"/>
    <w:rsid w:val="007B6407"/>
    <w:rsid w:val="007D35B7"/>
    <w:rsid w:val="007D63C2"/>
    <w:rsid w:val="007D6E5F"/>
    <w:rsid w:val="007E51EA"/>
    <w:rsid w:val="007F52C7"/>
    <w:rsid w:val="007F57D5"/>
    <w:rsid w:val="008022CC"/>
    <w:rsid w:val="00802707"/>
    <w:rsid w:val="008156CB"/>
    <w:rsid w:val="008527F0"/>
    <w:rsid w:val="008816D1"/>
    <w:rsid w:val="008A1D48"/>
    <w:rsid w:val="008A6F05"/>
    <w:rsid w:val="008B480E"/>
    <w:rsid w:val="008B5CF5"/>
    <w:rsid w:val="008D5D72"/>
    <w:rsid w:val="008E315E"/>
    <w:rsid w:val="008F793B"/>
    <w:rsid w:val="00900E8E"/>
    <w:rsid w:val="0091243C"/>
    <w:rsid w:val="00941B43"/>
    <w:rsid w:val="009541C6"/>
    <w:rsid w:val="00965302"/>
    <w:rsid w:val="00973885"/>
    <w:rsid w:val="00974CD3"/>
    <w:rsid w:val="00991989"/>
    <w:rsid w:val="00994917"/>
    <w:rsid w:val="009C39F8"/>
    <w:rsid w:val="009C7DE8"/>
    <w:rsid w:val="009D3462"/>
    <w:rsid w:val="009D7CC0"/>
    <w:rsid w:val="009D7F36"/>
    <w:rsid w:val="009F3B31"/>
    <w:rsid w:val="00A03B95"/>
    <w:rsid w:val="00A17968"/>
    <w:rsid w:val="00A23767"/>
    <w:rsid w:val="00A33906"/>
    <w:rsid w:val="00A46F8E"/>
    <w:rsid w:val="00A63436"/>
    <w:rsid w:val="00A648FB"/>
    <w:rsid w:val="00A670F2"/>
    <w:rsid w:val="00A81498"/>
    <w:rsid w:val="00AA1807"/>
    <w:rsid w:val="00AB6D20"/>
    <w:rsid w:val="00AD4222"/>
    <w:rsid w:val="00AD71A4"/>
    <w:rsid w:val="00AE0B0C"/>
    <w:rsid w:val="00AE235F"/>
    <w:rsid w:val="00AF30C5"/>
    <w:rsid w:val="00B02A23"/>
    <w:rsid w:val="00B13F28"/>
    <w:rsid w:val="00B143CC"/>
    <w:rsid w:val="00B270C7"/>
    <w:rsid w:val="00B31750"/>
    <w:rsid w:val="00B3273C"/>
    <w:rsid w:val="00B32B4D"/>
    <w:rsid w:val="00B35E06"/>
    <w:rsid w:val="00B42047"/>
    <w:rsid w:val="00B51C64"/>
    <w:rsid w:val="00B8392C"/>
    <w:rsid w:val="00BC7D19"/>
    <w:rsid w:val="00BD3577"/>
    <w:rsid w:val="00C004F6"/>
    <w:rsid w:val="00C02C74"/>
    <w:rsid w:val="00C03717"/>
    <w:rsid w:val="00C073DE"/>
    <w:rsid w:val="00C07439"/>
    <w:rsid w:val="00C21400"/>
    <w:rsid w:val="00C24643"/>
    <w:rsid w:val="00C24E80"/>
    <w:rsid w:val="00C26D0F"/>
    <w:rsid w:val="00C34B32"/>
    <w:rsid w:val="00C5493D"/>
    <w:rsid w:val="00C55179"/>
    <w:rsid w:val="00C60FC1"/>
    <w:rsid w:val="00C63153"/>
    <w:rsid w:val="00C8749E"/>
    <w:rsid w:val="00C97885"/>
    <w:rsid w:val="00CA1C12"/>
    <w:rsid w:val="00CA403C"/>
    <w:rsid w:val="00CA7DE2"/>
    <w:rsid w:val="00CC744F"/>
    <w:rsid w:val="00CD22E0"/>
    <w:rsid w:val="00CE0C22"/>
    <w:rsid w:val="00CE5AD4"/>
    <w:rsid w:val="00CF371D"/>
    <w:rsid w:val="00D003B8"/>
    <w:rsid w:val="00D03FAD"/>
    <w:rsid w:val="00D418E9"/>
    <w:rsid w:val="00D41DC2"/>
    <w:rsid w:val="00D42101"/>
    <w:rsid w:val="00D55F11"/>
    <w:rsid w:val="00D726CA"/>
    <w:rsid w:val="00D7348B"/>
    <w:rsid w:val="00D77086"/>
    <w:rsid w:val="00D8640F"/>
    <w:rsid w:val="00D874A2"/>
    <w:rsid w:val="00D90A83"/>
    <w:rsid w:val="00DA0284"/>
    <w:rsid w:val="00DA2EA0"/>
    <w:rsid w:val="00DA4081"/>
    <w:rsid w:val="00DC4274"/>
    <w:rsid w:val="00DC68E2"/>
    <w:rsid w:val="00DE2C2F"/>
    <w:rsid w:val="00DF1001"/>
    <w:rsid w:val="00E00E9F"/>
    <w:rsid w:val="00E32B98"/>
    <w:rsid w:val="00E553AA"/>
    <w:rsid w:val="00E62399"/>
    <w:rsid w:val="00E62D93"/>
    <w:rsid w:val="00E727EE"/>
    <w:rsid w:val="00E8548A"/>
    <w:rsid w:val="00EA0EB4"/>
    <w:rsid w:val="00EC21BA"/>
    <w:rsid w:val="00EE24DE"/>
    <w:rsid w:val="00EE45C8"/>
    <w:rsid w:val="00EF49D1"/>
    <w:rsid w:val="00EF56C2"/>
    <w:rsid w:val="00F37398"/>
    <w:rsid w:val="00F42096"/>
    <w:rsid w:val="00F46BDF"/>
    <w:rsid w:val="00F53187"/>
    <w:rsid w:val="00F5388D"/>
    <w:rsid w:val="00F56783"/>
    <w:rsid w:val="00F73208"/>
    <w:rsid w:val="00F73A09"/>
    <w:rsid w:val="00F7628C"/>
    <w:rsid w:val="00F84642"/>
    <w:rsid w:val="00F9648B"/>
    <w:rsid w:val="00FB6C1E"/>
    <w:rsid w:val="00FC53EB"/>
    <w:rsid w:val="01060423"/>
    <w:rsid w:val="0372207E"/>
    <w:rsid w:val="0699B45E"/>
    <w:rsid w:val="0827F2D5"/>
    <w:rsid w:val="0970F7B1"/>
    <w:rsid w:val="0A4FA4B4"/>
    <w:rsid w:val="0A88B3CC"/>
    <w:rsid w:val="0B584220"/>
    <w:rsid w:val="0C752814"/>
    <w:rsid w:val="0E372D9D"/>
    <w:rsid w:val="10AD4216"/>
    <w:rsid w:val="1942670C"/>
    <w:rsid w:val="1D273F40"/>
    <w:rsid w:val="1EC61272"/>
    <w:rsid w:val="21B46962"/>
    <w:rsid w:val="24FF730D"/>
    <w:rsid w:val="2796CDA4"/>
    <w:rsid w:val="28310750"/>
    <w:rsid w:val="28880F43"/>
    <w:rsid w:val="298688E4"/>
    <w:rsid w:val="2A03BA89"/>
    <w:rsid w:val="2D17B766"/>
    <w:rsid w:val="2D78AB00"/>
    <w:rsid w:val="2E74B5EE"/>
    <w:rsid w:val="3330CC20"/>
    <w:rsid w:val="3B787BC3"/>
    <w:rsid w:val="3BA951DA"/>
    <w:rsid w:val="3BCBF13A"/>
    <w:rsid w:val="3C7BEC2E"/>
    <w:rsid w:val="3EF4E34C"/>
    <w:rsid w:val="41DCDB64"/>
    <w:rsid w:val="4229E45E"/>
    <w:rsid w:val="44730C1F"/>
    <w:rsid w:val="4BEA028A"/>
    <w:rsid w:val="4C9EACCC"/>
    <w:rsid w:val="4D63FA5E"/>
    <w:rsid w:val="4D85D2EB"/>
    <w:rsid w:val="518050C6"/>
    <w:rsid w:val="5196A2C7"/>
    <w:rsid w:val="51CA71B9"/>
    <w:rsid w:val="585266A1"/>
    <w:rsid w:val="5DCD6B99"/>
    <w:rsid w:val="6201B851"/>
    <w:rsid w:val="627491DC"/>
    <w:rsid w:val="65AC329E"/>
    <w:rsid w:val="663BB2D5"/>
    <w:rsid w:val="68741DB5"/>
    <w:rsid w:val="69F0BEB0"/>
    <w:rsid w:val="6A31BB7B"/>
    <w:rsid w:val="6BBCB787"/>
    <w:rsid w:val="6BE0D16E"/>
    <w:rsid w:val="6DB6DFDC"/>
    <w:rsid w:val="6F1CADA3"/>
    <w:rsid w:val="6FFFB4AE"/>
    <w:rsid w:val="71812B8D"/>
    <w:rsid w:val="730C2AF7"/>
    <w:rsid w:val="732BE353"/>
    <w:rsid w:val="7346FDDB"/>
    <w:rsid w:val="75ECBDFC"/>
    <w:rsid w:val="7AC1E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22CAA"/>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customStyle="1" w:styleId="paragraph">
    <w:name w:val="paragraph"/>
    <w:basedOn w:val="Normal"/>
    <w:rsid w:val="007955C7"/>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955C7"/>
  </w:style>
  <w:style w:type="character" w:customStyle="1" w:styleId="eop">
    <w:name w:val="eop"/>
    <w:basedOn w:val="DefaultParagraphFont"/>
    <w:rsid w:val="0079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8652">
      <w:bodyDiv w:val="1"/>
      <w:marLeft w:val="0"/>
      <w:marRight w:val="0"/>
      <w:marTop w:val="0"/>
      <w:marBottom w:val="0"/>
      <w:divBdr>
        <w:top w:val="none" w:sz="0" w:space="0" w:color="auto"/>
        <w:left w:val="none" w:sz="0" w:space="0" w:color="auto"/>
        <w:bottom w:val="none" w:sz="0" w:space="0" w:color="auto"/>
        <w:right w:val="none" w:sz="0" w:space="0" w:color="auto"/>
      </w:divBdr>
      <w:divsChild>
        <w:div w:id="523132204">
          <w:marLeft w:val="0"/>
          <w:marRight w:val="0"/>
          <w:marTop w:val="0"/>
          <w:marBottom w:val="0"/>
          <w:divBdr>
            <w:top w:val="none" w:sz="0" w:space="0" w:color="auto"/>
            <w:left w:val="none" w:sz="0" w:space="0" w:color="auto"/>
            <w:bottom w:val="none" w:sz="0" w:space="0" w:color="auto"/>
            <w:right w:val="none" w:sz="0" w:space="0" w:color="auto"/>
          </w:divBdr>
          <w:divsChild>
            <w:div w:id="532380526">
              <w:marLeft w:val="0"/>
              <w:marRight w:val="0"/>
              <w:marTop w:val="0"/>
              <w:marBottom w:val="0"/>
              <w:divBdr>
                <w:top w:val="none" w:sz="0" w:space="0" w:color="auto"/>
                <w:left w:val="none" w:sz="0" w:space="0" w:color="auto"/>
                <w:bottom w:val="none" w:sz="0" w:space="0" w:color="auto"/>
                <w:right w:val="none" w:sz="0" w:space="0" w:color="auto"/>
              </w:divBdr>
            </w:div>
            <w:div w:id="1219433718">
              <w:marLeft w:val="0"/>
              <w:marRight w:val="0"/>
              <w:marTop w:val="0"/>
              <w:marBottom w:val="0"/>
              <w:divBdr>
                <w:top w:val="none" w:sz="0" w:space="0" w:color="auto"/>
                <w:left w:val="none" w:sz="0" w:space="0" w:color="auto"/>
                <w:bottom w:val="none" w:sz="0" w:space="0" w:color="auto"/>
                <w:right w:val="none" w:sz="0" w:space="0" w:color="auto"/>
              </w:divBdr>
            </w:div>
          </w:divsChild>
        </w:div>
        <w:div w:id="1352493444">
          <w:marLeft w:val="0"/>
          <w:marRight w:val="0"/>
          <w:marTop w:val="0"/>
          <w:marBottom w:val="0"/>
          <w:divBdr>
            <w:top w:val="none" w:sz="0" w:space="0" w:color="auto"/>
            <w:left w:val="none" w:sz="0" w:space="0" w:color="auto"/>
            <w:bottom w:val="none" w:sz="0" w:space="0" w:color="auto"/>
            <w:right w:val="none" w:sz="0" w:space="0" w:color="auto"/>
          </w:divBdr>
          <w:divsChild>
            <w:div w:id="1200436047">
              <w:marLeft w:val="0"/>
              <w:marRight w:val="0"/>
              <w:marTop w:val="0"/>
              <w:marBottom w:val="0"/>
              <w:divBdr>
                <w:top w:val="none" w:sz="0" w:space="0" w:color="auto"/>
                <w:left w:val="none" w:sz="0" w:space="0" w:color="auto"/>
                <w:bottom w:val="none" w:sz="0" w:space="0" w:color="auto"/>
                <w:right w:val="none" w:sz="0" w:space="0" w:color="auto"/>
              </w:divBdr>
            </w:div>
            <w:div w:id="1832132611">
              <w:marLeft w:val="0"/>
              <w:marRight w:val="0"/>
              <w:marTop w:val="0"/>
              <w:marBottom w:val="0"/>
              <w:divBdr>
                <w:top w:val="none" w:sz="0" w:space="0" w:color="auto"/>
                <w:left w:val="none" w:sz="0" w:space="0" w:color="auto"/>
                <w:bottom w:val="none" w:sz="0" w:space="0" w:color="auto"/>
                <w:right w:val="none" w:sz="0" w:space="0" w:color="auto"/>
              </w:divBdr>
            </w:div>
            <w:div w:id="72046193">
              <w:marLeft w:val="0"/>
              <w:marRight w:val="0"/>
              <w:marTop w:val="0"/>
              <w:marBottom w:val="0"/>
              <w:divBdr>
                <w:top w:val="none" w:sz="0" w:space="0" w:color="auto"/>
                <w:left w:val="none" w:sz="0" w:space="0" w:color="auto"/>
                <w:bottom w:val="none" w:sz="0" w:space="0" w:color="auto"/>
                <w:right w:val="none" w:sz="0" w:space="0" w:color="auto"/>
              </w:divBdr>
            </w:div>
          </w:divsChild>
        </w:div>
        <w:div w:id="688722553">
          <w:marLeft w:val="0"/>
          <w:marRight w:val="0"/>
          <w:marTop w:val="0"/>
          <w:marBottom w:val="0"/>
          <w:divBdr>
            <w:top w:val="none" w:sz="0" w:space="0" w:color="auto"/>
            <w:left w:val="none" w:sz="0" w:space="0" w:color="auto"/>
            <w:bottom w:val="none" w:sz="0" w:space="0" w:color="auto"/>
            <w:right w:val="none" w:sz="0" w:space="0" w:color="auto"/>
          </w:divBdr>
          <w:divsChild>
            <w:div w:id="447818014">
              <w:marLeft w:val="0"/>
              <w:marRight w:val="0"/>
              <w:marTop w:val="0"/>
              <w:marBottom w:val="0"/>
              <w:divBdr>
                <w:top w:val="none" w:sz="0" w:space="0" w:color="auto"/>
                <w:left w:val="none" w:sz="0" w:space="0" w:color="auto"/>
                <w:bottom w:val="none" w:sz="0" w:space="0" w:color="auto"/>
                <w:right w:val="none" w:sz="0" w:space="0" w:color="auto"/>
              </w:divBdr>
            </w:div>
            <w:div w:id="78141512">
              <w:marLeft w:val="0"/>
              <w:marRight w:val="0"/>
              <w:marTop w:val="0"/>
              <w:marBottom w:val="0"/>
              <w:divBdr>
                <w:top w:val="none" w:sz="0" w:space="0" w:color="auto"/>
                <w:left w:val="none" w:sz="0" w:space="0" w:color="auto"/>
                <w:bottom w:val="none" w:sz="0" w:space="0" w:color="auto"/>
                <w:right w:val="none" w:sz="0" w:space="0" w:color="auto"/>
              </w:divBdr>
            </w:div>
            <w:div w:id="2068457419">
              <w:marLeft w:val="0"/>
              <w:marRight w:val="0"/>
              <w:marTop w:val="0"/>
              <w:marBottom w:val="0"/>
              <w:divBdr>
                <w:top w:val="none" w:sz="0" w:space="0" w:color="auto"/>
                <w:left w:val="none" w:sz="0" w:space="0" w:color="auto"/>
                <w:bottom w:val="none" w:sz="0" w:space="0" w:color="auto"/>
                <w:right w:val="none" w:sz="0" w:space="0" w:color="auto"/>
              </w:divBdr>
            </w:div>
          </w:divsChild>
        </w:div>
        <w:div w:id="326252926">
          <w:marLeft w:val="0"/>
          <w:marRight w:val="0"/>
          <w:marTop w:val="0"/>
          <w:marBottom w:val="0"/>
          <w:divBdr>
            <w:top w:val="none" w:sz="0" w:space="0" w:color="auto"/>
            <w:left w:val="none" w:sz="0" w:space="0" w:color="auto"/>
            <w:bottom w:val="none" w:sz="0" w:space="0" w:color="auto"/>
            <w:right w:val="none" w:sz="0" w:space="0" w:color="auto"/>
          </w:divBdr>
          <w:divsChild>
            <w:div w:id="670180398">
              <w:marLeft w:val="0"/>
              <w:marRight w:val="0"/>
              <w:marTop w:val="0"/>
              <w:marBottom w:val="0"/>
              <w:divBdr>
                <w:top w:val="none" w:sz="0" w:space="0" w:color="auto"/>
                <w:left w:val="none" w:sz="0" w:space="0" w:color="auto"/>
                <w:bottom w:val="none" w:sz="0" w:space="0" w:color="auto"/>
                <w:right w:val="none" w:sz="0" w:space="0" w:color="auto"/>
              </w:divBdr>
            </w:div>
            <w:div w:id="11762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2364398">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408529412">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03B75"/>
    <w:rsid w:val="00206682"/>
    <w:rsid w:val="00230DD2"/>
    <w:rsid w:val="003D564C"/>
    <w:rsid w:val="007B3366"/>
    <w:rsid w:val="009F3E38"/>
    <w:rsid w:val="00A311C7"/>
    <w:rsid w:val="00AF1377"/>
    <w:rsid w:val="00B24986"/>
    <w:rsid w:val="00B52C3C"/>
    <w:rsid w:val="00B9350B"/>
    <w:rsid w:val="00B97CDE"/>
    <w:rsid w:val="00BE2404"/>
    <w:rsid w:val="00C16594"/>
    <w:rsid w:val="00C6337E"/>
    <w:rsid w:val="00D23A4F"/>
    <w:rsid w:val="00D7205F"/>
    <w:rsid w:val="00DC31B9"/>
    <w:rsid w:val="00DC68E2"/>
    <w:rsid w:val="00E41CDF"/>
    <w:rsid w:val="00EF39D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3BDE31B6EDAF40A8BB8F9D4DDCCCC4" ma:contentTypeVersion="4" ma:contentTypeDescription="Create a new document." ma:contentTypeScope="" ma:versionID="144d4315d9d7614024acd7ba1653762e">
  <xsd:schema xmlns:xsd="http://www.w3.org/2001/XMLSchema" xmlns:xs="http://www.w3.org/2001/XMLSchema" xmlns:p="http://schemas.microsoft.com/office/2006/metadata/properties" xmlns:ns2="236c1a3d-7b87-40b9-bbc9-84670da60977" targetNamespace="http://schemas.microsoft.com/office/2006/metadata/properties" ma:root="true" ma:fieldsID="e749635becb293c088f6f46bd178460c" ns2:_="">
    <xsd:import namespace="236c1a3d-7b87-40b9-bbc9-84670da609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c1a3d-7b87-40b9-bbc9-84670da6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A68DD6-BED5-451E-8648-468D0F992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4414A0-693B-4958-B021-511024F4AE71}">
  <ds:schemaRefs>
    <ds:schemaRef ds:uri="http://schemas.microsoft.com/sharepoint/v3/contenttype/forms"/>
  </ds:schemaRefs>
</ds:datastoreItem>
</file>

<file path=customXml/itemProps4.xml><?xml version="1.0" encoding="utf-8"?>
<ds:datastoreItem xmlns:ds="http://schemas.openxmlformats.org/officeDocument/2006/customXml" ds:itemID="{135EA994-D46D-45F7-9B68-55722AD21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c1a3d-7b87-40b9-bbc9-84670da6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58EFF7-EF53-4D78-AFF7-33A5A45B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TotalTime>
  <Pages>7</Pages>
  <Words>1787</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3</cp:revision>
  <dcterms:created xsi:type="dcterms:W3CDTF">2021-10-13T16:38:00Z</dcterms:created>
  <dcterms:modified xsi:type="dcterms:W3CDTF">2021-10-22T10:00:00Z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0x0101007E3BDE31B6EDAF40A8BB8F9D4DDCCCC4</vt:lpwstr>
  </property>
</Properties>
</file>