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6D" w:rsidRPr="008D3C02" w:rsidRDefault="00183B6D">
      <w:pPr>
        <w:rPr>
          <w:b/>
          <w:sz w:val="28"/>
        </w:rPr>
      </w:pPr>
      <w:r w:rsidRPr="008D3C02">
        <w:rPr>
          <w:b/>
          <w:sz w:val="28"/>
        </w:rPr>
        <w:t>Persistent myths about rape aren’</w:t>
      </w:r>
      <w:r w:rsidR="0089474F" w:rsidRPr="008D3C02">
        <w:rPr>
          <w:b/>
          <w:sz w:val="28"/>
        </w:rPr>
        <w:t xml:space="preserve">t helping </w:t>
      </w:r>
      <w:r w:rsidR="0006766D" w:rsidRPr="008D3C02">
        <w:rPr>
          <w:b/>
          <w:sz w:val="28"/>
        </w:rPr>
        <w:t>victims</w:t>
      </w:r>
      <w:r w:rsidR="0089474F" w:rsidRPr="008D3C02">
        <w:rPr>
          <w:b/>
          <w:sz w:val="28"/>
        </w:rPr>
        <w:t xml:space="preserve">, and </w:t>
      </w:r>
      <w:r w:rsidR="0006766D" w:rsidRPr="008D3C02">
        <w:rPr>
          <w:b/>
          <w:sz w:val="28"/>
        </w:rPr>
        <w:t>everybody is</w:t>
      </w:r>
      <w:r w:rsidR="0089474F" w:rsidRPr="008D3C02">
        <w:rPr>
          <w:b/>
          <w:sz w:val="28"/>
        </w:rPr>
        <w:t xml:space="preserve"> responsible for changing the narrative.</w:t>
      </w:r>
    </w:p>
    <w:p w:rsidR="0006766D" w:rsidRDefault="0006766D"/>
    <w:p w:rsidR="00AB175A" w:rsidRDefault="0006766D">
      <w:r>
        <w:t xml:space="preserve">As part of </w:t>
      </w:r>
      <w:r w:rsidR="008D3C02">
        <w:t xml:space="preserve">National </w:t>
      </w:r>
      <w:r>
        <w:t>Sexual Violence Awareness Week, staff at Black Country Women’s Aid are invit</w:t>
      </w:r>
      <w:r w:rsidR="008D3C02">
        <w:t>ing the public to be part of a movement for</w:t>
      </w:r>
      <w:r>
        <w:t xml:space="preserve"> change that needs to happen</w:t>
      </w:r>
      <w:r w:rsidR="00AB175A" w:rsidRPr="00AB175A">
        <w:t xml:space="preserve"> </w:t>
      </w:r>
      <w:r w:rsidR="00AB175A">
        <w:t xml:space="preserve">to better support victims of rape and sexual violence, by challenging </w:t>
      </w:r>
      <w:r w:rsidR="008D3C02">
        <w:t xml:space="preserve">the persistent </w:t>
      </w:r>
      <w:r w:rsidR="00AB175A">
        <w:t>myths and stereotypes.</w:t>
      </w:r>
    </w:p>
    <w:p w:rsidR="009B054E" w:rsidRDefault="009B054E" w:rsidP="0000247C">
      <w:r>
        <w:t>20% of women and 4% of men have experienced some type of sexual assault since the age of 15, equivalent to an estimated 3.4 million female victims and 631,000 make victims. The CSEW showed that around 5 in 6 victims (83%) did not report their experiences to the police, and so we need to look at why.</w:t>
      </w:r>
    </w:p>
    <w:p w:rsidR="0000247C" w:rsidRDefault="0000247C" w:rsidP="0000247C">
      <w:r>
        <w:t>Understanding the myths is a key part of reframing our understanding of why victims don’t always come forward. They act as additional barriers, meaning someone who needs support doesn’t always know they can</w:t>
      </w:r>
      <w:r w:rsidR="008D3C02">
        <w:t xml:space="preserve"> or want to</w:t>
      </w:r>
      <w:r>
        <w:t xml:space="preserve"> ask for help, and perhaps don’t have anyone they can talk to about it.</w:t>
      </w:r>
    </w:p>
    <w:p w:rsidR="00F22C0D" w:rsidRDefault="00F22C0D" w:rsidP="0000247C">
      <w:r>
        <w:t>Black Country Rape &amp; Sexual Violence Service relaunched in 2020, offering specialist trauma-focused support to victims inside and outside of the criminal justice system. Faced with the impact of COVID-19, the ISVA (Independent Sexual Violence Advisors) found that victims were also dealing with additional barriers of reduced access to service, reduced confidence in reporting, and court closures.</w:t>
      </w:r>
    </w:p>
    <w:p w:rsidR="00056F7C" w:rsidRDefault="00AB175A" w:rsidP="0000247C">
      <w:r>
        <w:t>We’re</w:t>
      </w:r>
      <w:r w:rsidR="00022088">
        <w:t xml:space="preserve"> adding our voice to the </w:t>
      </w:r>
      <w:r>
        <w:t>#</w:t>
      </w:r>
      <w:proofErr w:type="spellStart"/>
      <w:r>
        <w:t>ItsNot</w:t>
      </w:r>
      <w:r w:rsidR="00022088">
        <w:t>OK</w:t>
      </w:r>
      <w:proofErr w:type="spellEnd"/>
      <w:r w:rsidR="00022088">
        <w:t xml:space="preserve"> online campaign, to raise awareness of sexual violence and </w:t>
      </w:r>
      <w:r w:rsidR="008D3C02">
        <w:t>reaching out to</w:t>
      </w:r>
      <w:r w:rsidR="00022088">
        <w:t xml:space="preserve"> survivors </w:t>
      </w:r>
      <w:r w:rsidR="008D3C02">
        <w:t xml:space="preserve">to let them </w:t>
      </w:r>
      <w:r w:rsidR="00022088">
        <w:t>know that we are here to support them.</w:t>
      </w:r>
      <w:r w:rsidR="00022088" w:rsidRPr="00022088">
        <w:t xml:space="preserve"> </w:t>
      </w:r>
      <w:r w:rsidR="00022088">
        <w:t xml:space="preserve">It’s time for a new narrative, the </w:t>
      </w:r>
      <w:r w:rsidR="00022088" w:rsidRPr="008D3C02">
        <w:rPr>
          <w:i/>
        </w:rPr>
        <w:t xml:space="preserve">true </w:t>
      </w:r>
      <w:r w:rsidR="00022088">
        <w:t>narrative, and we’ll be raising awareness from 1</w:t>
      </w:r>
      <w:r w:rsidR="00022088" w:rsidRPr="00266839">
        <w:rPr>
          <w:vertAlign w:val="superscript"/>
        </w:rPr>
        <w:t>st</w:t>
      </w:r>
      <w:r w:rsidR="00022088">
        <w:t xml:space="preserve"> February 2021 in support of </w:t>
      </w:r>
      <w:r w:rsidR="008D3C02">
        <w:t xml:space="preserve">National </w:t>
      </w:r>
      <w:r w:rsidR="00022088">
        <w:t>Sexual Violence Awareness Week.</w:t>
      </w:r>
    </w:p>
    <w:p w:rsidR="00056F7C" w:rsidRPr="00056F7C" w:rsidRDefault="00056F7C" w:rsidP="0000247C">
      <w:r>
        <w:rPr>
          <w:color w:val="000000" w:themeColor="text1"/>
        </w:rPr>
        <w:t>Raveena Johal, Senior Independent Sexual Violence Advisor at BCWA, wants to highlight the myths that prevent victims from asking for help:</w:t>
      </w:r>
    </w:p>
    <w:p w:rsidR="00056F7C" w:rsidRPr="00056F7C" w:rsidRDefault="00056F7C" w:rsidP="0000247C">
      <w:pPr>
        <w:rPr>
          <w:color w:val="000000" w:themeColor="text1"/>
        </w:rPr>
      </w:pPr>
      <w:r w:rsidRPr="00056F7C">
        <w:rPr>
          <w:color w:val="000000" w:themeColor="text1"/>
        </w:rPr>
        <w:t xml:space="preserve">‘It’s not ok to suffer alone. Unchallenged myths and beliefs make it difficult for victims to </w:t>
      </w:r>
      <w:r w:rsidR="008D3C02">
        <w:rPr>
          <w:color w:val="000000" w:themeColor="text1"/>
        </w:rPr>
        <w:t>access</w:t>
      </w:r>
      <w:r w:rsidRPr="00056F7C">
        <w:rPr>
          <w:color w:val="000000" w:themeColor="text1"/>
        </w:rPr>
        <w:t xml:space="preserve"> support, we </w:t>
      </w:r>
      <w:r w:rsidR="008D3C02">
        <w:rPr>
          <w:color w:val="000000" w:themeColor="text1"/>
        </w:rPr>
        <w:t xml:space="preserve">will </w:t>
      </w:r>
      <w:r w:rsidRPr="00056F7C">
        <w:rPr>
          <w:color w:val="000000" w:themeColor="text1"/>
        </w:rPr>
        <w:t>work endlessly to challenge these myths that stand as barriers for victims to reach out for support’.</w:t>
      </w:r>
    </w:p>
    <w:p w:rsidR="0000247C" w:rsidRDefault="0000247C" w:rsidP="0000247C">
      <w:r>
        <w:t>The #</w:t>
      </w:r>
      <w:proofErr w:type="spellStart"/>
      <w:r>
        <w:t>ItsNotOK</w:t>
      </w:r>
      <w:proofErr w:type="spellEnd"/>
      <w:r>
        <w:t xml:space="preserve"> campaign provides an opportunity for everybody to make a difference and be the catalyst for a long overdue change. With your support, we can bring to light the falsities of these myths, revealing the </w:t>
      </w:r>
      <w:r w:rsidR="008D3C02">
        <w:t>reality</w:t>
      </w:r>
      <w:r>
        <w:t xml:space="preserve"> of rape and sexual violence. </w:t>
      </w:r>
    </w:p>
    <w:p w:rsidR="00F22C0D" w:rsidRDefault="00F22C0D" w:rsidP="0000247C">
      <w:r>
        <w:t>Here’s how you can get involved:</w:t>
      </w:r>
    </w:p>
    <w:p w:rsidR="00F22C0D" w:rsidRDefault="00F22C0D" w:rsidP="00F22C0D">
      <w:pPr>
        <w:pStyle w:val="ListParagraph"/>
        <w:numPr>
          <w:ilvl w:val="0"/>
          <w:numId w:val="1"/>
        </w:numPr>
      </w:pPr>
      <w:r>
        <w:t>Pledge and post #</w:t>
      </w:r>
      <w:proofErr w:type="spellStart"/>
      <w:r>
        <w:t>ItsNotOk</w:t>
      </w:r>
      <w:proofErr w:type="spellEnd"/>
    </w:p>
    <w:p w:rsidR="00F22C0D" w:rsidRDefault="00F22C0D" w:rsidP="00F22C0D">
      <w:pPr>
        <w:pStyle w:val="ListParagraph"/>
        <w:numPr>
          <w:ilvl w:val="0"/>
          <w:numId w:val="1"/>
        </w:numPr>
      </w:pPr>
      <w:r>
        <w:t>Share awareness raising posts on social media</w:t>
      </w:r>
    </w:p>
    <w:p w:rsidR="00F22C0D" w:rsidRDefault="00F22C0D" w:rsidP="00F22C0D">
      <w:pPr>
        <w:pStyle w:val="ListParagraph"/>
        <w:numPr>
          <w:ilvl w:val="0"/>
          <w:numId w:val="1"/>
        </w:numPr>
      </w:pPr>
      <w:r>
        <w:t>Make a donation, meaning more victims can receive more help</w:t>
      </w:r>
    </w:p>
    <w:p w:rsidR="00F22C0D" w:rsidRDefault="00F22C0D" w:rsidP="00F22C0D">
      <w:pPr>
        <w:pStyle w:val="ListParagraph"/>
        <w:numPr>
          <w:ilvl w:val="0"/>
          <w:numId w:val="1"/>
        </w:numPr>
      </w:pPr>
      <w:r>
        <w:t>Share contact details of our service with someone who needs it.</w:t>
      </w:r>
    </w:p>
    <w:p w:rsidR="00C07144" w:rsidRDefault="00C07144">
      <w:r w:rsidRPr="00C07144">
        <w:t>Black Country Women’s Aid supports over 9000 adults and children a year, who are affected by the trauma of violence, rape, and exploitation.</w:t>
      </w:r>
    </w:p>
    <w:p w:rsidR="00012068" w:rsidRPr="00012068" w:rsidRDefault="00012068">
      <w:pPr>
        <w:rPr>
          <w:b/>
        </w:rPr>
      </w:pPr>
      <w:r w:rsidRPr="00012068">
        <w:rPr>
          <w:b/>
        </w:rPr>
        <w:t>Contact us:</w:t>
      </w:r>
    </w:p>
    <w:p w:rsidR="00012068" w:rsidRDefault="00012068" w:rsidP="00012068">
      <w:r>
        <w:t>Ca</w:t>
      </w:r>
      <w:r w:rsidR="008D3C02">
        <w:t>ll our 24-hour helpline 0121 553</w:t>
      </w:r>
      <w:r>
        <w:t xml:space="preserve"> </w:t>
      </w:r>
      <w:r w:rsidR="008D3C02">
        <w:t>0090</w:t>
      </w:r>
      <w:bookmarkStart w:id="0" w:name="_GoBack"/>
      <w:bookmarkEnd w:id="0"/>
    </w:p>
    <w:p w:rsidR="00012068" w:rsidRDefault="00012068" w:rsidP="00012068">
      <w:r>
        <w:t>Text or WhatsApp us on 07384 466 181</w:t>
      </w:r>
    </w:p>
    <w:p w:rsidR="00012068" w:rsidRDefault="00012068" w:rsidP="00012068">
      <w:proofErr w:type="spellStart"/>
      <w:r>
        <w:lastRenderedPageBreak/>
        <w:t>Webchat</w:t>
      </w:r>
      <w:proofErr w:type="spellEnd"/>
      <w:r>
        <w:t xml:space="preserve"> (weekdays 10am-12pm) - </w:t>
      </w:r>
      <w:hyperlink r:id="rId5" w:history="1">
        <w:r w:rsidRPr="00A205DC">
          <w:rPr>
            <w:rStyle w:val="Hyperlink"/>
          </w:rPr>
          <w:t>http://blackcountrywomensaid.co.uk</w:t>
        </w:r>
      </w:hyperlink>
    </w:p>
    <w:p w:rsidR="00012068" w:rsidRDefault="00012068" w:rsidP="00012068"/>
    <w:p w:rsidR="00C07144" w:rsidRPr="00012068" w:rsidRDefault="00C07144">
      <w:pPr>
        <w:rPr>
          <w:b/>
        </w:rPr>
      </w:pPr>
      <w:r w:rsidRPr="00012068">
        <w:rPr>
          <w:b/>
        </w:rPr>
        <w:t>Connect with us on social media:</w:t>
      </w:r>
    </w:p>
    <w:p w:rsidR="00C07144" w:rsidRDefault="00C07144">
      <w:r>
        <w:t xml:space="preserve">Twitter: </w:t>
      </w:r>
      <w:hyperlink r:id="rId6" w:history="1">
        <w:r w:rsidRPr="00C07144">
          <w:rPr>
            <w:rStyle w:val="Hyperlink"/>
          </w:rPr>
          <w:t>@</w:t>
        </w:r>
        <w:proofErr w:type="spellStart"/>
        <w:r w:rsidRPr="00C07144">
          <w:rPr>
            <w:rStyle w:val="Hyperlink"/>
          </w:rPr>
          <w:t>bcwomensaid</w:t>
        </w:r>
        <w:proofErr w:type="spellEnd"/>
      </w:hyperlink>
    </w:p>
    <w:p w:rsidR="00C07144" w:rsidRDefault="00C07144">
      <w:r>
        <w:t xml:space="preserve">Instagram: </w:t>
      </w:r>
      <w:hyperlink r:id="rId7" w:history="1">
        <w:r w:rsidRPr="00C07144">
          <w:rPr>
            <w:rStyle w:val="Hyperlink"/>
          </w:rPr>
          <w:t>@</w:t>
        </w:r>
        <w:proofErr w:type="spellStart"/>
        <w:r w:rsidRPr="00C07144">
          <w:rPr>
            <w:rStyle w:val="Hyperlink"/>
          </w:rPr>
          <w:t>bcwomensaid</w:t>
        </w:r>
        <w:proofErr w:type="spellEnd"/>
      </w:hyperlink>
    </w:p>
    <w:p w:rsidR="00C07144" w:rsidRDefault="00C07144">
      <w:r>
        <w:t xml:space="preserve">Facebook: </w:t>
      </w:r>
      <w:hyperlink r:id="rId8" w:history="1">
        <w:r w:rsidRPr="00C07144">
          <w:rPr>
            <w:rStyle w:val="Hyperlink"/>
          </w:rPr>
          <w:t>Black Country Women’s Aid</w:t>
        </w:r>
      </w:hyperlink>
    </w:p>
    <w:sectPr w:rsidR="00C071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53C3C"/>
    <w:multiLevelType w:val="hybridMultilevel"/>
    <w:tmpl w:val="A5A64690"/>
    <w:lvl w:ilvl="0" w:tplc="1DE670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31FEC"/>
    <w:multiLevelType w:val="hybridMultilevel"/>
    <w:tmpl w:val="D0C83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05"/>
    <w:rsid w:val="0000247C"/>
    <w:rsid w:val="00012068"/>
    <w:rsid w:val="00022088"/>
    <w:rsid w:val="00056F7C"/>
    <w:rsid w:val="0006766D"/>
    <w:rsid w:val="00183B6D"/>
    <w:rsid w:val="00266839"/>
    <w:rsid w:val="00717AA1"/>
    <w:rsid w:val="007E0548"/>
    <w:rsid w:val="0089474F"/>
    <w:rsid w:val="008D3C02"/>
    <w:rsid w:val="009B054E"/>
    <w:rsid w:val="00AB175A"/>
    <w:rsid w:val="00B72BA0"/>
    <w:rsid w:val="00B81446"/>
    <w:rsid w:val="00C07144"/>
    <w:rsid w:val="00C32403"/>
    <w:rsid w:val="00D81905"/>
    <w:rsid w:val="00F075B6"/>
    <w:rsid w:val="00F22C0D"/>
    <w:rsid w:val="00FB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56D06"/>
  <w15:chartTrackingRefBased/>
  <w15:docId w15:val="{47EB65E1-990F-4AEF-BDF8-B7F24EBB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1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2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3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lack-Country-Womens-Aid-1582844042371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bcwomensai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tter.com/BCWomensAid" TargetMode="External"/><Relationship Id="rId5" Type="http://schemas.openxmlformats.org/officeDocument/2006/relationships/hyperlink" Target="http://blackcountrywomensaid.co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Spalding</dc:creator>
  <cp:keywords/>
  <dc:description/>
  <cp:lastModifiedBy>Annika Spalding</cp:lastModifiedBy>
  <cp:revision>6</cp:revision>
  <dcterms:created xsi:type="dcterms:W3CDTF">2021-01-12T12:32:00Z</dcterms:created>
  <dcterms:modified xsi:type="dcterms:W3CDTF">2021-01-20T12:53:00Z</dcterms:modified>
</cp:coreProperties>
</file>