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EF3038" w:rsidRDefault="008A6F05" w:rsidP="006A4DA5">
      <w:pPr>
        <w:rPr>
          <w:rFonts w:ascii="Arial" w:hAnsi="Arial" w:cs="Arial"/>
          <w:sz w:val="24"/>
          <w:szCs w:val="24"/>
        </w:rPr>
      </w:pPr>
    </w:p>
    <w:p w:rsidR="006A4DA5" w:rsidRPr="00EF3038" w:rsidRDefault="006A4DA5" w:rsidP="006A4DA5">
      <w:pPr>
        <w:pStyle w:val="Heading2"/>
        <w:rPr>
          <w:rFonts w:ascii="Arial" w:hAnsi="Arial" w:cs="Arial"/>
          <w:sz w:val="24"/>
          <w:szCs w:val="24"/>
        </w:rPr>
      </w:pPr>
      <w:r w:rsidRPr="00EF3038">
        <w:rPr>
          <w:rFonts w:ascii="Arial" w:hAnsi="Arial" w:cs="Arial"/>
          <w:sz w:val="24"/>
          <w:szCs w:val="24"/>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EF3038" w:rsidTr="006A4DA5">
        <w:tc>
          <w:tcPr>
            <w:tcW w:w="2155" w:type="dxa"/>
            <w:shd w:val="clear" w:color="auto" w:fill="F2F2F2" w:themeFill="background1" w:themeFillShade="F2"/>
          </w:tcPr>
          <w:p w:rsidR="006A4DA5" w:rsidRPr="00EF3038" w:rsidRDefault="00DF5526"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EF3038">
                  <w:rPr>
                    <w:rFonts w:ascii="Arial" w:hAnsi="Arial" w:cs="Arial"/>
                    <w:sz w:val="24"/>
                    <w:szCs w:val="24"/>
                  </w:rPr>
                  <w:t>Job Title</w:t>
                </w:r>
              </w:sdtContent>
            </w:sdt>
            <w:r w:rsidR="006A4DA5" w:rsidRPr="00EF3038">
              <w:rPr>
                <w:rFonts w:ascii="Arial" w:hAnsi="Arial" w:cs="Arial"/>
                <w:sz w:val="24"/>
                <w:szCs w:val="24"/>
              </w:rPr>
              <w:t>:</w:t>
            </w:r>
          </w:p>
        </w:tc>
        <w:tc>
          <w:tcPr>
            <w:tcW w:w="2784" w:type="dxa"/>
          </w:tcPr>
          <w:p w:rsidR="006A4DA5" w:rsidRPr="00EF3038" w:rsidRDefault="0014597A" w:rsidP="00E8548A">
            <w:pPr>
              <w:jc w:val="left"/>
              <w:rPr>
                <w:rFonts w:ascii="Arial" w:hAnsi="Arial" w:cs="Arial"/>
                <w:sz w:val="24"/>
                <w:szCs w:val="24"/>
              </w:rPr>
            </w:pPr>
            <w:r w:rsidRPr="00EF3038">
              <w:rPr>
                <w:rFonts w:ascii="Arial" w:hAnsi="Arial" w:cs="Arial"/>
                <w:sz w:val="24"/>
                <w:szCs w:val="24"/>
              </w:rPr>
              <w:t xml:space="preserve">Family Support Worker </w:t>
            </w:r>
          </w:p>
        </w:tc>
        <w:tc>
          <w:tcPr>
            <w:tcW w:w="1806" w:type="dxa"/>
            <w:shd w:val="clear" w:color="auto" w:fill="F2F2F2" w:themeFill="background1" w:themeFillShade="F2"/>
          </w:tcPr>
          <w:p w:rsidR="006A4DA5" w:rsidRPr="00EF3038" w:rsidRDefault="00DF5526"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EF3038">
                  <w:rPr>
                    <w:rFonts w:ascii="Arial" w:hAnsi="Arial" w:cs="Arial"/>
                    <w:sz w:val="24"/>
                    <w:szCs w:val="24"/>
                  </w:rPr>
                  <w:t>Travel Required</w:t>
                </w:r>
              </w:sdtContent>
            </w:sdt>
            <w:r w:rsidR="006A4DA5" w:rsidRPr="00EF3038">
              <w:rPr>
                <w:rFonts w:ascii="Arial" w:hAnsi="Arial" w:cs="Arial"/>
                <w:sz w:val="24"/>
                <w:szCs w:val="24"/>
              </w:rPr>
              <w:t>:</w:t>
            </w:r>
          </w:p>
        </w:tc>
        <w:tc>
          <w:tcPr>
            <w:tcW w:w="4165" w:type="dxa"/>
          </w:tcPr>
          <w:p w:rsidR="006A4DA5" w:rsidRPr="00EF3038" w:rsidRDefault="0014597A" w:rsidP="00F46BDF">
            <w:pPr>
              <w:rPr>
                <w:rFonts w:ascii="Arial" w:hAnsi="Arial" w:cs="Arial"/>
                <w:sz w:val="24"/>
                <w:szCs w:val="24"/>
              </w:rPr>
            </w:pPr>
            <w:r w:rsidRPr="00EF3038">
              <w:rPr>
                <w:rFonts w:ascii="Arial" w:hAnsi="Arial" w:cs="Arial"/>
                <w:sz w:val="24"/>
                <w:szCs w:val="24"/>
              </w:rPr>
              <w:t>Yes</w:t>
            </w:r>
          </w:p>
        </w:tc>
      </w:tr>
      <w:tr w:rsidR="006A4DA5" w:rsidRPr="00EF3038" w:rsidTr="006A4DA5">
        <w:tc>
          <w:tcPr>
            <w:tcW w:w="2155" w:type="dxa"/>
            <w:shd w:val="clear" w:color="auto" w:fill="F2F2F2" w:themeFill="background1" w:themeFillShade="F2"/>
          </w:tcPr>
          <w:p w:rsidR="006A4DA5" w:rsidRPr="00EF3038" w:rsidRDefault="00DF5526"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EF3038">
                  <w:rPr>
                    <w:rFonts w:ascii="Arial" w:hAnsi="Arial" w:cs="Arial"/>
                    <w:sz w:val="24"/>
                    <w:szCs w:val="24"/>
                  </w:rPr>
                  <w:t>Location</w:t>
                </w:r>
              </w:sdtContent>
            </w:sdt>
            <w:r w:rsidR="006A4DA5" w:rsidRPr="00EF3038">
              <w:rPr>
                <w:rFonts w:ascii="Arial" w:hAnsi="Arial" w:cs="Arial"/>
                <w:sz w:val="24"/>
                <w:szCs w:val="24"/>
              </w:rPr>
              <w:t>:</w:t>
            </w:r>
          </w:p>
        </w:tc>
        <w:tc>
          <w:tcPr>
            <w:tcW w:w="2784" w:type="dxa"/>
          </w:tcPr>
          <w:p w:rsidR="0028098F" w:rsidRPr="00EF3038" w:rsidRDefault="0014597A" w:rsidP="006A4DA5">
            <w:pPr>
              <w:rPr>
                <w:rFonts w:ascii="Arial" w:hAnsi="Arial" w:cs="Arial"/>
                <w:sz w:val="24"/>
                <w:szCs w:val="24"/>
              </w:rPr>
            </w:pPr>
            <w:r w:rsidRPr="00EF3038">
              <w:rPr>
                <w:rFonts w:ascii="Arial" w:hAnsi="Arial" w:cs="Arial"/>
                <w:sz w:val="24"/>
                <w:szCs w:val="24"/>
              </w:rPr>
              <w:t xml:space="preserve">Regional (Sandwell &amp; Dudley) </w:t>
            </w:r>
          </w:p>
        </w:tc>
        <w:tc>
          <w:tcPr>
            <w:tcW w:w="1806" w:type="dxa"/>
            <w:shd w:val="clear" w:color="auto" w:fill="F2F2F2" w:themeFill="background1" w:themeFillShade="F2"/>
          </w:tcPr>
          <w:p w:rsidR="006A4DA5" w:rsidRPr="00EF3038" w:rsidRDefault="00DF5526"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EF3038">
                  <w:rPr>
                    <w:rFonts w:ascii="Arial" w:hAnsi="Arial" w:cs="Arial"/>
                    <w:sz w:val="24"/>
                    <w:szCs w:val="24"/>
                  </w:rPr>
                  <w:t>Position Type</w:t>
                </w:r>
              </w:sdtContent>
            </w:sdt>
            <w:r w:rsidR="006A4DA5" w:rsidRPr="00EF3038">
              <w:rPr>
                <w:rFonts w:ascii="Arial" w:hAnsi="Arial" w:cs="Arial"/>
                <w:sz w:val="24"/>
                <w:szCs w:val="24"/>
              </w:rPr>
              <w:t>:</w:t>
            </w:r>
          </w:p>
        </w:tc>
        <w:tc>
          <w:tcPr>
            <w:tcW w:w="4165" w:type="dxa"/>
          </w:tcPr>
          <w:p w:rsidR="006A4DA5" w:rsidRPr="00EF3038" w:rsidRDefault="0014597A" w:rsidP="0028098F">
            <w:pPr>
              <w:rPr>
                <w:rFonts w:ascii="Arial" w:hAnsi="Arial" w:cs="Arial"/>
                <w:sz w:val="24"/>
                <w:szCs w:val="24"/>
              </w:rPr>
            </w:pPr>
            <w:r w:rsidRPr="00EF3038">
              <w:rPr>
                <w:rFonts w:ascii="Arial" w:hAnsi="Arial" w:cs="Arial"/>
                <w:sz w:val="24"/>
                <w:szCs w:val="24"/>
              </w:rPr>
              <w:t xml:space="preserve">Full Time </w:t>
            </w:r>
          </w:p>
        </w:tc>
      </w:tr>
      <w:tr w:rsidR="006A4DA5" w:rsidRPr="00EF3038" w:rsidTr="006A4DA5">
        <w:tc>
          <w:tcPr>
            <w:tcW w:w="2155" w:type="dxa"/>
            <w:shd w:val="clear" w:color="auto" w:fill="F2F2F2" w:themeFill="background1" w:themeFillShade="F2"/>
          </w:tcPr>
          <w:p w:rsidR="006A4DA5" w:rsidRPr="00EF3038" w:rsidRDefault="006A4DA5" w:rsidP="006A4DA5">
            <w:pPr>
              <w:pStyle w:val="Heading2"/>
              <w:rPr>
                <w:rFonts w:ascii="Arial" w:hAnsi="Arial" w:cs="Arial"/>
                <w:sz w:val="24"/>
                <w:szCs w:val="24"/>
              </w:rPr>
            </w:pPr>
            <w:r w:rsidRPr="00EF3038">
              <w:rPr>
                <w:rFonts w:ascii="Arial" w:hAnsi="Arial" w:cs="Arial"/>
                <w:sz w:val="24"/>
                <w:szCs w:val="24"/>
              </w:rPr>
              <w:t>Service area:</w:t>
            </w:r>
          </w:p>
        </w:tc>
        <w:tc>
          <w:tcPr>
            <w:tcW w:w="2784" w:type="dxa"/>
          </w:tcPr>
          <w:p w:rsidR="000D708A" w:rsidRDefault="0014597A" w:rsidP="000D708A">
            <w:pPr>
              <w:rPr>
                <w:rFonts w:ascii="Arial" w:hAnsi="Arial" w:cs="Arial"/>
                <w:sz w:val="24"/>
                <w:szCs w:val="24"/>
              </w:rPr>
            </w:pPr>
            <w:r w:rsidRPr="00EF3038">
              <w:rPr>
                <w:rFonts w:ascii="Arial" w:hAnsi="Arial" w:cs="Arial"/>
                <w:sz w:val="24"/>
                <w:szCs w:val="24"/>
              </w:rPr>
              <w:t xml:space="preserve">Domestic </w:t>
            </w:r>
            <w:r w:rsidR="000D708A">
              <w:rPr>
                <w:rFonts w:ascii="Arial" w:hAnsi="Arial" w:cs="Arial"/>
                <w:sz w:val="24"/>
                <w:szCs w:val="24"/>
              </w:rPr>
              <w:t xml:space="preserve"> Violence And Abuse  -</w:t>
            </w:r>
          </w:p>
          <w:p w:rsidR="006A4DA5" w:rsidRPr="00EF3038" w:rsidRDefault="000D708A" w:rsidP="000D708A">
            <w:pPr>
              <w:rPr>
                <w:rFonts w:ascii="Arial" w:hAnsi="Arial" w:cs="Arial"/>
                <w:sz w:val="24"/>
                <w:szCs w:val="24"/>
              </w:rPr>
            </w:pPr>
            <w:r>
              <w:rPr>
                <w:rFonts w:ascii="Arial" w:hAnsi="Arial" w:cs="Arial"/>
                <w:sz w:val="24"/>
                <w:szCs w:val="24"/>
              </w:rPr>
              <w:t>OPCC DVA Perpetrator Programme</w:t>
            </w:r>
            <w:r w:rsidR="0014597A" w:rsidRPr="00EF3038">
              <w:rPr>
                <w:rFonts w:ascii="Arial" w:hAnsi="Arial" w:cs="Arial"/>
                <w:sz w:val="24"/>
                <w:szCs w:val="24"/>
              </w:rPr>
              <w:t xml:space="preserve"> </w:t>
            </w:r>
            <w:r>
              <w:rPr>
                <w:rFonts w:ascii="Arial" w:hAnsi="Arial" w:cs="Arial"/>
                <w:sz w:val="24"/>
                <w:szCs w:val="24"/>
              </w:rPr>
              <w:t>(Victim Services)</w:t>
            </w:r>
          </w:p>
        </w:tc>
        <w:tc>
          <w:tcPr>
            <w:tcW w:w="1806" w:type="dxa"/>
            <w:shd w:val="clear" w:color="auto" w:fill="F2F2F2" w:themeFill="background1" w:themeFillShade="F2"/>
          </w:tcPr>
          <w:p w:rsidR="006A4DA5" w:rsidRPr="00EF3038" w:rsidRDefault="00DF5526"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EF3038">
                  <w:rPr>
                    <w:rFonts w:ascii="Arial" w:hAnsi="Arial" w:cs="Arial"/>
                    <w:sz w:val="24"/>
                    <w:szCs w:val="24"/>
                  </w:rPr>
                  <w:t>Level/Salary Range</w:t>
                </w:r>
              </w:sdtContent>
            </w:sdt>
            <w:r w:rsidR="006A4DA5" w:rsidRPr="00EF3038">
              <w:rPr>
                <w:rFonts w:ascii="Arial" w:hAnsi="Arial" w:cs="Arial"/>
                <w:sz w:val="24"/>
                <w:szCs w:val="24"/>
              </w:rPr>
              <w:t>:</w:t>
            </w:r>
          </w:p>
        </w:tc>
        <w:tc>
          <w:tcPr>
            <w:tcW w:w="4165" w:type="dxa"/>
          </w:tcPr>
          <w:p w:rsidR="006A4DA5" w:rsidRPr="00EF3038" w:rsidRDefault="009A2A42" w:rsidP="009D7CC0">
            <w:pPr>
              <w:rPr>
                <w:rFonts w:ascii="Arial" w:hAnsi="Arial" w:cs="Arial"/>
                <w:sz w:val="24"/>
                <w:szCs w:val="24"/>
              </w:rPr>
            </w:pPr>
            <w:bookmarkStart w:id="0" w:name="_GoBack"/>
            <w:r>
              <w:rPr>
                <w:rFonts w:ascii="Arial" w:hAnsi="Arial" w:cs="Arial"/>
                <w:sz w:val="24"/>
                <w:szCs w:val="24"/>
              </w:rPr>
              <w:t xml:space="preserve">£19,968-£20,849 </w:t>
            </w:r>
            <w:bookmarkEnd w:id="0"/>
            <w:r>
              <w:rPr>
                <w:rFonts w:ascii="Arial" w:hAnsi="Arial" w:cs="Arial"/>
                <w:sz w:val="24"/>
                <w:szCs w:val="24"/>
              </w:rPr>
              <w:t>(based on experience)</w:t>
            </w:r>
          </w:p>
        </w:tc>
      </w:tr>
      <w:tr w:rsidR="006A4DA5" w:rsidRPr="00EF3038" w:rsidTr="006A4DA5">
        <w:tc>
          <w:tcPr>
            <w:tcW w:w="2155" w:type="dxa"/>
            <w:tcBorders>
              <w:bottom w:val="single" w:sz="4" w:space="0" w:color="auto"/>
            </w:tcBorders>
            <w:shd w:val="clear" w:color="auto" w:fill="F2F2F2" w:themeFill="background1" w:themeFillShade="F2"/>
          </w:tcPr>
          <w:p w:rsidR="006A4DA5" w:rsidRPr="00EF3038" w:rsidRDefault="006A4DA5" w:rsidP="006A4DA5">
            <w:pPr>
              <w:pStyle w:val="Heading2"/>
              <w:rPr>
                <w:rFonts w:ascii="Arial" w:hAnsi="Arial" w:cs="Arial"/>
                <w:sz w:val="24"/>
                <w:szCs w:val="24"/>
              </w:rPr>
            </w:pPr>
            <w:r w:rsidRPr="00EF3038">
              <w:rPr>
                <w:rFonts w:ascii="Arial" w:hAnsi="Arial" w:cs="Arial"/>
                <w:sz w:val="24"/>
                <w:szCs w:val="24"/>
              </w:rPr>
              <w:t>Responsible to:</w:t>
            </w:r>
          </w:p>
        </w:tc>
        <w:tc>
          <w:tcPr>
            <w:tcW w:w="2784" w:type="dxa"/>
            <w:tcBorders>
              <w:bottom w:val="single" w:sz="4" w:space="0" w:color="auto"/>
            </w:tcBorders>
          </w:tcPr>
          <w:p w:rsidR="006A4DA5" w:rsidRPr="00EF3038" w:rsidRDefault="0014597A" w:rsidP="006A4DA5">
            <w:pPr>
              <w:rPr>
                <w:rFonts w:ascii="Arial" w:hAnsi="Arial" w:cs="Arial"/>
                <w:sz w:val="24"/>
                <w:szCs w:val="24"/>
              </w:rPr>
            </w:pPr>
            <w:r w:rsidRPr="00EF3038">
              <w:rPr>
                <w:rFonts w:ascii="Arial" w:hAnsi="Arial" w:cs="Arial"/>
                <w:sz w:val="24"/>
                <w:szCs w:val="24"/>
              </w:rPr>
              <w:t>Regional Head of D</w:t>
            </w:r>
            <w:r w:rsidR="000D708A">
              <w:rPr>
                <w:rFonts w:ascii="Arial" w:hAnsi="Arial" w:cs="Arial"/>
                <w:sz w:val="24"/>
                <w:szCs w:val="24"/>
              </w:rPr>
              <w:t xml:space="preserve">omestic Violence And Abuse </w:t>
            </w:r>
            <w:r w:rsidRPr="00EF3038">
              <w:rPr>
                <w:rFonts w:ascii="Arial" w:hAnsi="Arial" w:cs="Arial"/>
                <w:sz w:val="24"/>
                <w:szCs w:val="24"/>
              </w:rPr>
              <w:t>services</w:t>
            </w:r>
          </w:p>
        </w:tc>
        <w:tc>
          <w:tcPr>
            <w:tcW w:w="1806" w:type="dxa"/>
            <w:tcBorders>
              <w:bottom w:val="single" w:sz="4" w:space="0" w:color="auto"/>
            </w:tcBorders>
            <w:shd w:val="clear" w:color="auto" w:fill="F2F2F2" w:themeFill="background1" w:themeFillShade="F2"/>
          </w:tcPr>
          <w:p w:rsidR="006A4DA5" w:rsidRPr="00EF3038" w:rsidRDefault="006A4DA5" w:rsidP="006A4DA5">
            <w:pPr>
              <w:pStyle w:val="Heading2"/>
              <w:rPr>
                <w:rFonts w:ascii="Arial" w:hAnsi="Arial" w:cs="Arial"/>
                <w:sz w:val="24"/>
                <w:szCs w:val="24"/>
              </w:rPr>
            </w:pPr>
            <w:r w:rsidRPr="00EF3038">
              <w:rPr>
                <w:rFonts w:ascii="Arial" w:hAnsi="Arial" w:cs="Arial"/>
                <w:sz w:val="24"/>
                <w:szCs w:val="24"/>
              </w:rPr>
              <w:t>Working Hours</w:t>
            </w:r>
          </w:p>
        </w:tc>
        <w:tc>
          <w:tcPr>
            <w:tcW w:w="4165" w:type="dxa"/>
            <w:tcBorders>
              <w:bottom w:val="single" w:sz="4" w:space="0" w:color="auto"/>
            </w:tcBorders>
          </w:tcPr>
          <w:p w:rsidR="0028098F" w:rsidRPr="00EF3038" w:rsidRDefault="0014597A" w:rsidP="00EA6164">
            <w:pPr>
              <w:rPr>
                <w:rFonts w:ascii="Arial" w:hAnsi="Arial" w:cs="Arial"/>
                <w:sz w:val="24"/>
                <w:szCs w:val="24"/>
              </w:rPr>
            </w:pPr>
            <w:r w:rsidRPr="00EF3038">
              <w:rPr>
                <w:rFonts w:ascii="Arial" w:hAnsi="Arial" w:cs="Arial"/>
                <w:sz w:val="24"/>
                <w:szCs w:val="24"/>
              </w:rPr>
              <w:t>37.5</w:t>
            </w:r>
          </w:p>
        </w:tc>
      </w:tr>
      <w:tr w:rsidR="006A4DA5" w:rsidRPr="00EF3038"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EF3038" w:rsidRDefault="00CE5AD4" w:rsidP="003814F4">
            <w:pPr>
              <w:pStyle w:val="Heading2"/>
              <w:rPr>
                <w:rFonts w:ascii="Arial" w:hAnsi="Arial" w:cs="Arial"/>
                <w:sz w:val="24"/>
                <w:szCs w:val="24"/>
              </w:rPr>
            </w:pPr>
            <w:r w:rsidRPr="00EF3038">
              <w:rPr>
                <w:rFonts w:ascii="Arial" w:hAnsi="Arial" w:cs="Arial"/>
                <w:sz w:val="24"/>
                <w:szCs w:val="24"/>
              </w:rPr>
              <w:t>Special Conditions</w:t>
            </w:r>
          </w:p>
        </w:tc>
      </w:tr>
      <w:tr w:rsidR="006A4DA5" w:rsidRPr="00EF3038"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Default="0014597A" w:rsidP="0014597A">
            <w:pPr>
              <w:rPr>
                <w:rFonts w:ascii="Arial" w:hAnsi="Arial" w:cs="Arial"/>
                <w:sz w:val="24"/>
                <w:szCs w:val="24"/>
              </w:rPr>
            </w:pPr>
            <w:r w:rsidRPr="00EF3038">
              <w:rPr>
                <w:rFonts w:ascii="Arial" w:hAnsi="Arial" w:cs="Arial"/>
                <w:sz w:val="24"/>
                <w:szCs w:val="24"/>
              </w:rPr>
              <w:t xml:space="preserve">You may have to work after </w:t>
            </w:r>
            <w:r w:rsidR="00B90FD7" w:rsidRPr="00EF3038">
              <w:rPr>
                <w:rFonts w:ascii="Arial" w:hAnsi="Arial" w:cs="Arial"/>
                <w:sz w:val="24"/>
                <w:szCs w:val="24"/>
              </w:rPr>
              <w:t>5</w:t>
            </w:r>
            <w:r w:rsidR="000D708A">
              <w:rPr>
                <w:rFonts w:ascii="Arial" w:hAnsi="Arial" w:cs="Arial"/>
                <w:sz w:val="24"/>
                <w:szCs w:val="24"/>
              </w:rPr>
              <w:t xml:space="preserve">pm as required </w:t>
            </w:r>
          </w:p>
          <w:p w:rsidR="000D708A" w:rsidRPr="00EF3038" w:rsidRDefault="000D708A" w:rsidP="0014597A">
            <w:pPr>
              <w:rPr>
                <w:rFonts w:ascii="Arial" w:hAnsi="Arial" w:cs="Arial"/>
                <w:sz w:val="24"/>
                <w:szCs w:val="24"/>
              </w:rPr>
            </w:pPr>
            <w:r>
              <w:rPr>
                <w:rFonts w:ascii="Arial" w:hAnsi="Arial" w:cs="Arial"/>
                <w:sz w:val="24"/>
                <w:szCs w:val="24"/>
              </w:rPr>
              <w:t>You may be required to undertake safe and well calls to victims out of hours. ( this will be specificied)</w:t>
            </w:r>
          </w:p>
        </w:tc>
      </w:tr>
      <w:tr w:rsidR="006A4DA5" w:rsidRPr="00EF3038"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EF3038" w:rsidRDefault="00CE5AD4" w:rsidP="00CE5AD4">
            <w:pPr>
              <w:pStyle w:val="Heading2"/>
              <w:rPr>
                <w:rFonts w:ascii="Arial" w:hAnsi="Arial" w:cs="Arial"/>
                <w:sz w:val="24"/>
                <w:szCs w:val="24"/>
              </w:rPr>
            </w:pPr>
            <w:r w:rsidRPr="00EF3038">
              <w:rPr>
                <w:rFonts w:ascii="Arial" w:hAnsi="Arial" w:cs="Arial"/>
                <w:sz w:val="24"/>
                <w:szCs w:val="24"/>
              </w:rPr>
              <w:t>Job Brief</w:t>
            </w:r>
          </w:p>
        </w:tc>
      </w:tr>
      <w:tr w:rsidR="006A4DA5" w:rsidRPr="00EF3038"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0D708A" w:rsidRDefault="00870B10" w:rsidP="00870B10">
            <w:pPr>
              <w:rPr>
                <w:rFonts w:ascii="Arial" w:hAnsi="Arial" w:cs="Arial"/>
                <w:sz w:val="24"/>
                <w:szCs w:val="24"/>
              </w:rPr>
            </w:pPr>
            <w:r w:rsidRPr="00870B10">
              <w:rPr>
                <w:rFonts w:ascii="Arial" w:hAnsi="Arial" w:cs="Arial"/>
                <w:sz w:val="24"/>
                <w:szCs w:val="24"/>
              </w:rPr>
              <w:t>The</w:t>
            </w:r>
            <w:r w:rsidR="000D708A">
              <w:rPr>
                <w:rFonts w:ascii="Arial" w:hAnsi="Arial" w:cs="Arial"/>
                <w:sz w:val="24"/>
                <w:szCs w:val="24"/>
              </w:rPr>
              <w:t xml:space="preserve"> DVPP (Victim Services) Family Support W</w:t>
            </w:r>
            <w:r w:rsidRPr="00870B10">
              <w:rPr>
                <w:rFonts w:ascii="Arial" w:hAnsi="Arial" w:cs="Arial"/>
                <w:sz w:val="24"/>
                <w:szCs w:val="24"/>
              </w:rPr>
              <w:t>ork</w:t>
            </w:r>
            <w:r w:rsidR="000D708A">
              <w:rPr>
                <w:rFonts w:ascii="Arial" w:hAnsi="Arial" w:cs="Arial"/>
                <w:sz w:val="24"/>
                <w:szCs w:val="24"/>
              </w:rPr>
              <w:t xml:space="preserve"> is an integral part of the support to the Victim (female) whose abuser/perpetrator is on the OPCC Domestic Abuse Perpetrator Programme. This programme is a voluntary programme currently commissioned via the OPCC</w:t>
            </w:r>
            <w:r w:rsidR="00B2047E">
              <w:rPr>
                <w:rFonts w:ascii="Arial" w:hAnsi="Arial" w:cs="Arial"/>
                <w:sz w:val="24"/>
                <w:szCs w:val="24"/>
              </w:rPr>
              <w:t xml:space="preserve"> and delivered by </w:t>
            </w:r>
            <w:r w:rsidR="000D708A">
              <w:rPr>
                <w:rFonts w:ascii="Arial" w:hAnsi="Arial" w:cs="Arial"/>
                <w:sz w:val="24"/>
                <w:szCs w:val="24"/>
              </w:rPr>
              <w:t xml:space="preserve">My Time/ Richmond Fellowship. BCWA as part of the Domestic Abuse Regional Consortium provide the parallel support to </w:t>
            </w:r>
            <w:r w:rsidR="00F74BEB">
              <w:rPr>
                <w:rFonts w:ascii="Arial" w:hAnsi="Arial" w:cs="Arial"/>
                <w:sz w:val="24"/>
                <w:szCs w:val="24"/>
              </w:rPr>
              <w:t xml:space="preserve">female </w:t>
            </w:r>
            <w:r w:rsidR="000D708A">
              <w:rPr>
                <w:rFonts w:ascii="Arial" w:hAnsi="Arial" w:cs="Arial"/>
                <w:sz w:val="24"/>
                <w:szCs w:val="24"/>
              </w:rPr>
              <w:t>victims.</w:t>
            </w:r>
            <w:r w:rsidR="00B2047E">
              <w:rPr>
                <w:rFonts w:ascii="Arial" w:hAnsi="Arial" w:cs="Arial"/>
                <w:sz w:val="24"/>
                <w:szCs w:val="24"/>
              </w:rPr>
              <w:t xml:space="preserve"> This is a partnership project.</w:t>
            </w:r>
          </w:p>
          <w:p w:rsidR="000D708A" w:rsidRDefault="000D708A" w:rsidP="00870B10">
            <w:pPr>
              <w:rPr>
                <w:rFonts w:ascii="Arial" w:hAnsi="Arial" w:cs="Arial"/>
                <w:sz w:val="24"/>
                <w:szCs w:val="24"/>
              </w:rPr>
            </w:pPr>
            <w:r>
              <w:rPr>
                <w:rFonts w:ascii="Arial" w:hAnsi="Arial" w:cs="Arial"/>
                <w:sz w:val="24"/>
                <w:szCs w:val="24"/>
              </w:rPr>
              <w:t xml:space="preserve">This work </w:t>
            </w:r>
            <w:r w:rsidR="00CC1829">
              <w:rPr>
                <w:rFonts w:ascii="Arial" w:hAnsi="Arial" w:cs="Arial"/>
                <w:sz w:val="24"/>
                <w:szCs w:val="24"/>
              </w:rPr>
              <w:t>recognis</w:t>
            </w:r>
            <w:r>
              <w:rPr>
                <w:rFonts w:ascii="Arial" w:hAnsi="Arial" w:cs="Arial"/>
                <w:sz w:val="24"/>
                <w:szCs w:val="24"/>
              </w:rPr>
              <w:t>es the impact that domestic abuse has on the family and the challenges that are faced by adult victims in protecting their children from abuse.  This work aims to fill the gap in adult support by supporting the victim as a parent to support and protect her child/ren whilst the perpetrator is on the programme on a voluntary basis.</w:t>
            </w:r>
          </w:p>
          <w:p w:rsidR="000D708A" w:rsidRDefault="000D708A" w:rsidP="00CC1829">
            <w:pPr>
              <w:rPr>
                <w:rFonts w:ascii="Arial" w:hAnsi="Arial" w:cs="Arial"/>
                <w:sz w:val="24"/>
                <w:szCs w:val="24"/>
              </w:rPr>
            </w:pPr>
            <w:r>
              <w:rPr>
                <w:rFonts w:ascii="Arial" w:hAnsi="Arial" w:cs="Arial"/>
                <w:sz w:val="24"/>
                <w:szCs w:val="24"/>
              </w:rPr>
              <w:t>This work will</w:t>
            </w:r>
            <w:r w:rsidR="00B2047E">
              <w:rPr>
                <w:rFonts w:ascii="Arial" w:hAnsi="Arial" w:cs="Arial"/>
                <w:sz w:val="24"/>
                <w:szCs w:val="24"/>
              </w:rPr>
              <w:t xml:space="preserve"> work alongside the Adult lead and together agree the support to the family (parent and children).</w:t>
            </w:r>
            <w:r w:rsidR="00CC1829">
              <w:rPr>
                <w:rFonts w:ascii="Arial" w:hAnsi="Arial" w:cs="Arial"/>
                <w:sz w:val="24"/>
                <w:szCs w:val="24"/>
              </w:rPr>
              <w:t xml:space="preserve"> This work will complement the work undertaken by the Adult lead to help the victim feel confident to challenge violence and abuse. Work includes direct work with mothers and</w:t>
            </w:r>
            <w:r>
              <w:rPr>
                <w:rFonts w:ascii="Arial" w:hAnsi="Arial" w:cs="Arial"/>
                <w:sz w:val="24"/>
                <w:szCs w:val="24"/>
              </w:rPr>
              <w:t xml:space="preserve"> children made vulnerable as a result</w:t>
            </w:r>
            <w:r w:rsidR="00CC1829">
              <w:rPr>
                <w:rFonts w:ascii="Arial" w:hAnsi="Arial" w:cs="Arial"/>
                <w:sz w:val="24"/>
                <w:szCs w:val="24"/>
              </w:rPr>
              <w:t xml:space="preserve"> of domestic violence and abuse promoting</w:t>
            </w:r>
            <w:r w:rsidR="00870B10" w:rsidRPr="00870B10">
              <w:rPr>
                <w:rFonts w:ascii="Arial" w:hAnsi="Arial" w:cs="Arial"/>
                <w:sz w:val="24"/>
                <w:szCs w:val="24"/>
              </w:rPr>
              <w:t xml:space="preserve"> their welfare and development.</w:t>
            </w:r>
          </w:p>
          <w:p w:rsidR="00CC1829" w:rsidRDefault="00CC1829" w:rsidP="00870B10">
            <w:pPr>
              <w:rPr>
                <w:rFonts w:ascii="Arial" w:hAnsi="Arial" w:cs="Arial"/>
                <w:sz w:val="24"/>
                <w:szCs w:val="24"/>
              </w:rPr>
            </w:pPr>
            <w:r>
              <w:rPr>
                <w:rFonts w:ascii="Arial" w:hAnsi="Arial" w:cs="Arial"/>
                <w:sz w:val="24"/>
                <w:szCs w:val="24"/>
              </w:rPr>
              <w:t xml:space="preserve">You must </w:t>
            </w:r>
            <w:r w:rsidR="00870B10" w:rsidRPr="00870B10">
              <w:rPr>
                <w:rFonts w:ascii="Arial" w:hAnsi="Arial" w:cs="Arial"/>
                <w:sz w:val="24"/>
                <w:szCs w:val="24"/>
              </w:rPr>
              <w:t>possess the skills and values to challenge abuse and violence within our society acknowledging</w:t>
            </w:r>
            <w:r>
              <w:rPr>
                <w:rFonts w:ascii="Arial" w:hAnsi="Arial" w:cs="Arial"/>
                <w:sz w:val="24"/>
                <w:szCs w:val="24"/>
              </w:rPr>
              <w:t xml:space="preserve"> the risks</w:t>
            </w:r>
            <w:r w:rsidR="00870B10" w:rsidRPr="00870B10">
              <w:rPr>
                <w:rFonts w:ascii="Arial" w:hAnsi="Arial" w:cs="Arial"/>
                <w:sz w:val="24"/>
                <w:szCs w:val="24"/>
              </w:rPr>
              <w:t xml:space="preserve"> that those living within and experiencing violence face</w:t>
            </w:r>
            <w:r>
              <w:rPr>
                <w:rFonts w:ascii="Arial" w:hAnsi="Arial" w:cs="Arial"/>
                <w:sz w:val="24"/>
                <w:szCs w:val="24"/>
              </w:rPr>
              <w:t xml:space="preserve"> including the</w:t>
            </w:r>
            <w:r w:rsidR="00870B10" w:rsidRPr="00870B10">
              <w:rPr>
                <w:rFonts w:ascii="Arial" w:hAnsi="Arial" w:cs="Arial"/>
                <w:sz w:val="24"/>
                <w:szCs w:val="24"/>
              </w:rPr>
              <w:t xml:space="preserve"> many barriers to breaking and living free from violence and abuse. </w:t>
            </w:r>
          </w:p>
          <w:p w:rsidR="00870B10" w:rsidRPr="00870B10" w:rsidRDefault="00870B10" w:rsidP="00870B10">
            <w:pPr>
              <w:rPr>
                <w:rFonts w:ascii="Arial" w:hAnsi="Arial" w:cs="Arial"/>
                <w:sz w:val="24"/>
                <w:szCs w:val="24"/>
              </w:rPr>
            </w:pPr>
            <w:r w:rsidRPr="00870B10">
              <w:rPr>
                <w:rFonts w:ascii="Arial" w:hAnsi="Arial" w:cs="Arial"/>
                <w:sz w:val="24"/>
                <w:szCs w:val="24"/>
              </w:rPr>
              <w:t xml:space="preserve">We work in close partnership with other agencies and professionals across the back country to provide a package of support and that will address all the family’s needs.  </w:t>
            </w:r>
          </w:p>
          <w:p w:rsidR="00EA6164" w:rsidRPr="00870B10" w:rsidRDefault="00EA6164" w:rsidP="00EA6164">
            <w:pPr>
              <w:rPr>
                <w:rFonts w:ascii="Arial" w:hAnsi="Arial" w:cs="Arial"/>
                <w:sz w:val="24"/>
                <w:szCs w:val="24"/>
              </w:rPr>
            </w:pPr>
          </w:p>
        </w:tc>
      </w:tr>
    </w:tbl>
    <w:p w:rsidR="006A4DA5" w:rsidRPr="00EF3038"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EF3038" w:rsidTr="00710E28">
        <w:tc>
          <w:tcPr>
            <w:tcW w:w="10910" w:type="dxa"/>
            <w:gridSpan w:val="2"/>
            <w:shd w:val="clear" w:color="auto" w:fill="D9D9D9" w:themeFill="background1" w:themeFillShade="D9"/>
          </w:tcPr>
          <w:p w:rsidR="00710E28" w:rsidRPr="00EF3038" w:rsidRDefault="00710E28" w:rsidP="00C34B32">
            <w:pPr>
              <w:jc w:val="center"/>
              <w:rPr>
                <w:rFonts w:ascii="Arial" w:hAnsi="Arial" w:cs="Arial"/>
                <w:sz w:val="24"/>
                <w:szCs w:val="24"/>
              </w:rPr>
            </w:pPr>
            <w:r w:rsidRPr="00EF3038">
              <w:rPr>
                <w:rFonts w:ascii="Arial" w:eastAsiaTheme="majorEastAsia" w:hAnsi="Arial" w:cs="Arial"/>
                <w:b/>
                <w:bCs/>
                <w:sz w:val="24"/>
                <w:szCs w:val="24"/>
              </w:rPr>
              <w:t>Working for BCWA</w:t>
            </w:r>
          </w:p>
        </w:tc>
      </w:tr>
      <w:tr w:rsidR="00170462" w:rsidRPr="00EF3038" w:rsidTr="00CE5AD4">
        <w:tc>
          <w:tcPr>
            <w:tcW w:w="1838" w:type="dxa"/>
          </w:tcPr>
          <w:p w:rsidR="00710E28" w:rsidRPr="00EF3038" w:rsidRDefault="00710E28" w:rsidP="00CE5AD4">
            <w:pPr>
              <w:jc w:val="left"/>
              <w:rPr>
                <w:rFonts w:ascii="Arial" w:hAnsi="Arial" w:cs="Arial"/>
                <w:sz w:val="24"/>
                <w:szCs w:val="24"/>
              </w:rPr>
            </w:pPr>
            <w:r w:rsidRPr="00EF3038">
              <w:rPr>
                <w:rFonts w:ascii="Arial" w:hAnsi="Arial" w:cs="Arial"/>
                <w:sz w:val="24"/>
                <w:szCs w:val="24"/>
              </w:rPr>
              <w:t>BCWA Values</w:t>
            </w:r>
          </w:p>
        </w:tc>
        <w:tc>
          <w:tcPr>
            <w:tcW w:w="9072" w:type="dxa"/>
          </w:tcPr>
          <w:p w:rsidR="00CC744F" w:rsidRPr="00EF3038" w:rsidRDefault="00CC744F" w:rsidP="00CC744F">
            <w:pPr>
              <w:jc w:val="left"/>
              <w:rPr>
                <w:rFonts w:ascii="Arial" w:hAnsi="Arial" w:cs="Arial"/>
                <w:iCs/>
                <w:sz w:val="24"/>
                <w:szCs w:val="24"/>
              </w:rPr>
            </w:pPr>
            <w:r w:rsidRPr="00EF3038">
              <w:rPr>
                <w:rFonts w:ascii="Arial" w:hAnsi="Arial" w:cs="Arial"/>
                <w:iCs/>
                <w:sz w:val="24"/>
                <w:szCs w:val="24"/>
              </w:rPr>
              <w:t>This role will be an ambassador for BCWA promoting the values of the organisation and all it stands for.</w:t>
            </w:r>
          </w:p>
          <w:p w:rsidR="00CC744F" w:rsidRPr="00EF3038" w:rsidRDefault="00CC744F" w:rsidP="00CC744F">
            <w:pPr>
              <w:jc w:val="left"/>
              <w:rPr>
                <w:rFonts w:ascii="Arial" w:hAnsi="Arial" w:cs="Arial"/>
                <w:iCs/>
                <w:sz w:val="24"/>
                <w:szCs w:val="24"/>
              </w:rPr>
            </w:pPr>
            <w:r w:rsidRPr="00EF3038">
              <w:rPr>
                <w:rFonts w:ascii="Arial" w:hAnsi="Arial" w:cs="Arial"/>
                <w:iCs/>
                <w:sz w:val="24"/>
                <w:szCs w:val="24"/>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EF3038" w:rsidRDefault="00CC744F" w:rsidP="00CE5AD4">
            <w:pPr>
              <w:jc w:val="left"/>
              <w:rPr>
                <w:rFonts w:ascii="Arial" w:hAnsi="Arial" w:cs="Arial"/>
                <w:iCs/>
                <w:sz w:val="24"/>
                <w:szCs w:val="24"/>
              </w:rPr>
            </w:pPr>
            <w:r w:rsidRPr="00EF3038">
              <w:rPr>
                <w:rFonts w:ascii="Arial" w:hAnsi="Arial" w:cs="Arial"/>
                <w:iCs/>
                <w:sz w:val="24"/>
                <w:szCs w:val="24"/>
              </w:rPr>
              <w:t>BCWA listens, supports and cares</w:t>
            </w:r>
          </w:p>
        </w:tc>
      </w:tr>
      <w:tr w:rsidR="00170462" w:rsidRPr="00EF3038" w:rsidTr="00CE5AD4">
        <w:tc>
          <w:tcPr>
            <w:tcW w:w="1838" w:type="dxa"/>
          </w:tcPr>
          <w:p w:rsidR="00710E28" w:rsidRPr="00EF3038" w:rsidRDefault="00710E28" w:rsidP="00CE5AD4">
            <w:pPr>
              <w:jc w:val="left"/>
              <w:rPr>
                <w:rFonts w:ascii="Arial" w:hAnsi="Arial" w:cs="Arial"/>
                <w:sz w:val="24"/>
                <w:szCs w:val="24"/>
              </w:rPr>
            </w:pPr>
            <w:r w:rsidRPr="00EF3038">
              <w:rPr>
                <w:rFonts w:ascii="Arial" w:hAnsi="Arial" w:cs="Arial"/>
                <w:sz w:val="24"/>
                <w:szCs w:val="24"/>
              </w:rPr>
              <w:t xml:space="preserve">Commitment to safeguarding </w:t>
            </w:r>
          </w:p>
        </w:tc>
        <w:tc>
          <w:tcPr>
            <w:tcW w:w="9072" w:type="dxa"/>
          </w:tcPr>
          <w:p w:rsidR="00710E28" w:rsidRPr="00EF3038" w:rsidRDefault="00CC744F" w:rsidP="00CC1829">
            <w:pPr>
              <w:ind w:firstLine="1"/>
              <w:jc w:val="left"/>
              <w:rPr>
                <w:rFonts w:ascii="Arial" w:hAnsi="Arial" w:cs="Arial"/>
                <w:iCs/>
                <w:color w:val="808080"/>
                <w:sz w:val="24"/>
                <w:szCs w:val="24"/>
              </w:rPr>
            </w:pPr>
            <w:r w:rsidRPr="00EF3038">
              <w:rPr>
                <w:rFonts w:ascii="Arial" w:hAnsi="Arial" w:cs="Arial"/>
                <w:bCs/>
                <w:iCs/>
                <w:sz w:val="24"/>
                <w:szCs w:val="24"/>
              </w:rPr>
              <w:t>Black Country Women’s Aid is committed to safeguarding and promoting the welfare of</w:t>
            </w:r>
            <w:r w:rsidR="00CC1829">
              <w:rPr>
                <w:rFonts w:ascii="Arial" w:hAnsi="Arial" w:cs="Arial"/>
                <w:bCs/>
                <w:iCs/>
                <w:sz w:val="24"/>
                <w:szCs w:val="24"/>
              </w:rPr>
              <w:t xml:space="preserve"> adults and children/</w:t>
            </w:r>
            <w:r w:rsidRPr="00EF3038">
              <w:rPr>
                <w:rFonts w:ascii="Arial" w:hAnsi="Arial" w:cs="Arial"/>
                <w:bCs/>
                <w:iCs/>
                <w:sz w:val="24"/>
                <w:szCs w:val="24"/>
              </w:rPr>
              <w:t xml:space="preserve"> young people</w:t>
            </w:r>
            <w:r w:rsidR="00CC1829">
              <w:rPr>
                <w:rFonts w:ascii="Arial" w:hAnsi="Arial" w:cs="Arial"/>
                <w:bCs/>
                <w:iCs/>
                <w:sz w:val="24"/>
                <w:szCs w:val="24"/>
              </w:rPr>
              <w:t xml:space="preserve">. BCWA </w:t>
            </w:r>
            <w:r w:rsidRPr="00EF3038">
              <w:rPr>
                <w:rFonts w:ascii="Arial" w:hAnsi="Arial" w:cs="Arial"/>
                <w:bCs/>
                <w:iCs/>
                <w:sz w:val="24"/>
                <w:szCs w:val="24"/>
              </w:rPr>
              <w:t>expects all staff and volunteers to share this commitment.</w:t>
            </w:r>
          </w:p>
        </w:tc>
      </w:tr>
    </w:tbl>
    <w:p w:rsidR="00CE5AD4" w:rsidRPr="00EF3038" w:rsidRDefault="00CE5AD4" w:rsidP="006A4DA5">
      <w:pPr>
        <w:spacing w:after="0"/>
        <w:rPr>
          <w:rFonts w:ascii="Arial" w:hAnsi="Arial" w:cs="Arial"/>
          <w:sz w:val="24"/>
          <w:szCs w:val="24"/>
        </w:rPr>
      </w:pPr>
    </w:p>
    <w:p w:rsidR="00D03FAD" w:rsidRPr="00EF3038" w:rsidRDefault="00D03FAD"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775F9" w:rsidRPr="00EF3038" w:rsidTr="00C34B32">
        <w:tc>
          <w:tcPr>
            <w:tcW w:w="10790" w:type="dxa"/>
            <w:gridSpan w:val="2"/>
            <w:shd w:val="clear" w:color="auto" w:fill="D9D9D9" w:themeFill="background1" w:themeFillShade="D9"/>
          </w:tcPr>
          <w:p w:rsidR="003775F9" w:rsidRPr="00EF3038" w:rsidRDefault="003775F9" w:rsidP="00C34B32">
            <w:pPr>
              <w:jc w:val="center"/>
              <w:rPr>
                <w:rFonts w:ascii="Arial" w:hAnsi="Arial" w:cs="Arial"/>
                <w:sz w:val="24"/>
                <w:szCs w:val="24"/>
              </w:rPr>
            </w:pPr>
            <w:r w:rsidRPr="00EF3038">
              <w:rPr>
                <w:rFonts w:ascii="Arial" w:eastAsiaTheme="majorEastAsia" w:hAnsi="Arial" w:cs="Arial"/>
                <w:b/>
                <w:bCs/>
                <w:sz w:val="24"/>
                <w:szCs w:val="24"/>
              </w:rPr>
              <w:t>Meeting the Strategic Objectives of Black Country Women’s Aid</w:t>
            </w:r>
          </w:p>
        </w:tc>
      </w:tr>
      <w:tr w:rsidR="003775F9" w:rsidRPr="00EF3038" w:rsidTr="00C34B32">
        <w:tc>
          <w:tcPr>
            <w:tcW w:w="704" w:type="dxa"/>
          </w:tcPr>
          <w:p w:rsidR="003775F9" w:rsidRPr="00EF3038" w:rsidRDefault="003775F9" w:rsidP="00C34B32">
            <w:pPr>
              <w:rPr>
                <w:rFonts w:ascii="Arial" w:hAnsi="Arial" w:cs="Arial"/>
                <w:sz w:val="24"/>
                <w:szCs w:val="24"/>
              </w:rPr>
            </w:pPr>
            <w:r w:rsidRPr="00EF3038">
              <w:rPr>
                <w:rFonts w:ascii="Arial" w:hAnsi="Arial" w:cs="Arial"/>
                <w:sz w:val="24"/>
                <w:szCs w:val="24"/>
              </w:rPr>
              <w:t xml:space="preserve">1 </w:t>
            </w:r>
          </w:p>
        </w:tc>
        <w:tc>
          <w:tcPr>
            <w:tcW w:w="10086" w:type="dxa"/>
          </w:tcPr>
          <w:p w:rsidR="003775F9" w:rsidRDefault="005D45DD" w:rsidP="00C34B32">
            <w:pPr>
              <w:spacing w:after="0"/>
              <w:rPr>
                <w:rFonts w:ascii="Arial" w:hAnsi="Arial" w:cs="Arial"/>
                <w:sz w:val="24"/>
                <w:szCs w:val="24"/>
              </w:rPr>
            </w:pPr>
            <w:r w:rsidRPr="00EF3038">
              <w:rPr>
                <w:rFonts w:ascii="Arial" w:hAnsi="Arial" w:cs="Arial"/>
                <w:sz w:val="24"/>
                <w:szCs w:val="24"/>
              </w:rPr>
              <w:t>To work within the organisations quality assurance framework and ensure we provide a quality service to victims of domestic</w:t>
            </w:r>
            <w:r w:rsidR="00A7629D">
              <w:rPr>
                <w:rFonts w:ascii="Arial" w:hAnsi="Arial" w:cs="Arial"/>
                <w:sz w:val="24"/>
                <w:szCs w:val="24"/>
              </w:rPr>
              <w:t xml:space="preserve"> and </w:t>
            </w:r>
            <w:r w:rsidRPr="00EF3038">
              <w:rPr>
                <w:rFonts w:ascii="Arial" w:hAnsi="Arial" w:cs="Arial"/>
                <w:sz w:val="24"/>
                <w:szCs w:val="24"/>
              </w:rPr>
              <w:t xml:space="preserve"> abuse</w:t>
            </w:r>
            <w:r w:rsidR="00A24A63">
              <w:rPr>
                <w:rFonts w:ascii="Arial" w:hAnsi="Arial" w:cs="Arial"/>
                <w:sz w:val="24"/>
                <w:szCs w:val="24"/>
              </w:rPr>
              <w:t>.</w:t>
            </w:r>
          </w:p>
          <w:p w:rsidR="00613E13" w:rsidRPr="00EF3038" w:rsidRDefault="00613E13" w:rsidP="00C34B32">
            <w:pPr>
              <w:spacing w:after="0"/>
              <w:rPr>
                <w:rFonts w:ascii="Arial" w:hAnsi="Arial" w:cs="Arial"/>
                <w:sz w:val="24"/>
                <w:szCs w:val="24"/>
              </w:rPr>
            </w:pPr>
          </w:p>
        </w:tc>
      </w:tr>
      <w:tr w:rsidR="003775F9" w:rsidRPr="00EF3038" w:rsidTr="00C34B32">
        <w:tc>
          <w:tcPr>
            <w:tcW w:w="704" w:type="dxa"/>
          </w:tcPr>
          <w:p w:rsidR="003775F9" w:rsidRPr="00EF3038" w:rsidRDefault="003775F9" w:rsidP="00C34B32">
            <w:pPr>
              <w:rPr>
                <w:rFonts w:ascii="Arial" w:hAnsi="Arial" w:cs="Arial"/>
                <w:sz w:val="24"/>
                <w:szCs w:val="24"/>
              </w:rPr>
            </w:pPr>
            <w:r w:rsidRPr="00EF3038">
              <w:rPr>
                <w:rFonts w:ascii="Arial" w:hAnsi="Arial" w:cs="Arial"/>
                <w:sz w:val="24"/>
                <w:szCs w:val="24"/>
              </w:rPr>
              <w:t>2</w:t>
            </w:r>
          </w:p>
        </w:tc>
        <w:tc>
          <w:tcPr>
            <w:tcW w:w="10086" w:type="dxa"/>
          </w:tcPr>
          <w:p w:rsidR="003775F9" w:rsidRPr="00EF3038" w:rsidRDefault="005D45DD" w:rsidP="00C34B32">
            <w:pPr>
              <w:rPr>
                <w:rFonts w:ascii="Arial" w:hAnsi="Arial" w:cs="Arial"/>
                <w:sz w:val="24"/>
                <w:szCs w:val="24"/>
              </w:rPr>
            </w:pPr>
            <w:r w:rsidRPr="00EF3038">
              <w:rPr>
                <w:rFonts w:ascii="Arial" w:hAnsi="Arial" w:cs="Arial"/>
                <w:sz w:val="24"/>
                <w:szCs w:val="24"/>
              </w:rPr>
              <w:t xml:space="preserve">To develop innovative ways of working with victims of interpersonal violence based on good </w:t>
            </w:r>
            <w:r w:rsidR="00D003B8" w:rsidRPr="00EF3038">
              <w:rPr>
                <w:rFonts w:ascii="Arial" w:hAnsi="Arial" w:cs="Arial"/>
                <w:sz w:val="24"/>
                <w:szCs w:val="24"/>
              </w:rPr>
              <w:t>practice</w:t>
            </w:r>
            <w:r w:rsidRPr="00EF3038">
              <w:rPr>
                <w:rFonts w:ascii="Arial" w:hAnsi="Arial" w:cs="Arial"/>
                <w:sz w:val="24"/>
                <w:szCs w:val="24"/>
              </w:rPr>
              <w:t xml:space="preserve"> and evidence based research.</w:t>
            </w:r>
          </w:p>
        </w:tc>
      </w:tr>
      <w:tr w:rsidR="003775F9" w:rsidRPr="00EF3038" w:rsidTr="00C34B32">
        <w:tc>
          <w:tcPr>
            <w:tcW w:w="704" w:type="dxa"/>
          </w:tcPr>
          <w:p w:rsidR="003775F9" w:rsidRPr="00EF3038" w:rsidRDefault="003775F9" w:rsidP="00C34B32">
            <w:pPr>
              <w:rPr>
                <w:rFonts w:ascii="Arial" w:hAnsi="Arial" w:cs="Arial"/>
                <w:sz w:val="24"/>
                <w:szCs w:val="24"/>
              </w:rPr>
            </w:pPr>
            <w:r w:rsidRPr="00EF3038">
              <w:rPr>
                <w:rFonts w:ascii="Arial" w:hAnsi="Arial" w:cs="Arial"/>
                <w:sz w:val="24"/>
                <w:szCs w:val="24"/>
              </w:rPr>
              <w:t>3</w:t>
            </w:r>
          </w:p>
        </w:tc>
        <w:tc>
          <w:tcPr>
            <w:tcW w:w="10086" w:type="dxa"/>
          </w:tcPr>
          <w:p w:rsidR="003775F9" w:rsidRPr="00EF3038" w:rsidRDefault="005D45DD" w:rsidP="00C34B32">
            <w:pPr>
              <w:rPr>
                <w:rFonts w:ascii="Arial" w:hAnsi="Arial" w:cs="Arial"/>
                <w:sz w:val="24"/>
                <w:szCs w:val="24"/>
              </w:rPr>
            </w:pPr>
            <w:r w:rsidRPr="00EF3038">
              <w:rPr>
                <w:rFonts w:ascii="Arial" w:hAnsi="Arial" w:cs="Arial"/>
                <w:sz w:val="24"/>
                <w:szCs w:val="24"/>
              </w:rPr>
              <w:t>Have an excellent over view and understanding of all aspects of domestic</w:t>
            </w:r>
            <w:r w:rsidR="00A7629D">
              <w:rPr>
                <w:rFonts w:ascii="Arial" w:hAnsi="Arial" w:cs="Arial"/>
                <w:sz w:val="24"/>
                <w:szCs w:val="24"/>
              </w:rPr>
              <w:t xml:space="preserve"> violence and</w:t>
            </w:r>
            <w:r w:rsidRPr="00EF3038">
              <w:rPr>
                <w:rFonts w:ascii="Arial" w:hAnsi="Arial" w:cs="Arial"/>
                <w:sz w:val="24"/>
                <w:szCs w:val="24"/>
              </w:rPr>
              <w:t xml:space="preserve"> abuse, sexual violence and trafficking to be able to advise agencies and clients of services and support available and their referral pathways.</w:t>
            </w:r>
          </w:p>
        </w:tc>
      </w:tr>
      <w:tr w:rsidR="003775F9" w:rsidRPr="00EF3038" w:rsidTr="00C34B32">
        <w:tc>
          <w:tcPr>
            <w:tcW w:w="704" w:type="dxa"/>
          </w:tcPr>
          <w:p w:rsidR="003775F9" w:rsidRPr="00EF3038" w:rsidRDefault="00CC744F" w:rsidP="00C34B32">
            <w:pPr>
              <w:rPr>
                <w:rFonts w:ascii="Arial" w:hAnsi="Arial" w:cs="Arial"/>
                <w:sz w:val="24"/>
                <w:szCs w:val="24"/>
              </w:rPr>
            </w:pPr>
            <w:r w:rsidRPr="00EF3038">
              <w:rPr>
                <w:rFonts w:ascii="Arial" w:hAnsi="Arial" w:cs="Arial"/>
                <w:sz w:val="24"/>
                <w:szCs w:val="24"/>
              </w:rPr>
              <w:t>4</w:t>
            </w:r>
          </w:p>
        </w:tc>
        <w:tc>
          <w:tcPr>
            <w:tcW w:w="10086" w:type="dxa"/>
          </w:tcPr>
          <w:p w:rsidR="003775F9" w:rsidRPr="00EF3038" w:rsidRDefault="005D45DD" w:rsidP="00C34B32">
            <w:pPr>
              <w:rPr>
                <w:rFonts w:ascii="Arial" w:hAnsi="Arial" w:cs="Arial"/>
                <w:sz w:val="24"/>
                <w:szCs w:val="24"/>
              </w:rPr>
            </w:pPr>
            <w:r w:rsidRPr="00EF3038">
              <w:rPr>
                <w:rFonts w:ascii="Arial" w:hAnsi="Arial" w:cs="Arial"/>
                <w:sz w:val="24"/>
                <w:szCs w:val="24"/>
              </w:rPr>
              <w:t>To develop and maintain a culture and systems that promote equality and value diversity and offer empathy to victims of interpersonal violence</w:t>
            </w:r>
            <w:r w:rsidR="00A7629D">
              <w:rPr>
                <w:rFonts w:ascii="Arial" w:hAnsi="Arial" w:cs="Arial"/>
                <w:sz w:val="24"/>
                <w:szCs w:val="24"/>
              </w:rPr>
              <w:t>.</w:t>
            </w:r>
          </w:p>
        </w:tc>
      </w:tr>
      <w:tr w:rsidR="003775F9" w:rsidRPr="00EF3038" w:rsidTr="00C34B32">
        <w:tc>
          <w:tcPr>
            <w:tcW w:w="704" w:type="dxa"/>
          </w:tcPr>
          <w:p w:rsidR="003775F9" w:rsidRPr="00EF3038" w:rsidRDefault="00CC744F" w:rsidP="00C34B32">
            <w:pPr>
              <w:rPr>
                <w:rFonts w:ascii="Arial" w:hAnsi="Arial" w:cs="Arial"/>
                <w:sz w:val="24"/>
                <w:szCs w:val="24"/>
              </w:rPr>
            </w:pPr>
            <w:r w:rsidRPr="00EF3038">
              <w:rPr>
                <w:rFonts w:ascii="Arial" w:hAnsi="Arial" w:cs="Arial"/>
                <w:sz w:val="24"/>
                <w:szCs w:val="24"/>
              </w:rPr>
              <w:t>5</w:t>
            </w:r>
          </w:p>
        </w:tc>
        <w:tc>
          <w:tcPr>
            <w:tcW w:w="10086" w:type="dxa"/>
          </w:tcPr>
          <w:p w:rsidR="003775F9" w:rsidRPr="00EF3038" w:rsidRDefault="005D45DD" w:rsidP="00C34B32">
            <w:pPr>
              <w:rPr>
                <w:rFonts w:ascii="Arial" w:hAnsi="Arial" w:cs="Arial"/>
                <w:sz w:val="24"/>
                <w:szCs w:val="24"/>
              </w:rPr>
            </w:pPr>
            <w:r w:rsidRPr="00EF3038">
              <w:rPr>
                <w:rFonts w:ascii="Arial" w:hAnsi="Arial" w:cs="Arial"/>
                <w:sz w:val="24"/>
                <w:szCs w:val="24"/>
              </w:rPr>
              <w:t>To support/supervise social work students as required</w:t>
            </w:r>
            <w:r w:rsidR="00A7629D">
              <w:rPr>
                <w:rFonts w:ascii="Arial" w:hAnsi="Arial" w:cs="Arial"/>
                <w:sz w:val="24"/>
                <w:szCs w:val="24"/>
              </w:rPr>
              <w:t>.</w:t>
            </w:r>
          </w:p>
        </w:tc>
      </w:tr>
      <w:tr w:rsidR="00CC744F" w:rsidRPr="00EF3038" w:rsidTr="00C34B32">
        <w:tc>
          <w:tcPr>
            <w:tcW w:w="704" w:type="dxa"/>
          </w:tcPr>
          <w:p w:rsidR="00CC744F" w:rsidRPr="00EF3038" w:rsidRDefault="00AB6D20" w:rsidP="00C34B32">
            <w:pPr>
              <w:rPr>
                <w:rFonts w:ascii="Arial" w:hAnsi="Arial" w:cs="Arial"/>
                <w:sz w:val="24"/>
                <w:szCs w:val="24"/>
              </w:rPr>
            </w:pPr>
            <w:r w:rsidRPr="00EF3038">
              <w:rPr>
                <w:rFonts w:ascii="Arial" w:hAnsi="Arial" w:cs="Arial"/>
                <w:sz w:val="24"/>
                <w:szCs w:val="24"/>
              </w:rPr>
              <w:t>6</w:t>
            </w:r>
          </w:p>
        </w:tc>
        <w:tc>
          <w:tcPr>
            <w:tcW w:w="10086" w:type="dxa"/>
          </w:tcPr>
          <w:p w:rsidR="00CC744F" w:rsidRPr="00EF3038" w:rsidRDefault="00A24A63" w:rsidP="00C34B32">
            <w:pPr>
              <w:rPr>
                <w:rFonts w:ascii="Arial" w:hAnsi="Arial" w:cs="Arial"/>
                <w:sz w:val="24"/>
                <w:szCs w:val="24"/>
              </w:rPr>
            </w:pPr>
            <w:r>
              <w:rPr>
                <w:rFonts w:ascii="Arial" w:hAnsi="Arial" w:cs="Arial"/>
                <w:sz w:val="24"/>
                <w:szCs w:val="24"/>
              </w:rPr>
              <w:t>To</w:t>
            </w:r>
            <w:r w:rsidR="00CC744F" w:rsidRPr="00EF3038">
              <w:rPr>
                <w:rFonts w:ascii="Arial" w:hAnsi="Arial" w:cs="Arial"/>
                <w:sz w:val="24"/>
                <w:szCs w:val="24"/>
              </w:rPr>
              <w:t xml:space="preserve"> be compliant with GDPR procedures and principles</w:t>
            </w:r>
            <w:r w:rsidR="00A7629D">
              <w:rPr>
                <w:rFonts w:ascii="Arial" w:hAnsi="Arial" w:cs="Arial"/>
                <w:sz w:val="24"/>
                <w:szCs w:val="24"/>
              </w:rPr>
              <w:t>.</w:t>
            </w:r>
          </w:p>
        </w:tc>
      </w:tr>
      <w:tr w:rsidR="00CC744F" w:rsidRPr="00EF3038" w:rsidTr="00C34B32">
        <w:tc>
          <w:tcPr>
            <w:tcW w:w="704" w:type="dxa"/>
          </w:tcPr>
          <w:p w:rsidR="00CC744F" w:rsidRPr="00EF3038" w:rsidRDefault="00AB6D20" w:rsidP="00C34B32">
            <w:pPr>
              <w:rPr>
                <w:rFonts w:ascii="Arial" w:hAnsi="Arial" w:cs="Arial"/>
                <w:sz w:val="24"/>
                <w:szCs w:val="24"/>
              </w:rPr>
            </w:pPr>
            <w:r w:rsidRPr="00EF3038">
              <w:rPr>
                <w:rFonts w:ascii="Arial" w:hAnsi="Arial" w:cs="Arial"/>
                <w:sz w:val="24"/>
                <w:szCs w:val="24"/>
              </w:rPr>
              <w:t>7</w:t>
            </w:r>
          </w:p>
        </w:tc>
        <w:tc>
          <w:tcPr>
            <w:tcW w:w="10086" w:type="dxa"/>
          </w:tcPr>
          <w:p w:rsidR="00CC744F" w:rsidRPr="00EF3038" w:rsidRDefault="00CC744F" w:rsidP="00C34B32">
            <w:pPr>
              <w:rPr>
                <w:rFonts w:ascii="Arial" w:hAnsi="Arial" w:cs="Arial"/>
                <w:sz w:val="24"/>
                <w:szCs w:val="24"/>
              </w:rPr>
            </w:pPr>
            <w:r w:rsidRPr="00EF3038">
              <w:rPr>
                <w:rFonts w:ascii="Arial" w:hAnsi="Arial" w:cs="Arial"/>
                <w:sz w:val="24"/>
                <w:szCs w:val="24"/>
              </w:rPr>
              <w:t>To represent the organisation positively contributing to local, regional a</w:t>
            </w:r>
            <w:r w:rsidR="00A7629D">
              <w:rPr>
                <w:rFonts w:ascii="Arial" w:hAnsi="Arial" w:cs="Arial"/>
                <w:sz w:val="24"/>
                <w:szCs w:val="24"/>
              </w:rPr>
              <w:t>nd national strategy and events.</w:t>
            </w:r>
          </w:p>
        </w:tc>
      </w:tr>
      <w:tr w:rsidR="00CC744F" w:rsidRPr="00EF3038" w:rsidTr="00C34B32">
        <w:tc>
          <w:tcPr>
            <w:tcW w:w="704" w:type="dxa"/>
          </w:tcPr>
          <w:p w:rsidR="00CC744F" w:rsidRPr="00EF3038" w:rsidRDefault="00AB6D20" w:rsidP="00C34B32">
            <w:pPr>
              <w:rPr>
                <w:rFonts w:ascii="Arial" w:hAnsi="Arial" w:cs="Arial"/>
                <w:sz w:val="24"/>
                <w:szCs w:val="24"/>
              </w:rPr>
            </w:pPr>
            <w:r w:rsidRPr="00EF3038">
              <w:rPr>
                <w:rFonts w:ascii="Arial" w:hAnsi="Arial" w:cs="Arial"/>
                <w:sz w:val="24"/>
                <w:szCs w:val="24"/>
              </w:rPr>
              <w:t>8</w:t>
            </w:r>
          </w:p>
        </w:tc>
        <w:tc>
          <w:tcPr>
            <w:tcW w:w="10086" w:type="dxa"/>
          </w:tcPr>
          <w:p w:rsidR="00CC744F" w:rsidRPr="00EF3038" w:rsidRDefault="00CC744F" w:rsidP="00C34B32">
            <w:pPr>
              <w:rPr>
                <w:rFonts w:ascii="Arial" w:hAnsi="Arial" w:cs="Arial"/>
                <w:sz w:val="24"/>
                <w:szCs w:val="24"/>
              </w:rPr>
            </w:pPr>
            <w:r w:rsidRPr="00EF3038">
              <w:rPr>
                <w:rFonts w:ascii="Arial" w:hAnsi="Arial" w:cs="Arial"/>
                <w:sz w:val="24"/>
                <w:szCs w:val="24"/>
              </w:rPr>
              <w:t>Work with senior employees to prepare services for extern</w:t>
            </w:r>
            <w:r w:rsidR="00A7629D">
              <w:rPr>
                <w:rFonts w:ascii="Arial" w:hAnsi="Arial" w:cs="Arial"/>
                <w:sz w:val="24"/>
                <w:szCs w:val="24"/>
              </w:rPr>
              <w:t>ally assessed quality standards.</w:t>
            </w:r>
          </w:p>
        </w:tc>
      </w:tr>
      <w:tr w:rsidR="00AB6D20" w:rsidRPr="00EF3038" w:rsidTr="00C34B32">
        <w:tc>
          <w:tcPr>
            <w:tcW w:w="704" w:type="dxa"/>
          </w:tcPr>
          <w:p w:rsidR="00AB6D20" w:rsidRPr="00EF3038" w:rsidRDefault="00AB6D20" w:rsidP="00C34B32">
            <w:pPr>
              <w:rPr>
                <w:rFonts w:ascii="Arial" w:hAnsi="Arial" w:cs="Arial"/>
                <w:sz w:val="24"/>
                <w:szCs w:val="24"/>
              </w:rPr>
            </w:pPr>
            <w:r w:rsidRPr="00EF3038">
              <w:rPr>
                <w:rFonts w:ascii="Arial" w:hAnsi="Arial" w:cs="Arial"/>
                <w:sz w:val="24"/>
                <w:szCs w:val="24"/>
              </w:rPr>
              <w:t>9</w:t>
            </w:r>
          </w:p>
        </w:tc>
        <w:tc>
          <w:tcPr>
            <w:tcW w:w="10086" w:type="dxa"/>
          </w:tcPr>
          <w:p w:rsidR="00AB6D20" w:rsidRPr="00EF3038" w:rsidRDefault="00AB6D20" w:rsidP="00C34B32">
            <w:pPr>
              <w:rPr>
                <w:rFonts w:ascii="Arial" w:hAnsi="Arial" w:cs="Arial"/>
                <w:sz w:val="24"/>
                <w:szCs w:val="24"/>
              </w:rPr>
            </w:pPr>
            <w:r w:rsidRPr="00EF3038">
              <w:rPr>
                <w:rFonts w:ascii="Arial" w:hAnsi="Arial" w:cs="Arial"/>
                <w:sz w:val="24"/>
                <w:szCs w:val="24"/>
                <w:lang w:val="en-GB"/>
              </w:rPr>
              <w:t>To work within the aims and objectives Black Country Women’s Aid.</w:t>
            </w:r>
          </w:p>
        </w:tc>
      </w:tr>
    </w:tbl>
    <w:p w:rsidR="00D03FAD" w:rsidRPr="00EF3038" w:rsidRDefault="00D03FAD" w:rsidP="003775F9">
      <w:pPr>
        <w:rPr>
          <w:rFonts w:ascii="Arial" w:hAnsi="Arial" w:cs="Arial"/>
          <w:sz w:val="24"/>
          <w:szCs w:val="24"/>
        </w:rPr>
      </w:pPr>
    </w:p>
    <w:p w:rsidR="00D03FAD" w:rsidRDefault="00D03FAD" w:rsidP="003775F9">
      <w:pPr>
        <w:rPr>
          <w:rFonts w:ascii="Arial" w:hAnsi="Arial" w:cs="Arial"/>
          <w:sz w:val="24"/>
          <w:szCs w:val="24"/>
        </w:rPr>
      </w:pPr>
    </w:p>
    <w:p w:rsidR="00613E13" w:rsidRDefault="00613E13" w:rsidP="003775F9">
      <w:pPr>
        <w:rPr>
          <w:rFonts w:ascii="Arial" w:hAnsi="Arial" w:cs="Arial"/>
          <w:sz w:val="24"/>
          <w:szCs w:val="24"/>
        </w:rPr>
      </w:pPr>
    </w:p>
    <w:p w:rsidR="00613E13" w:rsidRPr="00EF3038" w:rsidRDefault="00613E13" w:rsidP="003775F9">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D03FAD" w:rsidRPr="00EF3038" w:rsidTr="004D628A">
        <w:tc>
          <w:tcPr>
            <w:tcW w:w="10790" w:type="dxa"/>
            <w:gridSpan w:val="2"/>
            <w:shd w:val="clear" w:color="auto" w:fill="D9D9D9" w:themeFill="background1" w:themeFillShade="D9"/>
          </w:tcPr>
          <w:p w:rsidR="00D03FAD" w:rsidRPr="00EF3038" w:rsidRDefault="00D03FAD" w:rsidP="00CC744F">
            <w:pPr>
              <w:jc w:val="center"/>
              <w:rPr>
                <w:rFonts w:ascii="Arial" w:hAnsi="Arial" w:cs="Arial"/>
                <w:sz w:val="24"/>
                <w:szCs w:val="24"/>
              </w:rPr>
            </w:pPr>
            <w:r w:rsidRPr="00EF3038">
              <w:rPr>
                <w:rFonts w:ascii="Arial" w:eastAsiaTheme="majorEastAsia" w:hAnsi="Arial" w:cs="Arial"/>
                <w:b/>
                <w:bCs/>
                <w:sz w:val="24"/>
                <w:szCs w:val="24"/>
              </w:rPr>
              <w:lastRenderedPageBreak/>
              <w:t xml:space="preserve">Governance </w:t>
            </w:r>
          </w:p>
        </w:tc>
      </w:tr>
      <w:tr w:rsidR="00D03FAD" w:rsidRPr="00EF3038" w:rsidTr="004D628A">
        <w:tc>
          <w:tcPr>
            <w:tcW w:w="704" w:type="dxa"/>
          </w:tcPr>
          <w:p w:rsidR="00D03FAD" w:rsidRPr="00EF3038" w:rsidRDefault="00D03FAD" w:rsidP="004D628A">
            <w:pPr>
              <w:rPr>
                <w:rFonts w:ascii="Arial" w:hAnsi="Arial" w:cs="Arial"/>
                <w:sz w:val="24"/>
                <w:szCs w:val="24"/>
              </w:rPr>
            </w:pPr>
            <w:r w:rsidRPr="00EF3038">
              <w:rPr>
                <w:rFonts w:ascii="Arial" w:hAnsi="Arial" w:cs="Arial"/>
                <w:sz w:val="24"/>
                <w:szCs w:val="24"/>
              </w:rPr>
              <w:t xml:space="preserve">1 </w:t>
            </w:r>
          </w:p>
        </w:tc>
        <w:tc>
          <w:tcPr>
            <w:tcW w:w="10086" w:type="dxa"/>
          </w:tcPr>
          <w:p w:rsidR="00D03FAD" w:rsidRPr="00EF3038" w:rsidRDefault="005D45DD" w:rsidP="004D628A">
            <w:pPr>
              <w:spacing w:after="0"/>
              <w:rPr>
                <w:rFonts w:ascii="Arial" w:hAnsi="Arial" w:cs="Arial"/>
                <w:sz w:val="24"/>
                <w:szCs w:val="24"/>
              </w:rPr>
            </w:pPr>
            <w:r w:rsidRPr="00EF3038">
              <w:rPr>
                <w:rFonts w:ascii="Arial" w:hAnsi="Arial" w:cs="Arial"/>
                <w:sz w:val="24"/>
                <w:szCs w:val="24"/>
              </w:rPr>
              <w:t>Formal reporting to the Senior Management Team in accordance with the Board/ Company meeting schedules and any other reports as deemed necessary by the Executive Director/ Board members</w:t>
            </w:r>
          </w:p>
        </w:tc>
      </w:tr>
      <w:tr w:rsidR="00AB6D20" w:rsidRPr="00EF3038" w:rsidTr="004D628A">
        <w:tc>
          <w:tcPr>
            <w:tcW w:w="704" w:type="dxa"/>
          </w:tcPr>
          <w:p w:rsidR="00AB6D20" w:rsidRPr="00EF3038" w:rsidRDefault="00AB6D20" w:rsidP="004D628A">
            <w:pPr>
              <w:rPr>
                <w:rFonts w:ascii="Arial" w:hAnsi="Arial" w:cs="Arial"/>
                <w:sz w:val="24"/>
                <w:szCs w:val="24"/>
              </w:rPr>
            </w:pPr>
            <w:r w:rsidRPr="00EF3038">
              <w:rPr>
                <w:rFonts w:ascii="Arial" w:hAnsi="Arial" w:cs="Arial"/>
                <w:sz w:val="24"/>
                <w:szCs w:val="24"/>
              </w:rPr>
              <w:t>2</w:t>
            </w:r>
          </w:p>
        </w:tc>
        <w:tc>
          <w:tcPr>
            <w:tcW w:w="10086" w:type="dxa"/>
          </w:tcPr>
          <w:p w:rsidR="00AB6D20" w:rsidRPr="00EF3038" w:rsidRDefault="00AB6D20" w:rsidP="004D628A">
            <w:pPr>
              <w:spacing w:after="0"/>
              <w:rPr>
                <w:rFonts w:ascii="Arial" w:hAnsi="Arial" w:cs="Arial"/>
                <w:sz w:val="24"/>
                <w:szCs w:val="24"/>
              </w:rPr>
            </w:pPr>
            <w:r w:rsidRPr="00EF3038">
              <w:rPr>
                <w:rFonts w:ascii="Arial" w:hAnsi="Arial" w:cs="Arial"/>
                <w:sz w:val="24"/>
                <w:szCs w:val="24"/>
              </w:rPr>
              <w:t xml:space="preserve">Assistance in preparing reports to stakeholders and funders ensuring that monitoring and statistical information is kept up to date, accurate and in line with BCWA policies and procedures  </w:t>
            </w:r>
          </w:p>
        </w:tc>
      </w:tr>
      <w:tr w:rsidR="00AB6D20" w:rsidRPr="00EF3038" w:rsidTr="004D628A">
        <w:tc>
          <w:tcPr>
            <w:tcW w:w="704" w:type="dxa"/>
          </w:tcPr>
          <w:p w:rsidR="00AB6D20" w:rsidRPr="00EF3038" w:rsidRDefault="00AB6D20" w:rsidP="004D628A">
            <w:pPr>
              <w:rPr>
                <w:rFonts w:ascii="Arial" w:hAnsi="Arial" w:cs="Arial"/>
                <w:sz w:val="24"/>
                <w:szCs w:val="24"/>
              </w:rPr>
            </w:pPr>
            <w:r w:rsidRPr="00EF3038">
              <w:rPr>
                <w:rFonts w:ascii="Arial" w:hAnsi="Arial" w:cs="Arial"/>
                <w:sz w:val="24"/>
                <w:szCs w:val="24"/>
              </w:rPr>
              <w:t>3</w:t>
            </w:r>
          </w:p>
        </w:tc>
        <w:tc>
          <w:tcPr>
            <w:tcW w:w="10086" w:type="dxa"/>
          </w:tcPr>
          <w:p w:rsidR="00AB6D20" w:rsidRPr="00EF3038" w:rsidRDefault="00AB6D20" w:rsidP="00AB6D20">
            <w:pPr>
              <w:spacing w:after="0"/>
              <w:rPr>
                <w:rFonts w:ascii="Arial" w:hAnsi="Arial" w:cs="Arial"/>
                <w:sz w:val="24"/>
                <w:szCs w:val="24"/>
              </w:rPr>
            </w:pPr>
            <w:r w:rsidRPr="00EF3038">
              <w:rPr>
                <w:rFonts w:ascii="Arial" w:hAnsi="Arial" w:cs="Arial"/>
                <w:sz w:val="24"/>
                <w:szCs w:val="24"/>
              </w:rPr>
              <w:t>To ensure effective communication across all services to update and inform about the domestic abuse services and ensure that the Service Manager is informed at all times of any issues that affect the effective delivery services within this service.</w:t>
            </w:r>
          </w:p>
        </w:tc>
      </w:tr>
      <w:tr w:rsidR="00AB6D20" w:rsidRPr="00EF3038" w:rsidTr="004D628A">
        <w:tc>
          <w:tcPr>
            <w:tcW w:w="704" w:type="dxa"/>
          </w:tcPr>
          <w:p w:rsidR="00AB6D20" w:rsidRPr="00EF3038" w:rsidRDefault="00AB6D20" w:rsidP="004D628A">
            <w:pPr>
              <w:rPr>
                <w:rFonts w:ascii="Arial" w:hAnsi="Arial" w:cs="Arial"/>
                <w:sz w:val="24"/>
                <w:szCs w:val="24"/>
              </w:rPr>
            </w:pPr>
            <w:r w:rsidRPr="00EF3038">
              <w:rPr>
                <w:rFonts w:ascii="Arial" w:hAnsi="Arial" w:cs="Arial"/>
                <w:sz w:val="24"/>
                <w:szCs w:val="24"/>
              </w:rPr>
              <w:t>4</w:t>
            </w:r>
          </w:p>
        </w:tc>
        <w:tc>
          <w:tcPr>
            <w:tcW w:w="10086" w:type="dxa"/>
          </w:tcPr>
          <w:p w:rsidR="00AB6D20" w:rsidRPr="00EF3038" w:rsidRDefault="00AB6D20" w:rsidP="00AB6D20">
            <w:pPr>
              <w:spacing w:after="0"/>
              <w:rPr>
                <w:rFonts w:ascii="Arial" w:hAnsi="Arial" w:cs="Arial"/>
                <w:sz w:val="24"/>
                <w:szCs w:val="24"/>
              </w:rPr>
            </w:pPr>
            <w:r w:rsidRPr="00EF3038">
              <w:rPr>
                <w:rFonts w:ascii="Arial" w:hAnsi="Arial" w:cs="Arial"/>
                <w:sz w:val="24"/>
                <w:szCs w:val="24"/>
              </w:rPr>
              <w:t xml:space="preserve">To ensure implementation and compliant  of BCWA policies and procedures across domestic abuse services </w:t>
            </w:r>
          </w:p>
        </w:tc>
      </w:tr>
    </w:tbl>
    <w:p w:rsidR="00D03FAD" w:rsidRPr="00EF3038" w:rsidRDefault="00D03FAD" w:rsidP="003775F9">
      <w:pPr>
        <w:rPr>
          <w:rFonts w:ascii="Arial" w:hAnsi="Arial" w:cs="Arial"/>
          <w:sz w:val="24"/>
          <w:szCs w:val="24"/>
        </w:rPr>
      </w:pPr>
    </w:p>
    <w:p w:rsidR="00D03FAD" w:rsidRPr="00EF3038" w:rsidRDefault="00D03FAD" w:rsidP="003775F9">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775F9" w:rsidRPr="00EF3038" w:rsidTr="00C34B32">
        <w:tc>
          <w:tcPr>
            <w:tcW w:w="10790" w:type="dxa"/>
            <w:gridSpan w:val="2"/>
            <w:shd w:val="clear" w:color="auto" w:fill="D9D9D9" w:themeFill="background1" w:themeFillShade="D9"/>
          </w:tcPr>
          <w:p w:rsidR="003775F9" w:rsidRPr="00EF3038" w:rsidRDefault="003775F9" w:rsidP="00C34B32">
            <w:pPr>
              <w:jc w:val="center"/>
              <w:rPr>
                <w:rFonts w:ascii="Arial" w:hAnsi="Arial" w:cs="Arial"/>
                <w:sz w:val="24"/>
                <w:szCs w:val="24"/>
              </w:rPr>
            </w:pPr>
            <w:r w:rsidRPr="00EF3038">
              <w:rPr>
                <w:rFonts w:ascii="Arial" w:eastAsiaTheme="majorEastAsia" w:hAnsi="Arial" w:cs="Arial"/>
                <w:b/>
                <w:bCs/>
                <w:sz w:val="24"/>
                <w:szCs w:val="24"/>
              </w:rPr>
              <w:t>Principle Duties</w:t>
            </w:r>
          </w:p>
        </w:tc>
      </w:tr>
      <w:tr w:rsidR="003775F9" w:rsidRPr="00EF3038" w:rsidTr="00C34B32">
        <w:tc>
          <w:tcPr>
            <w:tcW w:w="704" w:type="dxa"/>
          </w:tcPr>
          <w:p w:rsidR="003775F9" w:rsidRPr="00EF3038" w:rsidRDefault="003775F9" w:rsidP="00C34B32">
            <w:pPr>
              <w:rPr>
                <w:rFonts w:ascii="Arial" w:hAnsi="Arial" w:cs="Arial"/>
                <w:sz w:val="24"/>
                <w:szCs w:val="24"/>
              </w:rPr>
            </w:pPr>
            <w:r w:rsidRPr="00EF3038">
              <w:rPr>
                <w:rFonts w:ascii="Arial" w:hAnsi="Arial" w:cs="Arial"/>
                <w:sz w:val="24"/>
                <w:szCs w:val="24"/>
              </w:rPr>
              <w:t xml:space="preserve">1 </w:t>
            </w:r>
          </w:p>
        </w:tc>
        <w:tc>
          <w:tcPr>
            <w:tcW w:w="10086" w:type="dxa"/>
          </w:tcPr>
          <w:p w:rsidR="003775F9" w:rsidRPr="00BF006A" w:rsidRDefault="006864EE" w:rsidP="006864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Theme="minorHAnsi" w:hAnsi="Arial" w:cs="Arial"/>
              </w:rPr>
            </w:pPr>
            <w:r w:rsidRPr="00BF006A">
              <w:rPr>
                <w:rFonts w:ascii="Arial" w:eastAsiaTheme="minorHAnsi" w:hAnsi="Arial" w:cs="Arial"/>
              </w:rPr>
              <w:t>Using evidence based tools i</w:t>
            </w:r>
            <w:r w:rsidR="00723813" w:rsidRPr="00BF006A">
              <w:rPr>
                <w:rFonts w:ascii="Arial" w:eastAsiaTheme="minorHAnsi" w:hAnsi="Arial" w:cs="Arial"/>
              </w:rPr>
              <w:t xml:space="preserve">dentify and assess risk and needs </w:t>
            </w:r>
            <w:r w:rsidRPr="00BF006A">
              <w:rPr>
                <w:rFonts w:ascii="Arial" w:eastAsiaTheme="minorHAnsi" w:hAnsi="Arial" w:cs="Arial"/>
              </w:rPr>
              <w:t xml:space="preserve">of all members of the household (including children) whose perpetrator has volunteered to be on the DVPP and assessed as suitable and willing to change. </w:t>
            </w:r>
          </w:p>
        </w:tc>
      </w:tr>
      <w:tr w:rsidR="00BF006A" w:rsidRPr="00EF3038" w:rsidTr="00C34B32">
        <w:tc>
          <w:tcPr>
            <w:tcW w:w="704" w:type="dxa"/>
          </w:tcPr>
          <w:p w:rsidR="00BF006A" w:rsidRPr="00EF3038" w:rsidRDefault="00BF006A" w:rsidP="00C34B32">
            <w:pPr>
              <w:rPr>
                <w:rFonts w:ascii="Arial" w:hAnsi="Arial" w:cs="Arial"/>
                <w:sz w:val="24"/>
                <w:szCs w:val="24"/>
              </w:rPr>
            </w:pPr>
            <w:r>
              <w:rPr>
                <w:rFonts w:ascii="Arial" w:hAnsi="Arial" w:cs="Arial"/>
                <w:sz w:val="24"/>
                <w:szCs w:val="24"/>
              </w:rPr>
              <w:t>2</w:t>
            </w:r>
          </w:p>
        </w:tc>
        <w:tc>
          <w:tcPr>
            <w:tcW w:w="10086" w:type="dxa"/>
          </w:tcPr>
          <w:p w:rsidR="00BF006A" w:rsidRPr="00BF006A" w:rsidRDefault="00BF006A" w:rsidP="00BF00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Theme="minorHAnsi" w:hAnsi="Arial" w:cs="Arial"/>
              </w:rPr>
            </w:pPr>
            <w:r w:rsidRPr="00BF006A">
              <w:rPr>
                <w:rFonts w:ascii="Arial" w:eastAsiaTheme="minorHAnsi" w:hAnsi="Arial" w:cs="Arial"/>
              </w:rPr>
              <w:t>Using face to face and medial platforms develop and maintain positive relationships with children, young people and their families that enable them to engage, support and facilitate all towards positive outcomes. Regular contact is vital during the period of time that the perpetrator is on the programme. (please note that this information will be shared by the DVPP Provider; risks commence at the start of the perpetrator volunteering for the programme)</w:t>
            </w:r>
          </w:p>
        </w:tc>
      </w:tr>
      <w:tr w:rsidR="004B1FAE" w:rsidRPr="00EF3038" w:rsidTr="00C34B32">
        <w:tc>
          <w:tcPr>
            <w:tcW w:w="704" w:type="dxa"/>
          </w:tcPr>
          <w:p w:rsidR="004B1FAE" w:rsidRPr="00EF3038" w:rsidRDefault="00BF006A" w:rsidP="00C34B32">
            <w:pPr>
              <w:rPr>
                <w:rFonts w:ascii="Arial" w:hAnsi="Arial" w:cs="Arial"/>
                <w:sz w:val="24"/>
                <w:szCs w:val="24"/>
              </w:rPr>
            </w:pPr>
            <w:r>
              <w:rPr>
                <w:rFonts w:ascii="Arial" w:hAnsi="Arial" w:cs="Arial"/>
                <w:sz w:val="24"/>
                <w:szCs w:val="24"/>
              </w:rPr>
              <w:t>3</w:t>
            </w:r>
          </w:p>
        </w:tc>
        <w:tc>
          <w:tcPr>
            <w:tcW w:w="10086" w:type="dxa"/>
          </w:tcPr>
          <w:p w:rsidR="004B1FAE" w:rsidRPr="00BF006A" w:rsidRDefault="004B1FAE" w:rsidP="004D62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Theme="minorHAnsi" w:hAnsi="Arial" w:cs="Arial"/>
              </w:rPr>
            </w:pPr>
            <w:r w:rsidRPr="00BF006A">
              <w:rPr>
                <w:rFonts w:ascii="Arial" w:eastAsiaTheme="minorHAnsi" w:hAnsi="Arial" w:cs="Arial"/>
              </w:rPr>
              <w:t xml:space="preserve">Use evidence based tools and interventions to work directly with mother and child, together or separate to build and strengthen their bond; this should include as a minimum  motivational interviewing, </w:t>
            </w:r>
            <w:r w:rsidR="004D628A" w:rsidRPr="00BF006A">
              <w:rPr>
                <w:rFonts w:ascii="Arial" w:eastAsiaTheme="minorHAnsi" w:hAnsi="Arial" w:cs="Arial"/>
              </w:rPr>
              <w:t xml:space="preserve"> the dynamics of domestic abuse and its impact of domestic abuse on children; parenting, healthy relationships recognizing the impact of historical trauma and abuse, focus on </w:t>
            </w:r>
            <w:r w:rsidRPr="00BF006A">
              <w:rPr>
                <w:rFonts w:ascii="Arial" w:eastAsiaTheme="minorHAnsi" w:hAnsi="Arial" w:cs="Arial"/>
              </w:rPr>
              <w:t>child development/family life cycle; motivational interviewing; solution focused; Maslow’s hierarchy of needs; behaviourism; attachment theory.</w:t>
            </w:r>
          </w:p>
        </w:tc>
      </w:tr>
      <w:tr w:rsidR="006864EE" w:rsidRPr="00EF3038" w:rsidTr="00C34B32">
        <w:tc>
          <w:tcPr>
            <w:tcW w:w="704" w:type="dxa"/>
          </w:tcPr>
          <w:p w:rsidR="006864EE" w:rsidRPr="00EF3038" w:rsidRDefault="00BF006A" w:rsidP="00C34B32">
            <w:pPr>
              <w:rPr>
                <w:rFonts w:ascii="Arial" w:hAnsi="Arial" w:cs="Arial"/>
                <w:sz w:val="24"/>
                <w:szCs w:val="24"/>
              </w:rPr>
            </w:pPr>
            <w:r>
              <w:rPr>
                <w:rFonts w:ascii="Arial" w:hAnsi="Arial" w:cs="Arial"/>
                <w:sz w:val="24"/>
                <w:szCs w:val="24"/>
              </w:rPr>
              <w:t>4</w:t>
            </w:r>
          </w:p>
        </w:tc>
        <w:tc>
          <w:tcPr>
            <w:tcW w:w="10086" w:type="dxa"/>
          </w:tcPr>
          <w:p w:rsidR="006864EE" w:rsidRPr="00BF006A" w:rsidRDefault="006864EE" w:rsidP="006864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Theme="minorHAnsi" w:hAnsi="Arial" w:cs="Arial"/>
              </w:rPr>
            </w:pPr>
            <w:r w:rsidRPr="00BF006A">
              <w:rPr>
                <w:rFonts w:ascii="Arial" w:eastAsiaTheme="minorHAnsi" w:hAnsi="Arial" w:cs="Arial"/>
              </w:rPr>
              <w:t>Provide emotional and practical support to the mother on parenting and the challenges that living with domestic abuse brings.</w:t>
            </w:r>
          </w:p>
        </w:tc>
      </w:tr>
      <w:tr w:rsidR="006864EE" w:rsidRPr="00EF3038" w:rsidTr="00C34B32">
        <w:tc>
          <w:tcPr>
            <w:tcW w:w="704" w:type="dxa"/>
          </w:tcPr>
          <w:p w:rsidR="006864EE" w:rsidRPr="00EF3038" w:rsidRDefault="00BF006A" w:rsidP="00C34B32">
            <w:pPr>
              <w:rPr>
                <w:rFonts w:ascii="Arial" w:hAnsi="Arial" w:cs="Arial"/>
                <w:sz w:val="24"/>
                <w:szCs w:val="24"/>
              </w:rPr>
            </w:pPr>
            <w:r>
              <w:rPr>
                <w:rFonts w:ascii="Arial" w:hAnsi="Arial" w:cs="Arial"/>
                <w:sz w:val="24"/>
                <w:szCs w:val="24"/>
              </w:rPr>
              <w:t>5</w:t>
            </w:r>
          </w:p>
        </w:tc>
        <w:tc>
          <w:tcPr>
            <w:tcW w:w="10086" w:type="dxa"/>
          </w:tcPr>
          <w:p w:rsidR="006864EE" w:rsidRPr="00BF006A" w:rsidRDefault="006864EE" w:rsidP="006864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Theme="minorHAnsi" w:hAnsi="Arial" w:cs="Arial"/>
              </w:rPr>
            </w:pPr>
            <w:r w:rsidRPr="00BF006A">
              <w:rPr>
                <w:rFonts w:ascii="Arial" w:eastAsiaTheme="minorHAnsi" w:hAnsi="Arial" w:cs="Arial"/>
              </w:rPr>
              <w:t>Identify stages of risk to the family whilst the perpetrator is on the programme and adhere to safeguarding procedures to keep the family safe and protected alerting the necessary partners and connecting with local safeguarding arrangements</w:t>
            </w:r>
          </w:p>
        </w:tc>
      </w:tr>
      <w:tr w:rsidR="007E51EA" w:rsidRPr="00EF3038" w:rsidTr="00C34B32">
        <w:tc>
          <w:tcPr>
            <w:tcW w:w="704" w:type="dxa"/>
          </w:tcPr>
          <w:p w:rsidR="007E51EA" w:rsidRPr="00EF3038" w:rsidRDefault="00BF006A" w:rsidP="00C34B32">
            <w:pPr>
              <w:rPr>
                <w:rFonts w:ascii="Arial" w:hAnsi="Arial" w:cs="Arial"/>
                <w:sz w:val="24"/>
                <w:szCs w:val="24"/>
              </w:rPr>
            </w:pPr>
            <w:r>
              <w:rPr>
                <w:rFonts w:ascii="Arial" w:hAnsi="Arial" w:cs="Arial"/>
                <w:sz w:val="24"/>
                <w:szCs w:val="24"/>
              </w:rPr>
              <w:t>6</w:t>
            </w:r>
          </w:p>
        </w:tc>
        <w:tc>
          <w:tcPr>
            <w:tcW w:w="10086" w:type="dxa"/>
          </w:tcPr>
          <w:p w:rsidR="007E51EA" w:rsidRPr="00BF006A" w:rsidRDefault="006864EE" w:rsidP="006864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lang w:eastAsia="en-GB" w:bidi="en-GB"/>
              </w:rPr>
            </w:pPr>
            <w:r w:rsidRPr="00BF006A">
              <w:rPr>
                <w:rFonts w:ascii="Arial" w:eastAsia="Arial" w:hAnsi="Arial"/>
                <w:lang w:eastAsia="en-GB" w:bidi="en-GB"/>
              </w:rPr>
              <w:t xml:space="preserve">Identify the need for therapeutic interventions with the </w:t>
            </w:r>
            <w:r w:rsidR="004B1FAE" w:rsidRPr="00BF006A">
              <w:rPr>
                <w:rFonts w:ascii="Arial" w:eastAsia="Arial" w:hAnsi="Arial"/>
                <w:lang w:eastAsia="en-GB" w:bidi="en-GB"/>
              </w:rPr>
              <w:t>childre</w:t>
            </w:r>
            <w:r w:rsidR="00AA2A24" w:rsidRPr="00BF006A">
              <w:rPr>
                <w:rFonts w:ascii="Arial" w:eastAsia="Arial" w:hAnsi="Arial"/>
                <w:lang w:eastAsia="en-GB" w:bidi="en-GB"/>
              </w:rPr>
              <w:t>n</w:t>
            </w:r>
            <w:r w:rsidRPr="00BF006A">
              <w:rPr>
                <w:rFonts w:ascii="Arial" w:eastAsia="Arial" w:hAnsi="Arial"/>
                <w:lang w:eastAsia="en-GB" w:bidi="en-GB"/>
              </w:rPr>
              <w:t xml:space="preserve"> and where possible deliver them or make contact with relevant local services to meet the emotional needs of the children.</w:t>
            </w:r>
          </w:p>
        </w:tc>
      </w:tr>
      <w:tr w:rsidR="003775F9" w:rsidRPr="00EF3038" w:rsidTr="00C34B32">
        <w:tc>
          <w:tcPr>
            <w:tcW w:w="704" w:type="dxa"/>
          </w:tcPr>
          <w:p w:rsidR="003775F9" w:rsidRPr="00EF3038" w:rsidRDefault="00BF006A" w:rsidP="00C34B32">
            <w:pPr>
              <w:rPr>
                <w:rFonts w:ascii="Arial" w:hAnsi="Arial" w:cs="Arial"/>
                <w:sz w:val="24"/>
                <w:szCs w:val="24"/>
              </w:rPr>
            </w:pPr>
            <w:r>
              <w:rPr>
                <w:rFonts w:ascii="Arial" w:hAnsi="Arial" w:cs="Arial"/>
                <w:sz w:val="24"/>
                <w:szCs w:val="24"/>
              </w:rPr>
              <w:t>7</w:t>
            </w:r>
          </w:p>
        </w:tc>
        <w:tc>
          <w:tcPr>
            <w:tcW w:w="10086" w:type="dxa"/>
          </w:tcPr>
          <w:p w:rsidR="003775F9" w:rsidRPr="00BF006A" w:rsidRDefault="00AA2A24" w:rsidP="007238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lang w:eastAsia="en-GB" w:bidi="en-GB"/>
              </w:rPr>
            </w:pPr>
            <w:r w:rsidRPr="00BF006A">
              <w:rPr>
                <w:rFonts w:ascii="Arial" w:eastAsia="Arial" w:hAnsi="Arial"/>
                <w:lang w:eastAsia="en-GB" w:bidi="en-GB"/>
              </w:rPr>
              <w:t>Manage a caseload of either children and</w:t>
            </w:r>
            <w:r w:rsidR="00723813" w:rsidRPr="00BF006A">
              <w:rPr>
                <w:rFonts w:ascii="Arial" w:eastAsia="Arial" w:hAnsi="Arial"/>
                <w:lang w:eastAsia="en-GB" w:bidi="en-GB"/>
              </w:rPr>
              <w:t xml:space="preserve"> young people</w:t>
            </w:r>
            <w:r w:rsidRPr="00BF006A">
              <w:rPr>
                <w:rFonts w:ascii="Arial" w:eastAsia="Arial" w:hAnsi="Arial"/>
                <w:lang w:eastAsia="en-GB" w:bidi="en-GB"/>
              </w:rPr>
              <w:t xml:space="preserve"> or them as a family entity leading on their support and emotional wellbeing during the delivery of the DVPP to the perpetrator of abuse and violence and</w:t>
            </w:r>
            <w:r w:rsidR="00723813" w:rsidRPr="00BF006A">
              <w:rPr>
                <w:rFonts w:ascii="Arial" w:eastAsia="Arial" w:hAnsi="Arial"/>
                <w:lang w:eastAsia="en-GB" w:bidi="en-GB"/>
              </w:rPr>
              <w:t xml:space="preserve"> families who are at risk of negative outcomes</w:t>
            </w:r>
            <w:r w:rsidRPr="00BF006A">
              <w:rPr>
                <w:rFonts w:ascii="Arial" w:eastAsia="Arial" w:hAnsi="Arial"/>
                <w:lang w:eastAsia="en-GB" w:bidi="en-GB"/>
              </w:rPr>
              <w:t>.</w:t>
            </w:r>
            <w:r w:rsidR="00BF006A" w:rsidRPr="00BF006A">
              <w:rPr>
                <w:rFonts w:ascii="Arial" w:eastAsia="Arial" w:hAnsi="Arial"/>
                <w:lang w:eastAsia="en-GB" w:bidi="en-GB"/>
              </w:rPr>
              <w:t xml:space="preserve"> Please note that some of these may present with complex needs such as mental health, substance misuse and historical trauma.</w:t>
            </w:r>
          </w:p>
        </w:tc>
      </w:tr>
      <w:tr w:rsidR="00AA2A24" w:rsidRPr="00EF3038" w:rsidTr="00C34B32">
        <w:tc>
          <w:tcPr>
            <w:tcW w:w="704" w:type="dxa"/>
          </w:tcPr>
          <w:p w:rsidR="00AA2A24" w:rsidRPr="00EF3038" w:rsidRDefault="00BF006A" w:rsidP="00C34B32">
            <w:pPr>
              <w:rPr>
                <w:rFonts w:ascii="Arial" w:hAnsi="Arial" w:cs="Arial"/>
                <w:sz w:val="24"/>
                <w:szCs w:val="24"/>
              </w:rPr>
            </w:pPr>
            <w:r>
              <w:rPr>
                <w:rFonts w:ascii="Arial" w:hAnsi="Arial" w:cs="Arial"/>
                <w:sz w:val="24"/>
                <w:szCs w:val="24"/>
              </w:rPr>
              <w:t>8</w:t>
            </w:r>
          </w:p>
        </w:tc>
        <w:tc>
          <w:tcPr>
            <w:tcW w:w="10086" w:type="dxa"/>
          </w:tcPr>
          <w:p w:rsidR="00AA2A24" w:rsidRDefault="00AA2A24" w:rsidP="00AA2A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lang w:eastAsia="en-GB" w:bidi="en-GB"/>
              </w:rPr>
            </w:pPr>
            <w:r>
              <w:rPr>
                <w:rFonts w:ascii="Arial" w:eastAsia="Arial" w:hAnsi="Arial"/>
                <w:lang w:eastAsia="en-GB" w:bidi="en-GB"/>
              </w:rPr>
              <w:t>Capture and collate the views and voices of children and young people on the impact that domestic violence and abuse has had on their lives and the changes during the delivery of the programme to the perpetrator and their mother.</w:t>
            </w:r>
          </w:p>
        </w:tc>
      </w:tr>
      <w:tr w:rsidR="00BF006A" w:rsidRPr="00EF3038" w:rsidTr="00C34B32">
        <w:tc>
          <w:tcPr>
            <w:tcW w:w="704" w:type="dxa"/>
          </w:tcPr>
          <w:p w:rsidR="00BF006A" w:rsidRDefault="00BF006A" w:rsidP="00C34B32">
            <w:pPr>
              <w:rPr>
                <w:rFonts w:ascii="Arial" w:hAnsi="Arial" w:cs="Arial"/>
                <w:sz w:val="24"/>
                <w:szCs w:val="24"/>
              </w:rPr>
            </w:pPr>
            <w:r>
              <w:rPr>
                <w:rFonts w:ascii="Arial" w:hAnsi="Arial" w:cs="Arial"/>
                <w:sz w:val="24"/>
                <w:szCs w:val="24"/>
              </w:rPr>
              <w:t>9</w:t>
            </w:r>
          </w:p>
        </w:tc>
        <w:tc>
          <w:tcPr>
            <w:tcW w:w="10086" w:type="dxa"/>
          </w:tcPr>
          <w:p w:rsidR="00BF006A" w:rsidRPr="00097B49" w:rsidRDefault="00BF006A" w:rsidP="004B1F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lang w:eastAsia="en-GB" w:bidi="en-GB"/>
              </w:rPr>
            </w:pPr>
            <w:r w:rsidRPr="00BF006A">
              <w:rPr>
                <w:rFonts w:ascii="Arial" w:eastAsia="Arial" w:hAnsi="Arial"/>
                <w:lang w:eastAsia="en-GB" w:bidi="en-GB"/>
              </w:rPr>
              <w:t>Advocate on behalf of the children, young person and their families, supporting them in their interactions between themselves and support services.</w:t>
            </w:r>
          </w:p>
        </w:tc>
      </w:tr>
      <w:tr w:rsidR="0091243C" w:rsidRPr="00EF3038" w:rsidTr="00C34B32">
        <w:tc>
          <w:tcPr>
            <w:tcW w:w="704" w:type="dxa"/>
          </w:tcPr>
          <w:p w:rsidR="0091243C" w:rsidRPr="00EF3038" w:rsidRDefault="00BF006A" w:rsidP="00C34B32">
            <w:pPr>
              <w:rPr>
                <w:rFonts w:ascii="Arial" w:hAnsi="Arial" w:cs="Arial"/>
                <w:sz w:val="24"/>
                <w:szCs w:val="24"/>
              </w:rPr>
            </w:pPr>
            <w:r>
              <w:rPr>
                <w:rFonts w:ascii="Arial" w:hAnsi="Arial" w:cs="Arial"/>
                <w:sz w:val="24"/>
                <w:szCs w:val="24"/>
              </w:rPr>
              <w:t>10</w:t>
            </w:r>
          </w:p>
        </w:tc>
        <w:tc>
          <w:tcPr>
            <w:tcW w:w="10086" w:type="dxa"/>
          </w:tcPr>
          <w:p w:rsidR="0091243C" w:rsidRPr="00723813" w:rsidRDefault="00723813" w:rsidP="004B1F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lang w:eastAsia="en-GB" w:bidi="en-GB"/>
              </w:rPr>
            </w:pPr>
            <w:r w:rsidRPr="00097B49">
              <w:rPr>
                <w:rFonts w:ascii="Arial" w:eastAsia="Arial" w:hAnsi="Arial"/>
                <w:lang w:eastAsia="en-GB" w:bidi="en-GB"/>
              </w:rPr>
              <w:t>Work</w:t>
            </w:r>
            <w:r w:rsidR="00AA2A24">
              <w:rPr>
                <w:rFonts w:ascii="Arial" w:eastAsia="Arial" w:hAnsi="Arial"/>
                <w:lang w:eastAsia="en-GB" w:bidi="en-GB"/>
              </w:rPr>
              <w:t xml:space="preserve"> and liaise</w:t>
            </w:r>
            <w:r w:rsidRPr="00097B49">
              <w:rPr>
                <w:rFonts w:ascii="Arial" w:eastAsia="Arial" w:hAnsi="Arial"/>
                <w:lang w:eastAsia="en-GB" w:bidi="en-GB"/>
              </w:rPr>
              <w:t xml:space="preserve"> with other professionals and community groups to </w:t>
            </w:r>
            <w:r w:rsidR="00AA2A24">
              <w:rPr>
                <w:rFonts w:ascii="Arial" w:eastAsia="Arial" w:hAnsi="Arial"/>
                <w:lang w:eastAsia="en-GB" w:bidi="en-GB"/>
              </w:rPr>
              <w:t>ensure continuity of support for the members of the family, appropriate safeguards are put in place</w:t>
            </w:r>
            <w:r w:rsidR="004B1FAE">
              <w:rPr>
                <w:rFonts w:ascii="Arial" w:eastAsia="Arial" w:hAnsi="Arial"/>
                <w:lang w:eastAsia="en-GB" w:bidi="en-GB"/>
              </w:rPr>
              <w:t>, children development and education are not further disadvantaged and share the support plan to help the family beyond the timeline of the programme. It is important that the mother feels confident to access help and support from a variety of agencies and that she is confident that they will respond.</w:t>
            </w:r>
          </w:p>
        </w:tc>
      </w:tr>
      <w:tr w:rsidR="007E51EA" w:rsidRPr="00EF3038" w:rsidTr="00C34B32">
        <w:tc>
          <w:tcPr>
            <w:tcW w:w="704" w:type="dxa"/>
          </w:tcPr>
          <w:p w:rsidR="007E51EA" w:rsidRPr="00EF3038" w:rsidRDefault="00BF006A" w:rsidP="00C34B32">
            <w:pPr>
              <w:rPr>
                <w:rFonts w:ascii="Arial" w:hAnsi="Arial" w:cs="Arial"/>
                <w:sz w:val="24"/>
                <w:szCs w:val="24"/>
              </w:rPr>
            </w:pPr>
            <w:r>
              <w:rPr>
                <w:rFonts w:ascii="Arial" w:hAnsi="Arial" w:cs="Arial"/>
                <w:sz w:val="24"/>
                <w:szCs w:val="24"/>
              </w:rPr>
              <w:t>11</w:t>
            </w:r>
          </w:p>
        </w:tc>
        <w:tc>
          <w:tcPr>
            <w:tcW w:w="10086" w:type="dxa"/>
          </w:tcPr>
          <w:p w:rsidR="007E51EA" w:rsidRPr="00723813" w:rsidRDefault="004B1FAE" w:rsidP="0072381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lang w:eastAsia="en-GB" w:bidi="en-GB"/>
              </w:rPr>
            </w:pPr>
            <w:r>
              <w:rPr>
                <w:rFonts w:ascii="Arial" w:eastAsia="Arial" w:hAnsi="Arial" w:cs="Arial"/>
                <w:lang w:eastAsia="en-GB" w:bidi="en-GB"/>
              </w:rPr>
              <w:t>Deliver evidence based parenting programmes in group and individual family settings as required. Please note that these may be delivered using different platforms and therefore encouraging participation and involvement essential.</w:t>
            </w:r>
          </w:p>
        </w:tc>
      </w:tr>
      <w:tr w:rsidR="003775F9" w:rsidRPr="00EF3038" w:rsidTr="00C34B32">
        <w:tc>
          <w:tcPr>
            <w:tcW w:w="704" w:type="dxa"/>
          </w:tcPr>
          <w:p w:rsidR="003775F9" w:rsidRPr="00EF3038" w:rsidRDefault="00BF006A" w:rsidP="00C34B32">
            <w:pPr>
              <w:rPr>
                <w:rFonts w:ascii="Arial" w:hAnsi="Arial" w:cs="Arial"/>
                <w:sz w:val="24"/>
                <w:szCs w:val="24"/>
              </w:rPr>
            </w:pPr>
            <w:r>
              <w:rPr>
                <w:rFonts w:ascii="Arial" w:hAnsi="Arial" w:cs="Arial"/>
                <w:sz w:val="24"/>
                <w:szCs w:val="24"/>
              </w:rPr>
              <w:t>12</w:t>
            </w:r>
          </w:p>
        </w:tc>
        <w:tc>
          <w:tcPr>
            <w:tcW w:w="10086" w:type="dxa"/>
          </w:tcPr>
          <w:p w:rsidR="003775F9" w:rsidRPr="00723813" w:rsidRDefault="004B1FAE" w:rsidP="004B1F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lang w:eastAsia="en-GB" w:bidi="en-GB"/>
              </w:rPr>
            </w:pPr>
            <w:r>
              <w:rPr>
                <w:rFonts w:ascii="Arial" w:eastAsia="Arial" w:hAnsi="Arial" w:cs="Arial"/>
                <w:lang w:eastAsia="en-GB" w:bidi="en-GB"/>
              </w:rPr>
              <w:t>Continually review the support needs of the mother/ family and ensure these needs are met.</w:t>
            </w:r>
          </w:p>
        </w:tc>
      </w:tr>
      <w:tr w:rsidR="007E51EA" w:rsidRPr="00EF3038" w:rsidTr="00C34B32">
        <w:tc>
          <w:tcPr>
            <w:tcW w:w="704" w:type="dxa"/>
          </w:tcPr>
          <w:p w:rsidR="007E51EA" w:rsidRPr="00EF3038" w:rsidRDefault="00BF006A" w:rsidP="00C34B32">
            <w:pPr>
              <w:rPr>
                <w:rFonts w:ascii="Arial" w:hAnsi="Arial" w:cs="Arial"/>
                <w:sz w:val="24"/>
                <w:szCs w:val="24"/>
              </w:rPr>
            </w:pPr>
            <w:r>
              <w:rPr>
                <w:rFonts w:ascii="Arial" w:hAnsi="Arial" w:cs="Arial"/>
                <w:sz w:val="24"/>
                <w:szCs w:val="24"/>
              </w:rPr>
              <w:t>13</w:t>
            </w:r>
          </w:p>
        </w:tc>
        <w:tc>
          <w:tcPr>
            <w:tcW w:w="10086" w:type="dxa"/>
          </w:tcPr>
          <w:p w:rsidR="007E51EA" w:rsidRPr="00723813" w:rsidRDefault="00723813" w:rsidP="004D628A">
            <w:pPr>
              <w:spacing w:after="120" w:line="240" w:lineRule="auto"/>
              <w:rPr>
                <w:rFonts w:ascii="Arial" w:hAnsi="Arial" w:cs="Arial"/>
                <w:sz w:val="24"/>
                <w:szCs w:val="24"/>
              </w:rPr>
            </w:pPr>
            <w:r w:rsidRPr="00723813">
              <w:rPr>
                <w:rFonts w:ascii="Arial" w:eastAsia="Arial" w:hAnsi="Arial" w:cs="Arial"/>
                <w:lang w:eastAsia="en-GB" w:bidi="en-GB"/>
              </w:rPr>
              <w:t>Provide professional support and advice to multi-agency groups</w:t>
            </w:r>
            <w:r w:rsidR="004D628A">
              <w:rPr>
                <w:rFonts w:ascii="Arial" w:eastAsia="Arial" w:hAnsi="Arial" w:cs="Arial"/>
                <w:lang w:eastAsia="en-GB" w:bidi="en-GB"/>
              </w:rPr>
              <w:t xml:space="preserve"> such as Child protection conferences and discussions about the family and their risks/safeguarding.</w:t>
            </w:r>
          </w:p>
        </w:tc>
      </w:tr>
      <w:tr w:rsidR="004D628A" w:rsidRPr="00EF3038" w:rsidTr="00C34B32">
        <w:tc>
          <w:tcPr>
            <w:tcW w:w="704" w:type="dxa"/>
          </w:tcPr>
          <w:p w:rsidR="004D628A" w:rsidRPr="00EF3038" w:rsidRDefault="00BF006A" w:rsidP="00C34B32">
            <w:pPr>
              <w:rPr>
                <w:rFonts w:ascii="Arial" w:hAnsi="Arial" w:cs="Arial"/>
                <w:sz w:val="24"/>
                <w:szCs w:val="24"/>
              </w:rPr>
            </w:pPr>
            <w:r>
              <w:rPr>
                <w:rFonts w:ascii="Arial" w:hAnsi="Arial" w:cs="Arial"/>
                <w:sz w:val="24"/>
                <w:szCs w:val="24"/>
              </w:rPr>
              <w:t>14</w:t>
            </w:r>
          </w:p>
        </w:tc>
        <w:tc>
          <w:tcPr>
            <w:tcW w:w="10086" w:type="dxa"/>
          </w:tcPr>
          <w:p w:rsidR="004D628A" w:rsidRPr="00723813" w:rsidRDefault="004D628A" w:rsidP="004D628A">
            <w:pPr>
              <w:spacing w:after="120" w:line="240" w:lineRule="auto"/>
              <w:rPr>
                <w:rFonts w:ascii="Arial" w:eastAsia="Arial" w:hAnsi="Arial" w:cs="Arial"/>
                <w:lang w:eastAsia="en-GB" w:bidi="en-GB"/>
              </w:rPr>
            </w:pPr>
            <w:r>
              <w:rPr>
                <w:rFonts w:ascii="Arial" w:eastAsia="Arial" w:hAnsi="Arial" w:cs="Arial"/>
                <w:lang w:eastAsia="en-GB" w:bidi="en-GB"/>
              </w:rPr>
              <w:t>Provide relevant feedback within the DVPP partnership meetings assessing the impact of the programme. Please note that the victim and her family’s safety is paramount during these discussions and that it the behavior of the perpetrator that is being judged NOT the victims.</w:t>
            </w:r>
          </w:p>
        </w:tc>
      </w:tr>
      <w:tr w:rsidR="003775F9" w:rsidRPr="00EF3038" w:rsidTr="00C34B32">
        <w:tc>
          <w:tcPr>
            <w:tcW w:w="704" w:type="dxa"/>
          </w:tcPr>
          <w:p w:rsidR="003775F9" w:rsidRPr="00EF3038" w:rsidRDefault="00BF006A" w:rsidP="00C34B32">
            <w:pPr>
              <w:rPr>
                <w:rFonts w:ascii="Arial" w:hAnsi="Arial" w:cs="Arial"/>
                <w:sz w:val="24"/>
                <w:szCs w:val="24"/>
              </w:rPr>
            </w:pPr>
            <w:r>
              <w:rPr>
                <w:rFonts w:ascii="Arial" w:hAnsi="Arial" w:cs="Arial"/>
                <w:sz w:val="24"/>
                <w:szCs w:val="24"/>
              </w:rPr>
              <w:t>15</w:t>
            </w:r>
          </w:p>
        </w:tc>
        <w:tc>
          <w:tcPr>
            <w:tcW w:w="10086" w:type="dxa"/>
          </w:tcPr>
          <w:p w:rsidR="003775F9" w:rsidRPr="00723813" w:rsidRDefault="004D628A" w:rsidP="004D62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lang w:eastAsia="en-GB" w:bidi="en-GB"/>
              </w:rPr>
            </w:pPr>
            <w:r>
              <w:rPr>
                <w:rFonts w:ascii="Arial" w:eastAsia="Arial" w:hAnsi="Arial" w:cs="Arial"/>
                <w:lang w:eastAsia="en-GB" w:bidi="en-GB"/>
              </w:rPr>
              <w:t xml:space="preserve">Complete accurately and timely the case recording and monitoring systems in accordance with the operating procedures of this programme. </w:t>
            </w:r>
          </w:p>
        </w:tc>
      </w:tr>
    </w:tbl>
    <w:p w:rsidR="006A4DA5" w:rsidRPr="00EF3038" w:rsidRDefault="006A4DA5"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710E28" w:rsidRPr="00EF3038" w:rsidTr="00AB6D20">
        <w:tc>
          <w:tcPr>
            <w:tcW w:w="10790" w:type="dxa"/>
            <w:gridSpan w:val="2"/>
            <w:shd w:val="clear" w:color="auto" w:fill="D9D9D9" w:themeFill="background1" w:themeFillShade="D9"/>
          </w:tcPr>
          <w:p w:rsidR="00710E28" w:rsidRPr="00EF3038" w:rsidRDefault="00710E28" w:rsidP="00C34B32">
            <w:pPr>
              <w:jc w:val="center"/>
              <w:rPr>
                <w:rFonts w:ascii="Arial" w:hAnsi="Arial" w:cs="Arial"/>
                <w:sz w:val="24"/>
                <w:szCs w:val="24"/>
              </w:rPr>
            </w:pPr>
            <w:r w:rsidRPr="00EF3038">
              <w:rPr>
                <w:rFonts w:ascii="Arial" w:eastAsiaTheme="majorEastAsia" w:hAnsi="Arial" w:cs="Arial"/>
                <w:b/>
                <w:bCs/>
                <w:sz w:val="24"/>
                <w:szCs w:val="24"/>
              </w:rPr>
              <w:t>General  Duties</w:t>
            </w:r>
          </w:p>
        </w:tc>
      </w:tr>
      <w:tr w:rsidR="00710E28" w:rsidRPr="00EF3038" w:rsidTr="00AB6D20">
        <w:tc>
          <w:tcPr>
            <w:tcW w:w="704" w:type="dxa"/>
          </w:tcPr>
          <w:p w:rsidR="00710E28" w:rsidRPr="00EF3038" w:rsidRDefault="00710E28" w:rsidP="00C34B32">
            <w:pPr>
              <w:rPr>
                <w:rFonts w:ascii="Arial" w:hAnsi="Arial" w:cs="Arial"/>
                <w:sz w:val="24"/>
                <w:szCs w:val="24"/>
              </w:rPr>
            </w:pPr>
            <w:r w:rsidRPr="00EF3038">
              <w:rPr>
                <w:rFonts w:ascii="Arial" w:hAnsi="Arial" w:cs="Arial"/>
                <w:sz w:val="24"/>
                <w:szCs w:val="24"/>
              </w:rPr>
              <w:t xml:space="preserve">1 </w:t>
            </w:r>
          </w:p>
        </w:tc>
        <w:tc>
          <w:tcPr>
            <w:tcW w:w="10086" w:type="dxa"/>
          </w:tcPr>
          <w:p w:rsidR="00710E28" w:rsidRPr="00BF006A" w:rsidRDefault="0007691B" w:rsidP="001522A6">
            <w:pPr>
              <w:spacing w:before="120" w:after="120" w:line="240" w:lineRule="auto"/>
              <w:jc w:val="left"/>
              <w:rPr>
                <w:rFonts w:ascii="Arial" w:hAnsi="Arial" w:cs="Arial"/>
              </w:rPr>
            </w:pPr>
            <w:r w:rsidRPr="00BF006A">
              <w:rPr>
                <w:rFonts w:ascii="Arial" w:hAnsi="Arial" w:cs="Arial"/>
              </w:rPr>
              <w:t>To be compliant in Data protection principles and the GDPR</w:t>
            </w:r>
          </w:p>
        </w:tc>
      </w:tr>
      <w:tr w:rsidR="00493604" w:rsidRPr="00EF3038" w:rsidTr="00AB6D20">
        <w:tc>
          <w:tcPr>
            <w:tcW w:w="704" w:type="dxa"/>
          </w:tcPr>
          <w:p w:rsidR="00493604" w:rsidRPr="00EF3038" w:rsidRDefault="00493604" w:rsidP="00493604">
            <w:pPr>
              <w:rPr>
                <w:rFonts w:ascii="Arial" w:hAnsi="Arial" w:cs="Arial"/>
                <w:sz w:val="24"/>
                <w:szCs w:val="24"/>
              </w:rPr>
            </w:pPr>
            <w:r w:rsidRPr="00EF3038">
              <w:rPr>
                <w:rFonts w:ascii="Arial" w:hAnsi="Arial" w:cs="Arial"/>
                <w:sz w:val="24"/>
                <w:szCs w:val="24"/>
              </w:rPr>
              <w:t>2</w:t>
            </w:r>
          </w:p>
        </w:tc>
        <w:tc>
          <w:tcPr>
            <w:tcW w:w="10086" w:type="dxa"/>
          </w:tcPr>
          <w:p w:rsidR="00493604" w:rsidRPr="00BF006A" w:rsidRDefault="0007691B" w:rsidP="00493604">
            <w:pPr>
              <w:rPr>
                <w:rFonts w:ascii="Arial" w:hAnsi="Arial" w:cs="Arial"/>
              </w:rPr>
            </w:pPr>
            <w:r w:rsidRPr="00BF006A">
              <w:rPr>
                <w:rFonts w:ascii="Arial" w:hAnsi="Arial" w:cs="Arial"/>
              </w:rPr>
              <w:t>To participate in BCWA performance management processes providing robust outcomes and evaluation reports on progress within the role. To participate in target setting within the role and work to established targets.</w:t>
            </w:r>
          </w:p>
        </w:tc>
      </w:tr>
      <w:tr w:rsidR="00493604" w:rsidRPr="00EF3038" w:rsidTr="00AB6D20">
        <w:tc>
          <w:tcPr>
            <w:tcW w:w="704" w:type="dxa"/>
          </w:tcPr>
          <w:p w:rsidR="00493604" w:rsidRPr="00EF3038" w:rsidRDefault="00493604" w:rsidP="00493604">
            <w:pPr>
              <w:rPr>
                <w:rFonts w:ascii="Arial" w:hAnsi="Arial" w:cs="Arial"/>
                <w:sz w:val="24"/>
                <w:szCs w:val="24"/>
              </w:rPr>
            </w:pPr>
            <w:r w:rsidRPr="00EF3038">
              <w:rPr>
                <w:rFonts w:ascii="Arial" w:hAnsi="Arial" w:cs="Arial"/>
                <w:sz w:val="24"/>
                <w:szCs w:val="24"/>
              </w:rPr>
              <w:t>3</w:t>
            </w:r>
          </w:p>
        </w:tc>
        <w:tc>
          <w:tcPr>
            <w:tcW w:w="10086" w:type="dxa"/>
          </w:tcPr>
          <w:p w:rsidR="00493604" w:rsidRPr="00BF006A" w:rsidRDefault="0007691B" w:rsidP="0007691B">
            <w:pPr>
              <w:spacing w:before="120" w:after="120" w:line="240" w:lineRule="auto"/>
              <w:jc w:val="left"/>
              <w:rPr>
                <w:rFonts w:ascii="Arial" w:hAnsi="Arial" w:cs="Arial"/>
              </w:rPr>
            </w:pPr>
            <w:r w:rsidRPr="00BF006A">
              <w:rPr>
                <w:rFonts w:ascii="Arial" w:hAnsi="Arial" w:cs="Arial"/>
              </w:rPr>
              <w:t>To develop, maintain and represent positive, collaborative working relationships with all Black Country Women’s Aid staff, both locally and across the wider organisation, being committed as part of the team to providing a high level of support to victims and survivors.</w:t>
            </w:r>
          </w:p>
        </w:tc>
      </w:tr>
      <w:tr w:rsidR="00AB6D20" w:rsidRPr="00EF3038" w:rsidTr="00AB6D20">
        <w:tc>
          <w:tcPr>
            <w:tcW w:w="704" w:type="dxa"/>
          </w:tcPr>
          <w:p w:rsidR="00AB6D20" w:rsidRPr="00EF3038" w:rsidRDefault="00AB6D20" w:rsidP="00493604">
            <w:pPr>
              <w:rPr>
                <w:rFonts w:ascii="Arial" w:hAnsi="Arial" w:cs="Arial"/>
                <w:sz w:val="24"/>
                <w:szCs w:val="24"/>
              </w:rPr>
            </w:pPr>
            <w:r w:rsidRPr="00EF3038">
              <w:rPr>
                <w:rFonts w:ascii="Arial" w:hAnsi="Arial" w:cs="Arial"/>
                <w:sz w:val="24"/>
                <w:szCs w:val="24"/>
              </w:rPr>
              <w:t>4</w:t>
            </w:r>
          </w:p>
        </w:tc>
        <w:tc>
          <w:tcPr>
            <w:tcW w:w="10086" w:type="dxa"/>
          </w:tcPr>
          <w:p w:rsidR="00AB6D20" w:rsidRPr="00BF006A" w:rsidRDefault="0007691B" w:rsidP="0007691B">
            <w:pPr>
              <w:tabs>
                <w:tab w:val="left" w:pos="1035"/>
              </w:tabs>
              <w:rPr>
                <w:rFonts w:ascii="Arial" w:hAnsi="Arial" w:cs="Arial"/>
                <w:lang w:eastAsia="en-GB"/>
              </w:rPr>
            </w:pPr>
            <w:r w:rsidRPr="00BF006A">
              <w:rPr>
                <w:rFonts w:ascii="Arial" w:hAnsi="Arial" w:cs="Arial"/>
              </w:rPr>
              <w:t>To attend all meetings or training as requested by the Regional Head of Community Domestic Abuse Services. To attend monthly supervision sessions and appraisals</w:t>
            </w:r>
          </w:p>
        </w:tc>
      </w:tr>
      <w:tr w:rsidR="00AB6D20" w:rsidRPr="00EF3038" w:rsidTr="00AB6D20">
        <w:tc>
          <w:tcPr>
            <w:tcW w:w="704" w:type="dxa"/>
          </w:tcPr>
          <w:p w:rsidR="00AB6D20" w:rsidRPr="00EF3038" w:rsidRDefault="00AB6D20" w:rsidP="00493604">
            <w:pPr>
              <w:rPr>
                <w:rFonts w:ascii="Arial" w:hAnsi="Arial" w:cs="Arial"/>
                <w:sz w:val="24"/>
                <w:szCs w:val="24"/>
              </w:rPr>
            </w:pPr>
            <w:r w:rsidRPr="00EF3038">
              <w:rPr>
                <w:rFonts w:ascii="Arial" w:hAnsi="Arial" w:cs="Arial"/>
                <w:sz w:val="24"/>
                <w:szCs w:val="24"/>
              </w:rPr>
              <w:t>5</w:t>
            </w:r>
          </w:p>
        </w:tc>
        <w:tc>
          <w:tcPr>
            <w:tcW w:w="10086" w:type="dxa"/>
          </w:tcPr>
          <w:p w:rsidR="00AB6D20" w:rsidRPr="00BF006A" w:rsidRDefault="0007691B" w:rsidP="001522A6">
            <w:pPr>
              <w:spacing w:before="120" w:after="120" w:line="240" w:lineRule="auto"/>
              <w:jc w:val="left"/>
              <w:rPr>
                <w:rFonts w:ascii="Arial" w:hAnsi="Arial" w:cs="Arial"/>
              </w:rPr>
            </w:pPr>
            <w:r w:rsidRPr="00BF006A">
              <w:rPr>
                <w:rFonts w:ascii="Arial" w:hAnsi="Arial" w:cs="Arial"/>
              </w:rPr>
              <w:t>To participate in Black Country Women’s Aid performance management processes providing robust outcomes and evaluation reports on progress within the role. To participate in target setting within the role and work to established targets</w:t>
            </w:r>
          </w:p>
        </w:tc>
      </w:tr>
      <w:tr w:rsidR="00AB6D20" w:rsidRPr="00EF3038" w:rsidTr="00AB6D20">
        <w:tc>
          <w:tcPr>
            <w:tcW w:w="704" w:type="dxa"/>
          </w:tcPr>
          <w:p w:rsidR="00AB6D20" w:rsidRPr="00EF3038" w:rsidRDefault="00AB6D20" w:rsidP="00493604">
            <w:pPr>
              <w:rPr>
                <w:rFonts w:ascii="Arial" w:hAnsi="Arial" w:cs="Arial"/>
                <w:sz w:val="24"/>
                <w:szCs w:val="24"/>
              </w:rPr>
            </w:pPr>
            <w:r w:rsidRPr="00EF3038">
              <w:rPr>
                <w:rFonts w:ascii="Arial" w:hAnsi="Arial" w:cs="Arial"/>
                <w:sz w:val="24"/>
                <w:szCs w:val="24"/>
              </w:rPr>
              <w:t>6</w:t>
            </w:r>
          </w:p>
        </w:tc>
        <w:tc>
          <w:tcPr>
            <w:tcW w:w="10086" w:type="dxa"/>
          </w:tcPr>
          <w:p w:rsidR="00AB6D20" w:rsidRPr="00BF006A" w:rsidRDefault="0007691B" w:rsidP="00493604">
            <w:pPr>
              <w:rPr>
                <w:rFonts w:ascii="Arial" w:hAnsi="Arial" w:cs="Arial"/>
                <w:lang w:val="en-GB"/>
              </w:rPr>
            </w:pPr>
            <w:r w:rsidRPr="00BF006A">
              <w:rPr>
                <w:rFonts w:ascii="Arial" w:hAnsi="Arial" w:cs="Arial"/>
              </w:rPr>
              <w:t>Remain up to date and compliant with all organisational policies, procedures and professional codes of conduct and uphold standards of best practice. To remain up to date and compliant with local and regional operational protocols and national legislation and emerging evidence.</w:t>
            </w:r>
          </w:p>
        </w:tc>
      </w:tr>
      <w:tr w:rsidR="00AB6D20" w:rsidRPr="00EF3038" w:rsidTr="00AB6D20">
        <w:tc>
          <w:tcPr>
            <w:tcW w:w="704" w:type="dxa"/>
          </w:tcPr>
          <w:p w:rsidR="00AB6D20" w:rsidRPr="00EF3038" w:rsidRDefault="00AB6D20" w:rsidP="00493604">
            <w:pPr>
              <w:rPr>
                <w:rFonts w:ascii="Arial" w:hAnsi="Arial" w:cs="Arial"/>
                <w:sz w:val="24"/>
                <w:szCs w:val="24"/>
              </w:rPr>
            </w:pPr>
            <w:r w:rsidRPr="00EF3038">
              <w:rPr>
                <w:rFonts w:ascii="Arial" w:hAnsi="Arial" w:cs="Arial"/>
                <w:sz w:val="24"/>
                <w:szCs w:val="24"/>
              </w:rPr>
              <w:t>7</w:t>
            </w:r>
          </w:p>
        </w:tc>
        <w:tc>
          <w:tcPr>
            <w:tcW w:w="10086" w:type="dxa"/>
          </w:tcPr>
          <w:p w:rsidR="00AB6D20" w:rsidRPr="00BF006A" w:rsidRDefault="0007691B" w:rsidP="0007691B">
            <w:pPr>
              <w:tabs>
                <w:tab w:val="left" w:pos="1350"/>
              </w:tabs>
              <w:spacing w:after="120" w:line="240" w:lineRule="auto"/>
              <w:jc w:val="left"/>
              <w:rPr>
                <w:rFonts w:ascii="Arial" w:hAnsi="Arial" w:cs="Arial"/>
              </w:rPr>
            </w:pPr>
            <w:r w:rsidRPr="00BF006A">
              <w:rPr>
                <w:rFonts w:ascii="Arial" w:hAnsi="Arial" w:cs="Arial"/>
              </w:rPr>
              <w:t>To attend and/or arrange strategic and/ or operational meetings as necessary</w:t>
            </w:r>
          </w:p>
        </w:tc>
      </w:tr>
      <w:tr w:rsidR="000969E5" w:rsidRPr="00EF3038" w:rsidTr="00AB6D20">
        <w:tc>
          <w:tcPr>
            <w:tcW w:w="704" w:type="dxa"/>
          </w:tcPr>
          <w:p w:rsidR="000969E5" w:rsidRPr="00EF3038" w:rsidRDefault="001522A6" w:rsidP="00493604">
            <w:pPr>
              <w:rPr>
                <w:rFonts w:ascii="Arial" w:hAnsi="Arial" w:cs="Arial"/>
                <w:sz w:val="24"/>
                <w:szCs w:val="24"/>
              </w:rPr>
            </w:pPr>
            <w:r w:rsidRPr="00EF3038">
              <w:rPr>
                <w:rFonts w:ascii="Arial" w:hAnsi="Arial" w:cs="Arial"/>
                <w:sz w:val="24"/>
                <w:szCs w:val="24"/>
              </w:rPr>
              <w:t>8</w:t>
            </w:r>
          </w:p>
        </w:tc>
        <w:tc>
          <w:tcPr>
            <w:tcW w:w="10086" w:type="dxa"/>
          </w:tcPr>
          <w:p w:rsidR="000969E5" w:rsidRPr="00BF006A" w:rsidRDefault="0007691B" w:rsidP="001522A6">
            <w:pPr>
              <w:spacing w:after="120" w:line="240" w:lineRule="auto"/>
              <w:jc w:val="left"/>
              <w:rPr>
                <w:rFonts w:ascii="Arial" w:hAnsi="Arial" w:cs="Arial"/>
              </w:rPr>
            </w:pPr>
            <w:r w:rsidRPr="00BF006A">
              <w:rPr>
                <w:rFonts w:ascii="Arial" w:hAnsi="Arial" w:cs="Arial"/>
              </w:rPr>
              <w:t>To be a proactive enthusiastic member of the team contributing to the requirements of the contract and related targets and commitments (funders/ commissioned services).</w:t>
            </w:r>
          </w:p>
        </w:tc>
      </w:tr>
      <w:tr w:rsidR="0007691B" w:rsidRPr="00EF3038" w:rsidTr="00AB6D20">
        <w:tc>
          <w:tcPr>
            <w:tcW w:w="704" w:type="dxa"/>
          </w:tcPr>
          <w:p w:rsidR="0007691B" w:rsidRPr="00EF3038" w:rsidRDefault="00F94913" w:rsidP="0007691B">
            <w:pPr>
              <w:rPr>
                <w:rFonts w:ascii="Arial" w:hAnsi="Arial" w:cs="Arial"/>
                <w:sz w:val="24"/>
                <w:szCs w:val="24"/>
              </w:rPr>
            </w:pPr>
            <w:r w:rsidRPr="00EF3038">
              <w:rPr>
                <w:rFonts w:ascii="Arial" w:hAnsi="Arial" w:cs="Arial"/>
                <w:sz w:val="24"/>
                <w:szCs w:val="24"/>
              </w:rPr>
              <w:t>9</w:t>
            </w:r>
          </w:p>
        </w:tc>
        <w:tc>
          <w:tcPr>
            <w:tcW w:w="10086" w:type="dxa"/>
          </w:tcPr>
          <w:p w:rsidR="0007691B" w:rsidRPr="00BF006A" w:rsidRDefault="0007691B" w:rsidP="0007691B">
            <w:pPr>
              <w:spacing w:after="0" w:line="240" w:lineRule="auto"/>
              <w:jc w:val="left"/>
              <w:rPr>
                <w:rFonts w:ascii="Arial" w:hAnsi="Arial" w:cs="Arial"/>
              </w:rPr>
            </w:pPr>
            <w:r w:rsidRPr="00BF006A">
              <w:rPr>
                <w:rFonts w:ascii="Arial" w:hAnsi="Arial" w:cs="Arial"/>
              </w:rPr>
              <w:t>To participate in fundraising and community development activities as scheduled throughout the year</w:t>
            </w:r>
          </w:p>
          <w:p w:rsidR="0007691B" w:rsidRPr="00BF006A" w:rsidRDefault="0007691B" w:rsidP="0007691B">
            <w:pPr>
              <w:spacing w:after="0" w:line="240" w:lineRule="auto"/>
              <w:jc w:val="left"/>
              <w:rPr>
                <w:rFonts w:ascii="Arial" w:hAnsi="Arial" w:cs="Arial"/>
              </w:rPr>
            </w:pPr>
          </w:p>
        </w:tc>
      </w:tr>
      <w:tr w:rsidR="0007691B" w:rsidRPr="00EF3038" w:rsidTr="00AB6D20">
        <w:tc>
          <w:tcPr>
            <w:tcW w:w="704" w:type="dxa"/>
          </w:tcPr>
          <w:p w:rsidR="0007691B" w:rsidRPr="00EF3038" w:rsidRDefault="00F94913" w:rsidP="0007691B">
            <w:pPr>
              <w:rPr>
                <w:rFonts w:ascii="Arial" w:hAnsi="Arial" w:cs="Arial"/>
                <w:sz w:val="24"/>
                <w:szCs w:val="24"/>
              </w:rPr>
            </w:pPr>
            <w:r w:rsidRPr="00EF3038">
              <w:rPr>
                <w:rFonts w:ascii="Arial" w:hAnsi="Arial" w:cs="Arial"/>
                <w:sz w:val="24"/>
                <w:szCs w:val="24"/>
              </w:rPr>
              <w:t>10</w:t>
            </w:r>
          </w:p>
        </w:tc>
        <w:tc>
          <w:tcPr>
            <w:tcW w:w="10086" w:type="dxa"/>
          </w:tcPr>
          <w:p w:rsidR="0007691B" w:rsidRPr="00BF006A" w:rsidRDefault="0007691B" w:rsidP="0007691B">
            <w:pPr>
              <w:spacing w:after="0" w:line="240" w:lineRule="auto"/>
              <w:jc w:val="left"/>
              <w:rPr>
                <w:rFonts w:ascii="Arial" w:hAnsi="Arial" w:cs="Arial"/>
              </w:rPr>
            </w:pPr>
            <w:r w:rsidRPr="00BF006A">
              <w:rPr>
                <w:rFonts w:ascii="Arial" w:hAnsi="Arial" w:cs="Arial"/>
              </w:rPr>
              <w:t>To strictly adhere to and be compliant with Case Management Policies</w:t>
            </w:r>
          </w:p>
        </w:tc>
      </w:tr>
      <w:tr w:rsidR="0007691B" w:rsidRPr="00EF3038" w:rsidTr="00AB6D20">
        <w:tc>
          <w:tcPr>
            <w:tcW w:w="704" w:type="dxa"/>
          </w:tcPr>
          <w:p w:rsidR="0007691B" w:rsidRPr="00EF3038" w:rsidRDefault="00F94913" w:rsidP="0007691B">
            <w:pPr>
              <w:rPr>
                <w:rFonts w:ascii="Arial" w:hAnsi="Arial" w:cs="Arial"/>
                <w:sz w:val="24"/>
                <w:szCs w:val="24"/>
              </w:rPr>
            </w:pPr>
            <w:r w:rsidRPr="00EF3038">
              <w:rPr>
                <w:rFonts w:ascii="Arial" w:hAnsi="Arial" w:cs="Arial"/>
                <w:sz w:val="24"/>
                <w:szCs w:val="24"/>
              </w:rPr>
              <w:t>11</w:t>
            </w:r>
          </w:p>
        </w:tc>
        <w:tc>
          <w:tcPr>
            <w:tcW w:w="10086" w:type="dxa"/>
          </w:tcPr>
          <w:p w:rsidR="0007691B" w:rsidRPr="00BF006A" w:rsidRDefault="0007691B" w:rsidP="0007691B">
            <w:pPr>
              <w:spacing w:after="0" w:line="240" w:lineRule="auto"/>
              <w:jc w:val="left"/>
              <w:rPr>
                <w:rFonts w:ascii="Arial" w:hAnsi="Arial" w:cs="Arial"/>
              </w:rPr>
            </w:pPr>
            <w:r w:rsidRPr="00BF006A">
              <w:rPr>
                <w:rFonts w:ascii="Arial" w:hAnsi="Arial" w:cs="Arial"/>
              </w:rPr>
              <w:t>Any other duties which the Chief Executive may feel necessary from time to time</w:t>
            </w:r>
          </w:p>
        </w:tc>
      </w:tr>
    </w:tbl>
    <w:p w:rsidR="00710E28" w:rsidRPr="00EF3038"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02539D" w:rsidRPr="00EF3038" w:rsidTr="00C34B32">
        <w:tc>
          <w:tcPr>
            <w:tcW w:w="10790" w:type="dxa"/>
            <w:gridSpan w:val="2"/>
            <w:shd w:val="clear" w:color="auto" w:fill="D9D9D9" w:themeFill="background1" w:themeFillShade="D9"/>
          </w:tcPr>
          <w:p w:rsidR="0002539D" w:rsidRPr="00BF006A" w:rsidRDefault="0002539D" w:rsidP="008E315E">
            <w:pPr>
              <w:pStyle w:val="SaferRecruitmentBoxFont"/>
              <w:numPr>
                <w:ilvl w:val="0"/>
                <w:numId w:val="0"/>
              </w:numPr>
              <w:rPr>
                <w:rFonts w:ascii="Arial" w:hAnsi="Arial"/>
              </w:rPr>
            </w:pPr>
            <w:r w:rsidRPr="00BF006A">
              <w:rPr>
                <w:rFonts w:ascii="Arial" w:eastAsiaTheme="majorEastAsia" w:hAnsi="Arial"/>
                <w:b/>
                <w:bCs/>
              </w:rPr>
              <w:t xml:space="preserve">Safeguarding responsibilities  </w:t>
            </w:r>
            <w:r w:rsidR="008E315E" w:rsidRPr="00BF006A">
              <w:rPr>
                <w:rFonts w:ascii="Arial" w:eastAsiaTheme="majorEastAsia" w:hAnsi="Arial"/>
                <w:b/>
                <w:bCs/>
              </w:rPr>
              <w:t>(</w:t>
            </w:r>
            <w:r w:rsidR="008E315E" w:rsidRPr="00BF006A">
              <w:rPr>
                <w:rFonts w:ascii="Arial" w:hAnsi="Arial"/>
                <w:b/>
                <w:lang w:val="en-US" w:eastAsia="ja-JP"/>
              </w:rPr>
              <w:t>the individual’s responsibility for promoting and safeguarding the welfare of children and young people they are responsible for, or come into contact with</w:t>
            </w:r>
          </w:p>
        </w:tc>
      </w:tr>
      <w:tr w:rsidR="0002539D" w:rsidRPr="00EF3038" w:rsidTr="00C34B32">
        <w:tc>
          <w:tcPr>
            <w:tcW w:w="704" w:type="dxa"/>
          </w:tcPr>
          <w:p w:rsidR="0002539D" w:rsidRPr="00EF3038" w:rsidRDefault="0002539D" w:rsidP="00C34B32">
            <w:pPr>
              <w:rPr>
                <w:rFonts w:ascii="Arial" w:hAnsi="Arial" w:cs="Arial"/>
                <w:sz w:val="24"/>
                <w:szCs w:val="24"/>
              </w:rPr>
            </w:pPr>
            <w:r w:rsidRPr="00EF3038">
              <w:rPr>
                <w:rFonts w:ascii="Arial" w:hAnsi="Arial" w:cs="Arial"/>
                <w:sz w:val="24"/>
                <w:szCs w:val="24"/>
              </w:rPr>
              <w:t xml:space="preserve">1 </w:t>
            </w:r>
          </w:p>
        </w:tc>
        <w:tc>
          <w:tcPr>
            <w:tcW w:w="10086" w:type="dxa"/>
          </w:tcPr>
          <w:p w:rsidR="0002539D" w:rsidRPr="00BF006A" w:rsidRDefault="008E315E" w:rsidP="008E315E">
            <w:pPr>
              <w:rPr>
                <w:rFonts w:ascii="Arial" w:hAnsi="Arial" w:cs="Arial"/>
              </w:rPr>
            </w:pPr>
            <w:r w:rsidRPr="00BF006A">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EF3038" w:rsidTr="00C34B32">
        <w:tc>
          <w:tcPr>
            <w:tcW w:w="704" w:type="dxa"/>
          </w:tcPr>
          <w:p w:rsidR="0002539D" w:rsidRPr="00EF3038" w:rsidRDefault="0002539D" w:rsidP="00C34B32">
            <w:pPr>
              <w:rPr>
                <w:rFonts w:ascii="Arial" w:hAnsi="Arial" w:cs="Arial"/>
                <w:sz w:val="24"/>
                <w:szCs w:val="24"/>
              </w:rPr>
            </w:pPr>
            <w:r w:rsidRPr="00EF3038">
              <w:rPr>
                <w:rFonts w:ascii="Arial" w:hAnsi="Arial" w:cs="Arial"/>
                <w:sz w:val="24"/>
                <w:szCs w:val="24"/>
              </w:rPr>
              <w:t>2</w:t>
            </w:r>
          </w:p>
        </w:tc>
        <w:tc>
          <w:tcPr>
            <w:tcW w:w="10086" w:type="dxa"/>
          </w:tcPr>
          <w:p w:rsidR="0002539D" w:rsidRPr="00BF006A" w:rsidRDefault="00493604" w:rsidP="00493604">
            <w:pPr>
              <w:pStyle w:val="SaferRecruitmentBoxFont"/>
              <w:numPr>
                <w:ilvl w:val="0"/>
                <w:numId w:val="0"/>
              </w:numPr>
              <w:rPr>
                <w:rFonts w:ascii="Arial" w:hAnsi="Arial"/>
                <w:lang w:val="en-US" w:eastAsia="ja-JP"/>
              </w:rPr>
            </w:pPr>
            <w:r w:rsidRPr="00BF006A">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r w:rsidR="00AB4129" w:rsidRPr="00EF3038" w:rsidTr="00C34B32">
        <w:tc>
          <w:tcPr>
            <w:tcW w:w="704" w:type="dxa"/>
          </w:tcPr>
          <w:p w:rsidR="00AB4129" w:rsidRPr="00EF3038" w:rsidRDefault="00AB4129" w:rsidP="00C34B32">
            <w:pPr>
              <w:rPr>
                <w:rFonts w:ascii="Arial" w:hAnsi="Arial" w:cs="Arial"/>
                <w:sz w:val="24"/>
                <w:szCs w:val="24"/>
              </w:rPr>
            </w:pPr>
            <w:r w:rsidRPr="00EF3038">
              <w:rPr>
                <w:rFonts w:ascii="Arial" w:hAnsi="Arial" w:cs="Arial"/>
                <w:sz w:val="24"/>
                <w:szCs w:val="24"/>
              </w:rPr>
              <w:t>3</w:t>
            </w:r>
          </w:p>
        </w:tc>
        <w:tc>
          <w:tcPr>
            <w:tcW w:w="10086" w:type="dxa"/>
          </w:tcPr>
          <w:p w:rsidR="00AB4129" w:rsidRPr="00BF006A" w:rsidRDefault="00AB4129" w:rsidP="00493604">
            <w:pPr>
              <w:pStyle w:val="SaferRecruitmentBoxFont"/>
              <w:numPr>
                <w:ilvl w:val="0"/>
                <w:numId w:val="0"/>
              </w:numPr>
              <w:rPr>
                <w:rFonts w:ascii="Arial" w:hAnsi="Arial"/>
                <w:lang w:val="en-US" w:eastAsia="ja-JP"/>
              </w:rPr>
            </w:pPr>
            <w:r w:rsidRPr="00BF006A">
              <w:rPr>
                <w:rFonts w:ascii="Arial" w:hAnsi="Arial"/>
              </w:rPr>
              <w:t>To contribute to the development, evaluation and monitoring of the team’s operational policies and services, through participation in research, service evaluation and audit.</w:t>
            </w:r>
          </w:p>
        </w:tc>
      </w:tr>
      <w:tr w:rsidR="00AB4129" w:rsidRPr="00EF3038" w:rsidTr="00C34B32">
        <w:tc>
          <w:tcPr>
            <w:tcW w:w="704" w:type="dxa"/>
          </w:tcPr>
          <w:p w:rsidR="00AB4129" w:rsidRPr="00EF3038" w:rsidRDefault="0029024D" w:rsidP="00C34B32">
            <w:pPr>
              <w:rPr>
                <w:rFonts w:ascii="Arial" w:hAnsi="Arial" w:cs="Arial"/>
                <w:sz w:val="24"/>
                <w:szCs w:val="24"/>
              </w:rPr>
            </w:pPr>
            <w:r w:rsidRPr="00EF3038">
              <w:rPr>
                <w:rFonts w:ascii="Arial" w:hAnsi="Arial" w:cs="Arial"/>
                <w:sz w:val="24"/>
                <w:szCs w:val="24"/>
              </w:rPr>
              <w:t>4</w:t>
            </w:r>
          </w:p>
        </w:tc>
        <w:tc>
          <w:tcPr>
            <w:tcW w:w="10086" w:type="dxa"/>
          </w:tcPr>
          <w:p w:rsidR="00AB4129" w:rsidRPr="00BF006A" w:rsidRDefault="00AB4129" w:rsidP="00493604">
            <w:pPr>
              <w:pStyle w:val="SaferRecruitmentBoxFont"/>
              <w:numPr>
                <w:ilvl w:val="0"/>
                <w:numId w:val="0"/>
              </w:numPr>
              <w:rPr>
                <w:rFonts w:ascii="Arial" w:hAnsi="Arial"/>
              </w:rPr>
            </w:pPr>
            <w:r w:rsidRPr="00BF006A">
              <w:rPr>
                <w:rFonts w:ascii="Arial" w:hAnsi="Arial"/>
              </w:rPr>
              <w:t>To contribute to the development of assessment and intervention around domestic abuse.</w:t>
            </w:r>
          </w:p>
        </w:tc>
      </w:tr>
    </w:tbl>
    <w:p w:rsidR="00BD3577" w:rsidRPr="00EF3038" w:rsidRDefault="00BD3577" w:rsidP="0002539D">
      <w:pPr>
        <w:tabs>
          <w:tab w:val="left" w:pos="1785"/>
        </w:tabs>
        <w:rPr>
          <w:rFonts w:ascii="Arial" w:hAnsi="Arial" w:cs="Arial"/>
          <w:sz w:val="24"/>
          <w:szCs w:val="24"/>
        </w:rPr>
      </w:pPr>
    </w:p>
    <w:p w:rsidR="00BD3577" w:rsidRPr="00EF3038" w:rsidRDefault="00BD3577"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EF3038" w:rsidTr="00C34B32">
        <w:tc>
          <w:tcPr>
            <w:tcW w:w="10790" w:type="dxa"/>
            <w:gridSpan w:val="2"/>
            <w:shd w:val="clear" w:color="auto" w:fill="D9D9D9" w:themeFill="background1" w:themeFillShade="D9"/>
          </w:tcPr>
          <w:p w:rsidR="008E315E" w:rsidRPr="00EF3038" w:rsidRDefault="008E315E" w:rsidP="00C34B32">
            <w:pPr>
              <w:jc w:val="center"/>
              <w:rPr>
                <w:rFonts w:ascii="Arial" w:hAnsi="Arial" w:cs="Arial"/>
                <w:sz w:val="24"/>
                <w:szCs w:val="24"/>
              </w:rPr>
            </w:pPr>
            <w:r w:rsidRPr="00EF3038">
              <w:rPr>
                <w:rFonts w:ascii="Arial" w:eastAsiaTheme="majorEastAsia" w:hAnsi="Arial" w:cs="Arial"/>
                <w:b/>
                <w:bCs/>
                <w:sz w:val="24"/>
                <w:szCs w:val="24"/>
              </w:rPr>
              <w:t xml:space="preserve">Important information   </w:t>
            </w:r>
          </w:p>
        </w:tc>
      </w:tr>
      <w:tr w:rsidR="008E315E" w:rsidRPr="00EF3038" w:rsidTr="00C34B32">
        <w:tc>
          <w:tcPr>
            <w:tcW w:w="704" w:type="dxa"/>
          </w:tcPr>
          <w:p w:rsidR="008E315E" w:rsidRPr="00EF3038" w:rsidRDefault="008E315E" w:rsidP="00C34B32">
            <w:pPr>
              <w:rPr>
                <w:rFonts w:ascii="Arial" w:hAnsi="Arial" w:cs="Arial"/>
                <w:sz w:val="24"/>
                <w:szCs w:val="24"/>
              </w:rPr>
            </w:pPr>
            <w:r w:rsidRPr="00EF3038">
              <w:rPr>
                <w:rFonts w:ascii="Arial" w:hAnsi="Arial" w:cs="Arial"/>
                <w:sz w:val="24"/>
                <w:szCs w:val="24"/>
              </w:rPr>
              <w:t xml:space="preserve">1 </w:t>
            </w:r>
          </w:p>
        </w:tc>
        <w:tc>
          <w:tcPr>
            <w:tcW w:w="10086" w:type="dxa"/>
          </w:tcPr>
          <w:p w:rsidR="008E315E" w:rsidRPr="00EF3038" w:rsidRDefault="008E315E" w:rsidP="00C34B32">
            <w:pPr>
              <w:rPr>
                <w:rFonts w:ascii="Arial" w:hAnsi="Arial" w:cs="Arial"/>
                <w:sz w:val="24"/>
                <w:szCs w:val="24"/>
              </w:rPr>
            </w:pPr>
            <w:r w:rsidRPr="00EF3038">
              <w:rPr>
                <w:rFonts w:ascii="Arial" w:hAnsi="Arial" w:cs="Arial"/>
                <w:sz w:val="24"/>
                <w:szCs w:val="24"/>
              </w:rPr>
              <w:t xml:space="preserve">This job description will be subject to review as part of the annual appraisal process. The post holder will </w:t>
            </w:r>
            <w:r w:rsidR="00493604" w:rsidRPr="00EF3038">
              <w:rPr>
                <w:rFonts w:ascii="Arial" w:hAnsi="Arial" w:cs="Arial"/>
                <w:sz w:val="24"/>
                <w:szCs w:val="24"/>
              </w:rPr>
              <w:t>b</w:t>
            </w:r>
            <w:r w:rsidRPr="00EF3038">
              <w:rPr>
                <w:rFonts w:ascii="Arial" w:hAnsi="Arial" w:cs="Arial"/>
                <w:sz w:val="24"/>
                <w:szCs w:val="24"/>
              </w:rPr>
              <w:t>e expected to be flexible in her development of the post and will participate fully in all discussions about the nature of her work and the tasks involved.</w:t>
            </w:r>
          </w:p>
        </w:tc>
      </w:tr>
      <w:tr w:rsidR="008E315E" w:rsidRPr="00EF3038" w:rsidTr="00C34B32">
        <w:tc>
          <w:tcPr>
            <w:tcW w:w="704" w:type="dxa"/>
          </w:tcPr>
          <w:p w:rsidR="008E315E" w:rsidRPr="00EF3038" w:rsidRDefault="008E315E" w:rsidP="00C34B32">
            <w:pPr>
              <w:rPr>
                <w:rFonts w:ascii="Arial" w:hAnsi="Arial" w:cs="Arial"/>
                <w:sz w:val="24"/>
                <w:szCs w:val="24"/>
              </w:rPr>
            </w:pPr>
            <w:r w:rsidRPr="00EF3038">
              <w:rPr>
                <w:rFonts w:ascii="Arial" w:hAnsi="Arial" w:cs="Arial"/>
                <w:sz w:val="24"/>
                <w:szCs w:val="24"/>
              </w:rPr>
              <w:t>2</w:t>
            </w:r>
          </w:p>
        </w:tc>
        <w:tc>
          <w:tcPr>
            <w:tcW w:w="10086" w:type="dxa"/>
          </w:tcPr>
          <w:p w:rsidR="008E315E" w:rsidRPr="00EF3038" w:rsidRDefault="008E315E" w:rsidP="00C34B32">
            <w:pPr>
              <w:rPr>
                <w:rFonts w:ascii="Arial" w:hAnsi="Arial" w:cs="Arial"/>
                <w:sz w:val="24"/>
                <w:szCs w:val="24"/>
                <w:lang w:val="en"/>
              </w:rPr>
            </w:pPr>
            <w:r w:rsidRPr="00EF3038">
              <w:rPr>
                <w:rFonts w:ascii="Arial" w:hAnsi="Arial" w:cs="Arial"/>
                <w:sz w:val="24"/>
                <w:szCs w:val="24"/>
                <w:lang w:val="en"/>
              </w:rPr>
              <w:t>Black Country Women’s Aid is committed to safeguarding and promoting then welfare of vulnerable adults, children and young people and expects all staff and volunteers to share this commitment.</w:t>
            </w:r>
          </w:p>
        </w:tc>
      </w:tr>
      <w:tr w:rsidR="008E315E" w:rsidRPr="00EF3038" w:rsidTr="00C34B32">
        <w:tc>
          <w:tcPr>
            <w:tcW w:w="704" w:type="dxa"/>
          </w:tcPr>
          <w:p w:rsidR="008E315E" w:rsidRPr="00EF3038" w:rsidRDefault="008E315E" w:rsidP="00C34B32">
            <w:pPr>
              <w:rPr>
                <w:rFonts w:ascii="Arial" w:hAnsi="Arial" w:cs="Arial"/>
                <w:sz w:val="24"/>
                <w:szCs w:val="24"/>
              </w:rPr>
            </w:pPr>
            <w:r w:rsidRPr="00EF3038">
              <w:rPr>
                <w:rFonts w:ascii="Arial" w:hAnsi="Arial" w:cs="Arial"/>
                <w:sz w:val="24"/>
                <w:szCs w:val="24"/>
              </w:rPr>
              <w:t>3</w:t>
            </w:r>
          </w:p>
        </w:tc>
        <w:tc>
          <w:tcPr>
            <w:tcW w:w="10086" w:type="dxa"/>
          </w:tcPr>
          <w:p w:rsidR="008E315E" w:rsidRPr="00EF3038" w:rsidRDefault="008E315E" w:rsidP="00C34B32">
            <w:pPr>
              <w:rPr>
                <w:rFonts w:ascii="Arial" w:hAnsi="Arial" w:cs="Arial"/>
                <w:sz w:val="24"/>
                <w:szCs w:val="24"/>
              </w:rPr>
            </w:pPr>
            <w:r w:rsidRPr="00EF3038">
              <w:rPr>
                <w:rFonts w:ascii="Arial" w:hAnsi="Arial" w:cs="Arial"/>
                <w:sz w:val="24"/>
                <w:szCs w:val="24"/>
              </w:rPr>
              <w:t>Any other duties which the Executive Director may feel necessary from time to time</w:t>
            </w:r>
          </w:p>
        </w:tc>
      </w:tr>
      <w:tr w:rsidR="008E315E" w:rsidRPr="00EF3038" w:rsidTr="00C34B32">
        <w:tc>
          <w:tcPr>
            <w:tcW w:w="704" w:type="dxa"/>
          </w:tcPr>
          <w:p w:rsidR="008E315E" w:rsidRPr="00EF3038" w:rsidRDefault="008E315E" w:rsidP="00C34B32">
            <w:pPr>
              <w:rPr>
                <w:rFonts w:ascii="Arial" w:hAnsi="Arial" w:cs="Arial"/>
                <w:sz w:val="24"/>
                <w:szCs w:val="24"/>
              </w:rPr>
            </w:pPr>
            <w:r w:rsidRPr="00EF3038">
              <w:rPr>
                <w:rFonts w:ascii="Arial" w:hAnsi="Arial" w:cs="Arial"/>
                <w:sz w:val="24"/>
                <w:szCs w:val="24"/>
              </w:rPr>
              <w:t>4</w:t>
            </w:r>
          </w:p>
        </w:tc>
        <w:tc>
          <w:tcPr>
            <w:tcW w:w="10086" w:type="dxa"/>
          </w:tcPr>
          <w:p w:rsidR="008E315E" w:rsidRPr="00EF3038" w:rsidRDefault="008E315E" w:rsidP="008E315E">
            <w:pPr>
              <w:rPr>
                <w:rFonts w:ascii="Arial" w:hAnsi="Arial" w:cs="Arial"/>
                <w:sz w:val="24"/>
                <w:szCs w:val="24"/>
              </w:rPr>
            </w:pPr>
            <w:r w:rsidRPr="00EF3038">
              <w:rPr>
                <w:rFonts w:ascii="Arial" w:hAnsi="Arial" w:cs="Arial"/>
                <w:sz w:val="24"/>
                <w:szCs w:val="24"/>
              </w:rPr>
              <w:t xml:space="preserve">Occupational Requirement under Schedule 9 (part 1) of the Equality Act 2010 applies. </w:t>
            </w:r>
          </w:p>
          <w:p w:rsidR="008E315E" w:rsidRPr="00EF3038" w:rsidRDefault="008E315E" w:rsidP="00C34B32">
            <w:pPr>
              <w:rPr>
                <w:rFonts w:ascii="Arial" w:hAnsi="Arial" w:cs="Arial"/>
                <w:sz w:val="24"/>
                <w:szCs w:val="24"/>
              </w:rPr>
            </w:pPr>
            <w:r w:rsidRPr="00EF3038">
              <w:rPr>
                <w:rFonts w:ascii="Arial" w:hAnsi="Arial" w:cs="Arial"/>
                <w:sz w:val="24"/>
                <w:szCs w:val="24"/>
              </w:rPr>
              <w:t>The post holder must be female in accordance with the Sex Discrimination Act 1975 Part 7 (2) (e)</w:t>
            </w:r>
          </w:p>
        </w:tc>
      </w:tr>
    </w:tbl>
    <w:p w:rsidR="0002539D" w:rsidRPr="00EF3038" w:rsidRDefault="0002539D" w:rsidP="0002539D">
      <w:pPr>
        <w:rPr>
          <w:rFonts w:ascii="Arial" w:hAnsi="Arial" w:cs="Arial"/>
          <w:sz w:val="24"/>
          <w:szCs w:val="24"/>
        </w:rPr>
      </w:pPr>
    </w:p>
    <w:p w:rsidR="00BF006A" w:rsidRDefault="00BF006A" w:rsidP="00BD3577">
      <w:pPr>
        <w:rPr>
          <w:rFonts w:ascii="Arial" w:hAnsi="Arial" w:cs="Arial"/>
          <w:b/>
          <w:sz w:val="24"/>
          <w:szCs w:val="24"/>
        </w:rPr>
      </w:pPr>
    </w:p>
    <w:p w:rsidR="00BF006A" w:rsidRDefault="00BF006A" w:rsidP="00BD3577">
      <w:pPr>
        <w:rPr>
          <w:rFonts w:ascii="Arial" w:hAnsi="Arial" w:cs="Arial"/>
          <w:b/>
          <w:sz w:val="24"/>
          <w:szCs w:val="24"/>
        </w:rPr>
      </w:pPr>
    </w:p>
    <w:p w:rsidR="00BD3577" w:rsidRPr="00EF3038" w:rsidRDefault="008E315E" w:rsidP="00BD3577">
      <w:pPr>
        <w:rPr>
          <w:rFonts w:ascii="Arial" w:hAnsi="Arial" w:cs="Arial"/>
          <w:b/>
          <w:sz w:val="24"/>
          <w:szCs w:val="24"/>
        </w:rPr>
      </w:pPr>
      <w:r w:rsidRPr="00EF3038">
        <w:rPr>
          <w:rFonts w:ascii="Arial" w:hAnsi="Arial" w:cs="Arial"/>
          <w:b/>
          <w:sz w:val="24"/>
          <w:szCs w:val="24"/>
        </w:rPr>
        <w:t xml:space="preserve">Person Specification </w:t>
      </w:r>
    </w:p>
    <w:tbl>
      <w:tblPr>
        <w:tblStyle w:val="TableGrid"/>
        <w:tblW w:w="0" w:type="auto"/>
        <w:tblLook w:val="04A0" w:firstRow="1" w:lastRow="0" w:firstColumn="1" w:lastColumn="0" w:noHBand="0" w:noVBand="1"/>
      </w:tblPr>
      <w:tblGrid>
        <w:gridCol w:w="988"/>
        <w:gridCol w:w="9802"/>
      </w:tblGrid>
      <w:tr w:rsidR="00BD3577" w:rsidRPr="00EF3038" w:rsidTr="00C34B32">
        <w:trPr>
          <w:trHeight w:val="389"/>
        </w:trPr>
        <w:tc>
          <w:tcPr>
            <w:tcW w:w="10790" w:type="dxa"/>
            <w:gridSpan w:val="2"/>
            <w:shd w:val="clear" w:color="auto" w:fill="D9D9D9" w:themeFill="background1" w:themeFillShade="D9"/>
          </w:tcPr>
          <w:p w:rsidR="00BD3577" w:rsidRPr="00EF3038" w:rsidRDefault="00BD3577" w:rsidP="00C34B32">
            <w:pPr>
              <w:pStyle w:val="Default"/>
              <w:spacing w:after="40"/>
              <w:rPr>
                <w:color w:val="009FDF"/>
              </w:rPr>
            </w:pPr>
            <w:r w:rsidRPr="00EF3038">
              <w:rPr>
                <w:b/>
                <w:bCs/>
                <w:color w:val="009FDF"/>
              </w:rPr>
              <w:t xml:space="preserve">Qualifications and Experience: </w:t>
            </w:r>
            <w:r w:rsidRPr="00EF3038">
              <w:rPr>
                <w:b/>
                <w:bCs/>
                <w:color w:val="EF4E9E"/>
              </w:rPr>
              <w:t>You are required to</w:t>
            </w:r>
            <w:r w:rsidR="009E7CCB">
              <w:rPr>
                <w:b/>
                <w:bCs/>
                <w:color w:val="EF4E9E"/>
              </w:rPr>
              <w:t xml:space="preserve"> have the following </w:t>
            </w:r>
            <w:r w:rsidRPr="00EF3038">
              <w:rPr>
                <w:b/>
                <w:bCs/>
                <w:color w:val="EF4E9E"/>
              </w:rPr>
              <w:t xml:space="preserve">: </w:t>
            </w:r>
          </w:p>
          <w:p w:rsidR="00BD3577" w:rsidRPr="00EF3038" w:rsidRDefault="00BD3577" w:rsidP="00C34B32">
            <w:pPr>
              <w:pStyle w:val="Default"/>
              <w:spacing w:after="40"/>
              <w:rPr>
                <w:color w:val="009FDF"/>
              </w:rPr>
            </w:pPr>
          </w:p>
        </w:tc>
      </w:tr>
      <w:tr w:rsidR="00BD3577" w:rsidRPr="00EF3038" w:rsidTr="00C34B32">
        <w:tc>
          <w:tcPr>
            <w:tcW w:w="988" w:type="dxa"/>
          </w:tcPr>
          <w:p w:rsidR="00BD3577" w:rsidRPr="00EF3038" w:rsidRDefault="00BD3577" w:rsidP="00C34B32">
            <w:pPr>
              <w:pStyle w:val="Default"/>
              <w:spacing w:after="40"/>
            </w:pPr>
            <w:r w:rsidRPr="00EF3038">
              <w:t>1</w:t>
            </w:r>
          </w:p>
        </w:tc>
        <w:tc>
          <w:tcPr>
            <w:tcW w:w="9802" w:type="dxa"/>
          </w:tcPr>
          <w:p w:rsidR="00BD3577" w:rsidRPr="00EF3038" w:rsidRDefault="009E7CCB" w:rsidP="009E7CCB">
            <w:pPr>
              <w:spacing w:before="60" w:after="40"/>
              <w:rPr>
                <w:rFonts w:ascii="Arial" w:hAnsi="Arial" w:cs="Arial"/>
                <w:sz w:val="24"/>
                <w:szCs w:val="24"/>
              </w:rPr>
            </w:pPr>
            <w:r>
              <w:rPr>
                <w:rFonts w:ascii="Arial" w:hAnsi="Arial" w:cs="Arial"/>
                <w:sz w:val="24"/>
                <w:szCs w:val="24"/>
              </w:rPr>
              <w:t>K</w:t>
            </w:r>
            <w:r w:rsidR="00723813">
              <w:rPr>
                <w:rFonts w:ascii="Arial" w:hAnsi="Arial" w:cs="Arial"/>
                <w:sz w:val="24"/>
                <w:szCs w:val="24"/>
              </w:rPr>
              <w:t xml:space="preserve">nowledge and/or experience of working with </w:t>
            </w:r>
            <w:r>
              <w:rPr>
                <w:rFonts w:ascii="Arial" w:hAnsi="Arial" w:cs="Arial"/>
                <w:sz w:val="24"/>
                <w:szCs w:val="24"/>
              </w:rPr>
              <w:t xml:space="preserve">vulnerable people and or </w:t>
            </w:r>
            <w:r w:rsidR="00723813">
              <w:rPr>
                <w:rFonts w:ascii="Arial" w:hAnsi="Arial" w:cs="Arial"/>
                <w:sz w:val="24"/>
                <w:szCs w:val="24"/>
              </w:rPr>
              <w:t xml:space="preserve">victims and their children </w:t>
            </w:r>
            <w:r>
              <w:rPr>
                <w:rFonts w:ascii="Arial" w:hAnsi="Arial" w:cs="Arial"/>
                <w:sz w:val="24"/>
                <w:szCs w:val="24"/>
              </w:rPr>
              <w:t>who have experienced violence and abuse. Direct children/family work is essential for this post.</w:t>
            </w:r>
          </w:p>
        </w:tc>
      </w:tr>
      <w:tr w:rsidR="009E7CCB" w:rsidRPr="00EF3038" w:rsidTr="00C34B32">
        <w:tc>
          <w:tcPr>
            <w:tcW w:w="988" w:type="dxa"/>
          </w:tcPr>
          <w:p w:rsidR="009E7CCB" w:rsidRPr="00EF3038" w:rsidRDefault="009E7CCB" w:rsidP="00C34B32">
            <w:pPr>
              <w:pStyle w:val="Default"/>
              <w:spacing w:after="40"/>
            </w:pPr>
            <w:r>
              <w:t>2</w:t>
            </w:r>
          </w:p>
        </w:tc>
        <w:tc>
          <w:tcPr>
            <w:tcW w:w="9802" w:type="dxa"/>
          </w:tcPr>
          <w:p w:rsidR="009E7CCB" w:rsidRDefault="009E7CCB" w:rsidP="001522A6">
            <w:pPr>
              <w:spacing w:before="60" w:after="40"/>
              <w:rPr>
                <w:rFonts w:ascii="Arial" w:hAnsi="Arial" w:cs="Arial"/>
                <w:sz w:val="24"/>
                <w:szCs w:val="24"/>
              </w:rPr>
            </w:pPr>
            <w:r>
              <w:rPr>
                <w:rFonts w:ascii="Arial" w:hAnsi="Arial" w:cs="Arial"/>
                <w:sz w:val="24"/>
                <w:szCs w:val="24"/>
              </w:rPr>
              <w:t>Knowledge of the range of interventions available to interact and support including age appropriate interventions</w:t>
            </w:r>
          </w:p>
        </w:tc>
      </w:tr>
      <w:tr w:rsidR="009E7CCB" w:rsidRPr="00EF3038" w:rsidTr="00C34B32">
        <w:tc>
          <w:tcPr>
            <w:tcW w:w="988" w:type="dxa"/>
          </w:tcPr>
          <w:p w:rsidR="009E7CCB" w:rsidRPr="00EF3038" w:rsidRDefault="009E7CCB" w:rsidP="00C34B32">
            <w:pPr>
              <w:pStyle w:val="Default"/>
              <w:spacing w:after="40"/>
            </w:pPr>
            <w:r>
              <w:t>3</w:t>
            </w:r>
          </w:p>
        </w:tc>
        <w:tc>
          <w:tcPr>
            <w:tcW w:w="9802" w:type="dxa"/>
          </w:tcPr>
          <w:p w:rsidR="009E7CCB" w:rsidRDefault="009E7CCB" w:rsidP="001522A6">
            <w:pPr>
              <w:spacing w:before="60" w:after="40"/>
              <w:rPr>
                <w:rFonts w:ascii="Arial" w:hAnsi="Arial" w:cs="Arial"/>
                <w:sz w:val="24"/>
                <w:szCs w:val="24"/>
              </w:rPr>
            </w:pPr>
            <w:r>
              <w:rPr>
                <w:rFonts w:ascii="Arial" w:hAnsi="Arial" w:cs="Arial"/>
                <w:sz w:val="24"/>
                <w:szCs w:val="24"/>
              </w:rPr>
              <w:t>Excellent communication skills that will enable you to discuss sensitive matters with victims and their children yet make them feel safe and supported.</w:t>
            </w:r>
          </w:p>
        </w:tc>
      </w:tr>
      <w:tr w:rsidR="001B6A8E" w:rsidRPr="00EF3038" w:rsidTr="00C34B32">
        <w:tc>
          <w:tcPr>
            <w:tcW w:w="988" w:type="dxa"/>
          </w:tcPr>
          <w:p w:rsidR="001B6A8E" w:rsidRPr="00EF3038" w:rsidRDefault="009E7CCB" w:rsidP="00C34B32">
            <w:pPr>
              <w:pStyle w:val="Default"/>
              <w:spacing w:after="40"/>
            </w:pPr>
            <w:r>
              <w:t>4</w:t>
            </w:r>
          </w:p>
        </w:tc>
        <w:tc>
          <w:tcPr>
            <w:tcW w:w="9802" w:type="dxa"/>
          </w:tcPr>
          <w:p w:rsidR="001B6A8E" w:rsidRPr="00EF3038" w:rsidRDefault="00723813" w:rsidP="001522A6">
            <w:pPr>
              <w:spacing w:before="60" w:after="40"/>
              <w:rPr>
                <w:rFonts w:ascii="Arial" w:hAnsi="Arial" w:cs="Arial"/>
                <w:sz w:val="24"/>
                <w:szCs w:val="24"/>
              </w:rPr>
            </w:pPr>
            <w:r>
              <w:rPr>
                <w:rFonts w:ascii="Arial" w:hAnsi="Arial" w:cs="Arial"/>
                <w:sz w:val="24"/>
                <w:szCs w:val="24"/>
              </w:rPr>
              <w:t xml:space="preserve">Ability to establish and maintain appropriate boundaries when working with women who are experiencing crisis. </w:t>
            </w:r>
          </w:p>
        </w:tc>
      </w:tr>
      <w:tr w:rsidR="00994917" w:rsidRPr="00EF3038" w:rsidTr="00C34B32">
        <w:tc>
          <w:tcPr>
            <w:tcW w:w="988" w:type="dxa"/>
          </w:tcPr>
          <w:p w:rsidR="00994917" w:rsidRPr="00EF3038" w:rsidRDefault="009E7CCB" w:rsidP="00C34B32">
            <w:pPr>
              <w:pStyle w:val="Default"/>
              <w:spacing w:after="40"/>
            </w:pPr>
            <w:r>
              <w:t>5</w:t>
            </w:r>
          </w:p>
        </w:tc>
        <w:tc>
          <w:tcPr>
            <w:tcW w:w="9802" w:type="dxa"/>
          </w:tcPr>
          <w:p w:rsidR="00994917" w:rsidRPr="00EF3038" w:rsidRDefault="00723813" w:rsidP="00C34B32">
            <w:pPr>
              <w:spacing w:after="0"/>
              <w:rPr>
                <w:rFonts w:ascii="Arial" w:hAnsi="Arial" w:cs="Arial"/>
                <w:sz w:val="24"/>
                <w:szCs w:val="24"/>
              </w:rPr>
            </w:pPr>
            <w:r>
              <w:rPr>
                <w:rFonts w:ascii="Arial" w:hAnsi="Arial" w:cs="Arial"/>
                <w:sz w:val="24"/>
                <w:szCs w:val="24"/>
              </w:rPr>
              <w:t>Knowledge of relevant legislation relating to D</w:t>
            </w:r>
            <w:r w:rsidR="00BF006A">
              <w:rPr>
                <w:rFonts w:ascii="Arial" w:hAnsi="Arial" w:cs="Arial"/>
                <w:sz w:val="24"/>
                <w:szCs w:val="24"/>
              </w:rPr>
              <w:t xml:space="preserve">omestic </w:t>
            </w:r>
            <w:r>
              <w:rPr>
                <w:rFonts w:ascii="Arial" w:hAnsi="Arial" w:cs="Arial"/>
                <w:sz w:val="24"/>
                <w:szCs w:val="24"/>
              </w:rPr>
              <w:t>V</w:t>
            </w:r>
            <w:r w:rsidR="00BF006A">
              <w:rPr>
                <w:rFonts w:ascii="Arial" w:hAnsi="Arial" w:cs="Arial"/>
                <w:sz w:val="24"/>
                <w:szCs w:val="24"/>
              </w:rPr>
              <w:t xml:space="preserve">iolence and </w:t>
            </w:r>
            <w:r>
              <w:rPr>
                <w:rFonts w:ascii="Arial" w:hAnsi="Arial" w:cs="Arial"/>
                <w:sz w:val="24"/>
                <w:szCs w:val="24"/>
              </w:rPr>
              <w:t>A</w:t>
            </w:r>
            <w:r w:rsidR="00BF006A">
              <w:rPr>
                <w:rFonts w:ascii="Arial" w:hAnsi="Arial" w:cs="Arial"/>
                <w:sz w:val="24"/>
                <w:szCs w:val="24"/>
              </w:rPr>
              <w:t>buse</w:t>
            </w:r>
            <w:r w:rsidR="009E7CCB">
              <w:rPr>
                <w:rFonts w:ascii="Arial" w:hAnsi="Arial" w:cs="Arial"/>
                <w:sz w:val="24"/>
                <w:szCs w:val="24"/>
              </w:rPr>
              <w:t xml:space="preserve"> and child protection. </w:t>
            </w:r>
          </w:p>
        </w:tc>
      </w:tr>
      <w:tr w:rsidR="00BD3577" w:rsidRPr="00EF3038" w:rsidTr="00C34B32">
        <w:tc>
          <w:tcPr>
            <w:tcW w:w="988" w:type="dxa"/>
          </w:tcPr>
          <w:p w:rsidR="00BD3577" w:rsidRPr="00EF3038" w:rsidRDefault="009E7CCB" w:rsidP="00C34B32">
            <w:pPr>
              <w:pStyle w:val="Default"/>
              <w:spacing w:after="40"/>
            </w:pPr>
            <w:r>
              <w:t>6</w:t>
            </w:r>
          </w:p>
        </w:tc>
        <w:tc>
          <w:tcPr>
            <w:tcW w:w="9802" w:type="dxa"/>
          </w:tcPr>
          <w:p w:rsidR="00BD3577" w:rsidRPr="00EF3038" w:rsidRDefault="00723813" w:rsidP="00C34B32">
            <w:pPr>
              <w:spacing w:after="0"/>
              <w:rPr>
                <w:rFonts w:ascii="Arial" w:hAnsi="Arial" w:cs="Arial"/>
                <w:sz w:val="24"/>
                <w:szCs w:val="24"/>
              </w:rPr>
            </w:pPr>
            <w:r>
              <w:rPr>
                <w:rFonts w:ascii="Arial" w:hAnsi="Arial" w:cs="Arial"/>
                <w:sz w:val="24"/>
                <w:szCs w:val="24"/>
              </w:rPr>
              <w:t xml:space="preserve">Excellent verbal and written communication skills including report writing and presentation. </w:t>
            </w:r>
          </w:p>
        </w:tc>
      </w:tr>
      <w:tr w:rsidR="001B6A8E" w:rsidRPr="00EF3038" w:rsidTr="00C34B32">
        <w:tc>
          <w:tcPr>
            <w:tcW w:w="988" w:type="dxa"/>
          </w:tcPr>
          <w:p w:rsidR="001B6A8E" w:rsidRPr="00EF3038" w:rsidRDefault="00994917" w:rsidP="00C34B32">
            <w:pPr>
              <w:pStyle w:val="Default"/>
              <w:spacing w:after="40"/>
            </w:pPr>
            <w:r w:rsidRPr="00EF3038">
              <w:t>5</w:t>
            </w:r>
          </w:p>
        </w:tc>
        <w:tc>
          <w:tcPr>
            <w:tcW w:w="9802" w:type="dxa"/>
          </w:tcPr>
          <w:p w:rsidR="001B6A8E" w:rsidRPr="00EF3038" w:rsidRDefault="00723813" w:rsidP="009E7CCB">
            <w:pPr>
              <w:spacing w:after="0"/>
              <w:rPr>
                <w:rFonts w:ascii="Arial" w:hAnsi="Arial" w:cs="Arial"/>
                <w:sz w:val="24"/>
                <w:szCs w:val="24"/>
              </w:rPr>
            </w:pPr>
            <w:r>
              <w:rPr>
                <w:rFonts w:ascii="Arial" w:hAnsi="Arial" w:cs="Arial"/>
                <w:sz w:val="24"/>
                <w:szCs w:val="24"/>
              </w:rPr>
              <w:t>Proficient in</w:t>
            </w:r>
            <w:r w:rsidR="009E7CCB">
              <w:rPr>
                <w:rFonts w:ascii="Arial" w:hAnsi="Arial" w:cs="Arial"/>
                <w:sz w:val="24"/>
                <w:szCs w:val="24"/>
              </w:rPr>
              <w:t xml:space="preserve"> Microsoft Office as you will be required to type case notes use </w:t>
            </w:r>
            <w:r>
              <w:rPr>
                <w:rFonts w:ascii="Arial" w:hAnsi="Arial" w:cs="Arial"/>
                <w:sz w:val="24"/>
                <w:szCs w:val="24"/>
              </w:rPr>
              <w:t xml:space="preserve">spreadsheets and database preferably in words environment. </w:t>
            </w:r>
          </w:p>
        </w:tc>
      </w:tr>
      <w:tr w:rsidR="001B6A8E" w:rsidRPr="00EF3038" w:rsidTr="00C34B32">
        <w:tc>
          <w:tcPr>
            <w:tcW w:w="988" w:type="dxa"/>
          </w:tcPr>
          <w:p w:rsidR="001B6A8E" w:rsidRPr="00EF3038" w:rsidRDefault="00994917" w:rsidP="00C34B32">
            <w:pPr>
              <w:pStyle w:val="Default"/>
              <w:spacing w:after="40"/>
            </w:pPr>
            <w:r w:rsidRPr="00EF3038">
              <w:t>6</w:t>
            </w:r>
          </w:p>
        </w:tc>
        <w:tc>
          <w:tcPr>
            <w:tcW w:w="9802" w:type="dxa"/>
          </w:tcPr>
          <w:p w:rsidR="001B6A8E" w:rsidRPr="0078693B" w:rsidRDefault="009E7CCB" w:rsidP="009E7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Qualifications that evidence suitability of work with children and parents. Qualifications related to children must include knowledge on child development.</w:t>
            </w:r>
          </w:p>
        </w:tc>
      </w:tr>
      <w:tr w:rsidR="00BD3577" w:rsidRPr="00EF3038" w:rsidTr="00C34B32">
        <w:tc>
          <w:tcPr>
            <w:tcW w:w="988" w:type="dxa"/>
          </w:tcPr>
          <w:p w:rsidR="00BD3577" w:rsidRPr="00EF3038" w:rsidRDefault="00994917" w:rsidP="00C34B32">
            <w:pPr>
              <w:pStyle w:val="Default"/>
              <w:spacing w:after="40"/>
            </w:pPr>
            <w:r w:rsidRPr="00EF3038">
              <w:t>7</w:t>
            </w:r>
          </w:p>
        </w:tc>
        <w:tc>
          <w:tcPr>
            <w:tcW w:w="9802" w:type="dxa"/>
          </w:tcPr>
          <w:p w:rsidR="00BD3577" w:rsidRPr="0078693B" w:rsidRDefault="009E7CCB" w:rsidP="009E7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 xml:space="preserve">Experience of working on your own to deliver services as well as within a team. (expectation is that adults (mothers) will be over 16 and children age ranges </w:t>
            </w:r>
            <w:r w:rsidR="0078693B">
              <w:rPr>
                <w:rFonts w:ascii="Arial" w:eastAsia="Arial" w:hAnsi="Arial"/>
                <w:sz w:val="24"/>
                <w:lang w:val="en-GB" w:eastAsia="en-GB" w:bidi="en-GB"/>
              </w:rPr>
              <w:t>0 – 18 years.</w:t>
            </w:r>
            <w:r>
              <w:rPr>
                <w:rFonts w:ascii="Arial" w:eastAsia="Arial" w:hAnsi="Arial"/>
                <w:sz w:val="24"/>
                <w:lang w:val="en-GB" w:eastAsia="en-GB" w:bidi="en-GB"/>
              </w:rPr>
              <w:t>)</w:t>
            </w:r>
          </w:p>
        </w:tc>
      </w:tr>
      <w:tr w:rsidR="00BD3577" w:rsidRPr="00EF3038" w:rsidTr="00C34B32">
        <w:tc>
          <w:tcPr>
            <w:tcW w:w="988" w:type="dxa"/>
          </w:tcPr>
          <w:p w:rsidR="00BD3577" w:rsidRPr="00EF3038" w:rsidRDefault="00994917" w:rsidP="00C34B32">
            <w:pPr>
              <w:rPr>
                <w:rFonts w:ascii="Arial" w:hAnsi="Arial" w:cs="Arial"/>
                <w:sz w:val="24"/>
                <w:szCs w:val="24"/>
              </w:rPr>
            </w:pPr>
            <w:r w:rsidRPr="00EF3038">
              <w:rPr>
                <w:rFonts w:ascii="Arial" w:hAnsi="Arial" w:cs="Arial"/>
                <w:sz w:val="24"/>
                <w:szCs w:val="24"/>
              </w:rPr>
              <w:t>8</w:t>
            </w:r>
          </w:p>
        </w:tc>
        <w:tc>
          <w:tcPr>
            <w:tcW w:w="9802" w:type="dxa"/>
          </w:tcPr>
          <w:p w:rsidR="00BD3577" w:rsidRPr="0078693B" w:rsidRDefault="009E7CCB" w:rsidP="009E7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 xml:space="preserve">Experience of applying safeguarding practice and procedures </w:t>
            </w:r>
          </w:p>
        </w:tc>
      </w:tr>
      <w:tr w:rsidR="001F29E5" w:rsidRPr="00EF3038" w:rsidTr="00C34B32">
        <w:tc>
          <w:tcPr>
            <w:tcW w:w="988" w:type="dxa"/>
          </w:tcPr>
          <w:p w:rsidR="001F29E5" w:rsidRPr="00EF3038" w:rsidRDefault="00994917" w:rsidP="00C34B32">
            <w:pPr>
              <w:rPr>
                <w:rFonts w:ascii="Arial" w:hAnsi="Arial" w:cs="Arial"/>
                <w:sz w:val="24"/>
                <w:szCs w:val="24"/>
              </w:rPr>
            </w:pPr>
            <w:r w:rsidRPr="00EF3038">
              <w:rPr>
                <w:rFonts w:ascii="Arial" w:hAnsi="Arial" w:cs="Arial"/>
                <w:sz w:val="24"/>
                <w:szCs w:val="24"/>
              </w:rPr>
              <w:t>9</w:t>
            </w:r>
          </w:p>
        </w:tc>
        <w:tc>
          <w:tcPr>
            <w:tcW w:w="9802" w:type="dxa"/>
          </w:tcPr>
          <w:p w:rsidR="001F29E5" w:rsidRPr="00EF3038" w:rsidRDefault="009E7CCB" w:rsidP="009E7CCB">
            <w:pPr>
              <w:spacing w:after="0"/>
              <w:rPr>
                <w:rFonts w:ascii="Arial" w:hAnsi="Arial" w:cs="Arial"/>
                <w:sz w:val="24"/>
                <w:szCs w:val="24"/>
              </w:rPr>
            </w:pPr>
            <w:r>
              <w:rPr>
                <w:rFonts w:ascii="Arial" w:eastAsia="Arial" w:hAnsi="Arial"/>
                <w:sz w:val="24"/>
                <w:lang w:val="en-GB" w:eastAsia="en-GB" w:bidi="en-GB"/>
              </w:rPr>
              <w:t>Experience of taking the lead in coordinating support for individals/ families</w:t>
            </w:r>
          </w:p>
        </w:tc>
      </w:tr>
      <w:tr w:rsidR="00BD3577" w:rsidRPr="00EF3038" w:rsidTr="00C34B32">
        <w:tc>
          <w:tcPr>
            <w:tcW w:w="988" w:type="dxa"/>
          </w:tcPr>
          <w:p w:rsidR="00BD3577" w:rsidRPr="00EF3038" w:rsidRDefault="00994917" w:rsidP="00C34B32">
            <w:pPr>
              <w:rPr>
                <w:rFonts w:ascii="Arial" w:hAnsi="Arial" w:cs="Arial"/>
                <w:sz w:val="24"/>
                <w:szCs w:val="24"/>
              </w:rPr>
            </w:pPr>
            <w:r w:rsidRPr="00EF3038">
              <w:rPr>
                <w:rFonts w:ascii="Arial" w:hAnsi="Arial" w:cs="Arial"/>
                <w:sz w:val="24"/>
                <w:szCs w:val="24"/>
              </w:rPr>
              <w:t>10</w:t>
            </w:r>
          </w:p>
        </w:tc>
        <w:tc>
          <w:tcPr>
            <w:tcW w:w="9802" w:type="dxa"/>
          </w:tcPr>
          <w:p w:rsidR="00BD3577" w:rsidRPr="0078693B" w:rsidRDefault="009E7CC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Experience of advocating on behalf of vulnerable people (children preferably)</w:t>
            </w:r>
            <w:r w:rsidR="0078693B">
              <w:rPr>
                <w:rFonts w:ascii="Arial" w:eastAsia="Arial" w:hAnsi="Arial"/>
                <w:sz w:val="24"/>
                <w:lang w:val="en-GB" w:eastAsia="en-GB" w:bidi="en-GB"/>
              </w:rPr>
              <w:t xml:space="preserve"> and their families supporting them in their interactions between themselves and support services.</w:t>
            </w:r>
          </w:p>
        </w:tc>
      </w:tr>
      <w:tr w:rsidR="00BD3577" w:rsidRPr="00EF3038" w:rsidTr="00C34B32">
        <w:tc>
          <w:tcPr>
            <w:tcW w:w="988" w:type="dxa"/>
          </w:tcPr>
          <w:p w:rsidR="00BD3577" w:rsidRPr="00EF3038" w:rsidRDefault="00994917" w:rsidP="00C34B32">
            <w:pPr>
              <w:rPr>
                <w:rFonts w:ascii="Arial" w:hAnsi="Arial" w:cs="Arial"/>
                <w:sz w:val="24"/>
                <w:szCs w:val="24"/>
              </w:rPr>
            </w:pPr>
            <w:r w:rsidRPr="00EF3038">
              <w:rPr>
                <w:rFonts w:ascii="Arial" w:hAnsi="Arial" w:cs="Arial"/>
                <w:sz w:val="24"/>
                <w:szCs w:val="24"/>
              </w:rPr>
              <w:t>11</w:t>
            </w:r>
          </w:p>
        </w:tc>
        <w:tc>
          <w:tcPr>
            <w:tcW w:w="9802" w:type="dxa"/>
          </w:tcPr>
          <w:p w:rsidR="00BD3577" w:rsidRPr="0078693B" w:rsidRDefault="00147F2C" w:rsidP="00147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 xml:space="preserve">Experience of </w:t>
            </w:r>
            <w:r w:rsidR="0078693B">
              <w:rPr>
                <w:rFonts w:ascii="Arial" w:eastAsia="Arial" w:hAnsi="Arial"/>
                <w:sz w:val="24"/>
                <w:lang w:val="en-GB" w:eastAsia="en-GB" w:bidi="en-GB"/>
              </w:rPr>
              <w:t>appropriate use of evidence based therapeutic interventions that improve outcomes for chil</w:t>
            </w:r>
            <w:r>
              <w:rPr>
                <w:rFonts w:ascii="Arial" w:eastAsia="Arial" w:hAnsi="Arial"/>
                <w:sz w:val="24"/>
                <w:lang w:val="en-GB" w:eastAsia="en-GB" w:bidi="en-GB"/>
              </w:rPr>
              <w:t>dren, young people and families and where possible for these to be delivered as  core part of the work ( included motivational interviewing, solution focused approached etc)</w:t>
            </w:r>
          </w:p>
        </w:tc>
      </w:tr>
      <w:tr w:rsidR="00BD3577" w:rsidRPr="00EF3038" w:rsidTr="00C34B32">
        <w:tc>
          <w:tcPr>
            <w:tcW w:w="988" w:type="dxa"/>
          </w:tcPr>
          <w:p w:rsidR="00BD3577" w:rsidRPr="00EF3038" w:rsidRDefault="00994917" w:rsidP="00C34B32">
            <w:pPr>
              <w:rPr>
                <w:rFonts w:ascii="Arial" w:hAnsi="Arial" w:cs="Arial"/>
                <w:sz w:val="24"/>
                <w:szCs w:val="24"/>
              </w:rPr>
            </w:pPr>
            <w:r w:rsidRPr="00EF3038">
              <w:rPr>
                <w:rFonts w:ascii="Arial" w:hAnsi="Arial" w:cs="Arial"/>
                <w:sz w:val="24"/>
                <w:szCs w:val="24"/>
              </w:rPr>
              <w:t>12</w:t>
            </w:r>
          </w:p>
        </w:tc>
        <w:tc>
          <w:tcPr>
            <w:tcW w:w="9802" w:type="dxa"/>
          </w:tcPr>
          <w:p w:rsidR="00BD3577" w:rsidRPr="0078693B" w:rsidRDefault="00147F2C"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Experience o</w:t>
            </w:r>
            <w:r w:rsidR="0078693B">
              <w:rPr>
                <w:rFonts w:ascii="Arial" w:eastAsia="Arial" w:hAnsi="Arial"/>
                <w:sz w:val="24"/>
                <w:lang w:val="en-GB" w:eastAsia="en-GB" w:bidi="en-GB"/>
              </w:rPr>
              <w:t>f multi-agency working</w:t>
            </w:r>
            <w:r>
              <w:rPr>
                <w:rFonts w:ascii="Arial" w:eastAsia="Arial" w:hAnsi="Arial"/>
                <w:sz w:val="24"/>
                <w:lang w:val="en-GB" w:eastAsia="en-GB" w:bidi="en-GB"/>
              </w:rPr>
              <w:t xml:space="preserve"> and acting professional at all times.</w:t>
            </w:r>
            <w:r w:rsidR="0078693B">
              <w:rPr>
                <w:rFonts w:ascii="Arial" w:eastAsia="Arial" w:hAnsi="Arial"/>
                <w:sz w:val="24"/>
                <w:lang w:val="en-GB" w:eastAsia="en-GB" w:bidi="en-GB"/>
              </w:rPr>
              <w:t xml:space="preserve"> </w:t>
            </w:r>
          </w:p>
        </w:tc>
      </w:tr>
      <w:tr w:rsidR="002F7918" w:rsidRPr="00EF3038" w:rsidTr="00C34B32">
        <w:tc>
          <w:tcPr>
            <w:tcW w:w="988" w:type="dxa"/>
          </w:tcPr>
          <w:p w:rsidR="002F7918" w:rsidRPr="00EF3038" w:rsidRDefault="002F7918" w:rsidP="00C34B32">
            <w:pPr>
              <w:rPr>
                <w:rFonts w:ascii="Arial" w:hAnsi="Arial" w:cs="Arial"/>
                <w:sz w:val="24"/>
                <w:szCs w:val="24"/>
              </w:rPr>
            </w:pPr>
            <w:r w:rsidRPr="00EF3038">
              <w:rPr>
                <w:rFonts w:ascii="Arial" w:hAnsi="Arial" w:cs="Arial"/>
                <w:sz w:val="24"/>
                <w:szCs w:val="24"/>
              </w:rPr>
              <w:t>14</w:t>
            </w:r>
          </w:p>
        </w:tc>
        <w:tc>
          <w:tcPr>
            <w:tcW w:w="9802" w:type="dxa"/>
          </w:tcPr>
          <w:p w:rsidR="002F7918"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 xml:space="preserve">Ability to plan, prioritise and manage own workload.  To work on own initiative where required and as part of a multi-agency team. </w:t>
            </w:r>
          </w:p>
        </w:tc>
      </w:tr>
      <w:tr w:rsidR="00AB4129" w:rsidRPr="00EF3038" w:rsidTr="00C34B32">
        <w:tc>
          <w:tcPr>
            <w:tcW w:w="988" w:type="dxa"/>
          </w:tcPr>
          <w:p w:rsidR="00AB4129" w:rsidRPr="00EF3038" w:rsidRDefault="00AB4129" w:rsidP="00C34B32">
            <w:pPr>
              <w:rPr>
                <w:rFonts w:ascii="Arial" w:hAnsi="Arial" w:cs="Arial"/>
                <w:sz w:val="24"/>
                <w:szCs w:val="24"/>
              </w:rPr>
            </w:pPr>
            <w:r w:rsidRPr="00EF3038">
              <w:rPr>
                <w:rFonts w:ascii="Arial" w:hAnsi="Arial" w:cs="Arial"/>
                <w:sz w:val="24"/>
                <w:szCs w:val="24"/>
              </w:rPr>
              <w:t>15</w:t>
            </w:r>
          </w:p>
        </w:tc>
        <w:tc>
          <w:tcPr>
            <w:tcW w:w="9802" w:type="dxa"/>
          </w:tcPr>
          <w:p w:rsidR="00AB4129"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Ability to build</w:t>
            </w:r>
            <w:r w:rsidR="00147F2C">
              <w:rPr>
                <w:rFonts w:ascii="Arial" w:eastAsia="Arial" w:hAnsi="Arial"/>
                <w:sz w:val="24"/>
                <w:lang w:val="en-GB" w:eastAsia="en-GB" w:bidi="en-GB"/>
              </w:rPr>
              <w:t xml:space="preserve"> positive and supportive</w:t>
            </w:r>
            <w:r>
              <w:rPr>
                <w:rFonts w:ascii="Arial" w:eastAsia="Arial" w:hAnsi="Arial"/>
                <w:sz w:val="24"/>
                <w:lang w:val="en-GB" w:eastAsia="en-GB" w:bidi="en-GB"/>
              </w:rPr>
              <w:t xml:space="preserve"> relationships with vulnerable children, young people and families that enable them to engage, support and facilitate them towards a positive change to improve their outcomes.</w:t>
            </w:r>
          </w:p>
        </w:tc>
      </w:tr>
      <w:tr w:rsidR="008E315E" w:rsidRPr="00EF3038" w:rsidTr="00C34B32">
        <w:trPr>
          <w:trHeight w:val="389"/>
        </w:trPr>
        <w:tc>
          <w:tcPr>
            <w:tcW w:w="10790" w:type="dxa"/>
            <w:gridSpan w:val="2"/>
            <w:shd w:val="clear" w:color="auto" w:fill="D9D9D9" w:themeFill="background1" w:themeFillShade="D9"/>
          </w:tcPr>
          <w:p w:rsidR="008E315E" w:rsidRPr="00EF3038" w:rsidRDefault="008E315E" w:rsidP="006A4DA5">
            <w:pPr>
              <w:rPr>
                <w:rFonts w:ascii="Arial" w:hAnsi="Arial" w:cs="Arial"/>
                <w:sz w:val="24"/>
                <w:szCs w:val="24"/>
              </w:rPr>
            </w:pPr>
            <w:r w:rsidRPr="00EF3038">
              <w:rPr>
                <w:rFonts w:ascii="Arial" w:hAnsi="Arial" w:cs="Arial"/>
                <w:b/>
                <w:bCs/>
                <w:color w:val="009FDF"/>
                <w:sz w:val="24"/>
                <w:szCs w:val="24"/>
              </w:rPr>
              <w:t>Knowledge:</w:t>
            </w:r>
            <w:r w:rsidRPr="00EF3038">
              <w:rPr>
                <w:rFonts w:ascii="Arial" w:hAnsi="Arial" w:cs="Arial"/>
                <w:b/>
                <w:bCs/>
                <w:color w:val="EF4E9E"/>
                <w:sz w:val="24"/>
                <w:szCs w:val="24"/>
              </w:rPr>
              <w:t xml:space="preserve"> You are required to</w:t>
            </w:r>
            <w:r w:rsidR="00AB4129" w:rsidRPr="00EF3038">
              <w:rPr>
                <w:rFonts w:ascii="Arial" w:hAnsi="Arial" w:cs="Arial"/>
                <w:b/>
                <w:bCs/>
                <w:color w:val="EF4E9E"/>
                <w:sz w:val="24"/>
                <w:szCs w:val="24"/>
              </w:rPr>
              <w:t xml:space="preserve"> have</w:t>
            </w:r>
            <w:r w:rsidRPr="00EF3038">
              <w:rPr>
                <w:rFonts w:ascii="Arial" w:hAnsi="Arial" w:cs="Arial"/>
                <w:b/>
                <w:bCs/>
                <w:color w:val="EF4E9E"/>
                <w:sz w:val="24"/>
                <w:szCs w:val="24"/>
              </w:rPr>
              <w:t xml:space="preserve">: </w:t>
            </w:r>
          </w:p>
        </w:tc>
      </w:tr>
      <w:tr w:rsidR="00493604" w:rsidRPr="00EF3038" w:rsidTr="00C34B32">
        <w:tc>
          <w:tcPr>
            <w:tcW w:w="988" w:type="dxa"/>
          </w:tcPr>
          <w:p w:rsidR="00493604" w:rsidRPr="00EF3038" w:rsidRDefault="00493604" w:rsidP="00493604">
            <w:pPr>
              <w:pStyle w:val="Default"/>
              <w:spacing w:after="40"/>
            </w:pPr>
            <w:r w:rsidRPr="00EF3038">
              <w:t>1</w:t>
            </w:r>
          </w:p>
        </w:tc>
        <w:tc>
          <w:tcPr>
            <w:tcW w:w="9802" w:type="dxa"/>
          </w:tcPr>
          <w:p w:rsidR="00493604"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Ability to maintain high standards of confidentiality</w:t>
            </w:r>
          </w:p>
        </w:tc>
      </w:tr>
      <w:tr w:rsidR="00994917" w:rsidRPr="00EF3038" w:rsidTr="00C34B32">
        <w:tc>
          <w:tcPr>
            <w:tcW w:w="988" w:type="dxa"/>
          </w:tcPr>
          <w:p w:rsidR="00994917" w:rsidRPr="00EF3038" w:rsidRDefault="00994917" w:rsidP="00493604">
            <w:pPr>
              <w:pStyle w:val="Default"/>
              <w:spacing w:after="40"/>
            </w:pPr>
            <w:r w:rsidRPr="00EF3038">
              <w:t>2</w:t>
            </w:r>
          </w:p>
        </w:tc>
        <w:tc>
          <w:tcPr>
            <w:tcW w:w="9802" w:type="dxa"/>
          </w:tcPr>
          <w:p w:rsidR="00994917"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Know about assessments acting as a lead professional and work in a multi-agency environment.</w:t>
            </w:r>
          </w:p>
        </w:tc>
      </w:tr>
      <w:tr w:rsidR="00994917" w:rsidRPr="00EF3038" w:rsidTr="00C34B32">
        <w:tc>
          <w:tcPr>
            <w:tcW w:w="988" w:type="dxa"/>
          </w:tcPr>
          <w:p w:rsidR="00994917" w:rsidRPr="00EF3038" w:rsidRDefault="00C34B32" w:rsidP="00493604">
            <w:pPr>
              <w:pStyle w:val="Default"/>
              <w:spacing w:after="40"/>
            </w:pPr>
            <w:r w:rsidRPr="00EF3038">
              <w:t>3</w:t>
            </w:r>
          </w:p>
        </w:tc>
        <w:tc>
          <w:tcPr>
            <w:tcW w:w="9802" w:type="dxa"/>
          </w:tcPr>
          <w:p w:rsidR="00994917"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Understand the needs and influences on children, young people and their families in order to enable all to participate in education, employment and training, and addressing behaviours that contribute towards their non-involvement.</w:t>
            </w:r>
          </w:p>
        </w:tc>
      </w:tr>
      <w:tr w:rsidR="0007691B" w:rsidRPr="00EF3038" w:rsidTr="00C34B32">
        <w:tc>
          <w:tcPr>
            <w:tcW w:w="988" w:type="dxa"/>
          </w:tcPr>
          <w:p w:rsidR="0007691B" w:rsidRPr="00EF3038" w:rsidRDefault="0007691B" w:rsidP="00493604">
            <w:pPr>
              <w:pStyle w:val="Default"/>
              <w:spacing w:after="40"/>
            </w:pPr>
            <w:r w:rsidRPr="00EF3038">
              <w:t>4</w:t>
            </w:r>
          </w:p>
        </w:tc>
        <w:tc>
          <w:tcPr>
            <w:tcW w:w="9802" w:type="dxa"/>
          </w:tcPr>
          <w:p w:rsidR="0007691B"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Ability to provide information, advice and guidance, or sign post to appropriate agencies, on matters that concern children, the young person and/or their family.</w:t>
            </w:r>
          </w:p>
        </w:tc>
      </w:tr>
      <w:tr w:rsidR="0007691B" w:rsidRPr="00EF3038" w:rsidTr="00C34B32">
        <w:tc>
          <w:tcPr>
            <w:tcW w:w="988" w:type="dxa"/>
          </w:tcPr>
          <w:p w:rsidR="0007691B" w:rsidRPr="00EF3038" w:rsidRDefault="0007691B" w:rsidP="00493604">
            <w:pPr>
              <w:pStyle w:val="Default"/>
              <w:spacing w:after="40"/>
            </w:pPr>
            <w:r w:rsidRPr="00EF3038">
              <w:t>5</w:t>
            </w:r>
          </w:p>
        </w:tc>
        <w:tc>
          <w:tcPr>
            <w:tcW w:w="9802" w:type="dxa"/>
          </w:tcPr>
          <w:p w:rsidR="0078693B"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Ability to challenge partners including providers when their support is not to the required standard</w:t>
            </w:r>
          </w:p>
        </w:tc>
      </w:tr>
      <w:tr w:rsidR="0007691B" w:rsidRPr="00EF3038" w:rsidTr="00C34B32">
        <w:tc>
          <w:tcPr>
            <w:tcW w:w="988" w:type="dxa"/>
          </w:tcPr>
          <w:p w:rsidR="0007691B" w:rsidRPr="00EF3038" w:rsidRDefault="0007691B" w:rsidP="00493604">
            <w:pPr>
              <w:pStyle w:val="Default"/>
              <w:spacing w:after="40"/>
            </w:pPr>
            <w:r w:rsidRPr="00EF3038">
              <w:t>6</w:t>
            </w:r>
          </w:p>
        </w:tc>
        <w:tc>
          <w:tcPr>
            <w:tcW w:w="9802" w:type="dxa"/>
          </w:tcPr>
          <w:p w:rsidR="0007691B"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To know about local provision, including Children Centres, support services, partner agencies and third sector as well as the appropriate referral routes and methods.</w:t>
            </w:r>
          </w:p>
        </w:tc>
      </w:tr>
      <w:tr w:rsidR="0007691B" w:rsidRPr="00EF3038" w:rsidTr="00C34B32">
        <w:tc>
          <w:tcPr>
            <w:tcW w:w="988" w:type="dxa"/>
          </w:tcPr>
          <w:p w:rsidR="0007691B" w:rsidRPr="00EF3038" w:rsidRDefault="0007691B" w:rsidP="00493604">
            <w:pPr>
              <w:pStyle w:val="Default"/>
              <w:spacing w:after="40"/>
            </w:pPr>
            <w:r w:rsidRPr="00EF3038">
              <w:t>7</w:t>
            </w:r>
          </w:p>
        </w:tc>
        <w:tc>
          <w:tcPr>
            <w:tcW w:w="9802" w:type="dxa"/>
          </w:tcPr>
          <w:p w:rsidR="0007691B"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To have good verbal and written communication skills, be computer literate including the use of word and other computer programmes.</w:t>
            </w:r>
          </w:p>
        </w:tc>
      </w:tr>
      <w:tr w:rsidR="0007691B" w:rsidRPr="00EF3038" w:rsidTr="00C34B32">
        <w:tc>
          <w:tcPr>
            <w:tcW w:w="988" w:type="dxa"/>
          </w:tcPr>
          <w:p w:rsidR="0007691B" w:rsidRPr="00EF3038" w:rsidRDefault="0007691B" w:rsidP="00493604">
            <w:pPr>
              <w:pStyle w:val="Default"/>
              <w:spacing w:after="40"/>
            </w:pPr>
            <w:r w:rsidRPr="00EF3038">
              <w:t>8</w:t>
            </w:r>
          </w:p>
        </w:tc>
        <w:tc>
          <w:tcPr>
            <w:tcW w:w="9802" w:type="dxa"/>
          </w:tcPr>
          <w:p w:rsidR="0007691B" w:rsidRPr="0078693B" w:rsidRDefault="00147F2C"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Level 3</w:t>
            </w:r>
            <w:r w:rsidR="0078693B">
              <w:rPr>
                <w:rFonts w:ascii="Arial" w:eastAsia="Arial" w:hAnsi="Arial"/>
                <w:sz w:val="24"/>
                <w:lang w:val="en-GB" w:eastAsia="en-GB" w:bidi="en-GB"/>
              </w:rPr>
              <w:t xml:space="preserve"> (or above) qualification in a relevant field i.e. health, education, child development, Early Years Education, Social Work. </w:t>
            </w:r>
          </w:p>
        </w:tc>
      </w:tr>
      <w:tr w:rsidR="0007691B" w:rsidRPr="00EF3038" w:rsidTr="00C34B32">
        <w:tc>
          <w:tcPr>
            <w:tcW w:w="988" w:type="dxa"/>
          </w:tcPr>
          <w:p w:rsidR="0007691B" w:rsidRPr="00EF3038" w:rsidRDefault="0007691B" w:rsidP="00493604">
            <w:pPr>
              <w:pStyle w:val="Default"/>
              <w:spacing w:after="40"/>
            </w:pPr>
            <w:r w:rsidRPr="00EF3038">
              <w:t>9</w:t>
            </w:r>
          </w:p>
        </w:tc>
        <w:tc>
          <w:tcPr>
            <w:tcW w:w="9802" w:type="dxa"/>
          </w:tcPr>
          <w:p w:rsidR="0007691B" w:rsidRPr="0078693B" w:rsidRDefault="0078693B" w:rsidP="00786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sz w:val="24"/>
                <w:lang w:val="en-GB" w:eastAsia="en-GB" w:bidi="en-GB"/>
              </w:rPr>
            </w:pPr>
            <w:r>
              <w:rPr>
                <w:rFonts w:ascii="Arial" w:eastAsia="Arial" w:hAnsi="Arial"/>
                <w:sz w:val="24"/>
                <w:lang w:val="en-GB" w:eastAsia="en-GB" w:bidi="en-GB"/>
              </w:rPr>
              <w:t>Training in evidence based therapeutic models e.g. Solution focused, motivational interviewing.</w:t>
            </w:r>
          </w:p>
        </w:tc>
      </w:tr>
      <w:tr w:rsidR="0007691B" w:rsidRPr="00EF3038" w:rsidTr="00C34B32">
        <w:tc>
          <w:tcPr>
            <w:tcW w:w="988" w:type="dxa"/>
          </w:tcPr>
          <w:p w:rsidR="0007691B" w:rsidRPr="00EF3038" w:rsidRDefault="0007691B" w:rsidP="00493604">
            <w:pPr>
              <w:pStyle w:val="Default"/>
              <w:spacing w:after="40"/>
            </w:pPr>
            <w:r w:rsidRPr="00EF3038">
              <w:t>10</w:t>
            </w:r>
          </w:p>
        </w:tc>
        <w:tc>
          <w:tcPr>
            <w:tcW w:w="9802" w:type="dxa"/>
          </w:tcPr>
          <w:p w:rsidR="0007691B" w:rsidRPr="00EF3038" w:rsidRDefault="0078693B" w:rsidP="00994917">
            <w:pPr>
              <w:rPr>
                <w:rFonts w:ascii="Arial" w:hAnsi="Arial" w:cs="Arial"/>
                <w:sz w:val="24"/>
                <w:szCs w:val="24"/>
              </w:rPr>
            </w:pPr>
            <w:r>
              <w:rPr>
                <w:rFonts w:ascii="Arial" w:hAnsi="Arial" w:cs="Arial"/>
                <w:sz w:val="24"/>
                <w:szCs w:val="24"/>
              </w:rPr>
              <w:t>Work with. colleagues and stakeholders to improve accessibility of services for all victims</w:t>
            </w:r>
          </w:p>
        </w:tc>
      </w:tr>
      <w:tr w:rsidR="0007691B" w:rsidRPr="00EF3038" w:rsidTr="00C34B32">
        <w:tc>
          <w:tcPr>
            <w:tcW w:w="988" w:type="dxa"/>
          </w:tcPr>
          <w:p w:rsidR="0007691B" w:rsidRPr="00EF3038" w:rsidRDefault="0007691B" w:rsidP="00493604">
            <w:pPr>
              <w:pStyle w:val="Default"/>
              <w:spacing w:after="40"/>
            </w:pPr>
            <w:r w:rsidRPr="00EF3038">
              <w:t>11</w:t>
            </w:r>
          </w:p>
        </w:tc>
        <w:tc>
          <w:tcPr>
            <w:tcW w:w="9802" w:type="dxa"/>
          </w:tcPr>
          <w:p w:rsidR="0007691B" w:rsidRPr="00EF3038" w:rsidRDefault="0078693B" w:rsidP="00994917">
            <w:pPr>
              <w:rPr>
                <w:rFonts w:ascii="Arial" w:hAnsi="Arial" w:cs="Arial"/>
                <w:sz w:val="24"/>
                <w:szCs w:val="24"/>
              </w:rPr>
            </w:pPr>
            <w:r>
              <w:rPr>
                <w:rFonts w:ascii="Arial" w:hAnsi="Arial" w:cs="Arial"/>
                <w:sz w:val="24"/>
                <w:szCs w:val="24"/>
              </w:rPr>
              <w:t xml:space="preserve">Ability to identify new opportunities to engage hard to reach groups respecting the </w:t>
            </w:r>
            <w:r w:rsidR="004913CF">
              <w:rPr>
                <w:rFonts w:ascii="Arial" w:hAnsi="Arial" w:cs="Arial"/>
                <w:sz w:val="24"/>
                <w:szCs w:val="24"/>
              </w:rPr>
              <w:t>diversity</w:t>
            </w:r>
            <w:r>
              <w:rPr>
                <w:rFonts w:ascii="Arial" w:hAnsi="Arial" w:cs="Arial"/>
                <w:sz w:val="24"/>
                <w:szCs w:val="24"/>
              </w:rPr>
              <w:t xml:space="preserve"> of the community and recognise the needs and concerns of a diverse range of victims and their families </w:t>
            </w:r>
            <w:r w:rsidR="004913CF">
              <w:rPr>
                <w:rFonts w:ascii="Arial" w:hAnsi="Arial" w:cs="Arial"/>
                <w:sz w:val="24"/>
                <w:szCs w:val="24"/>
              </w:rPr>
              <w:t xml:space="preserve">ensuring the service is accessible to all. </w:t>
            </w:r>
          </w:p>
        </w:tc>
      </w:tr>
    </w:tbl>
    <w:p w:rsidR="00710E28" w:rsidRPr="00EF3038" w:rsidRDefault="00710E28" w:rsidP="006A4DA5">
      <w:pPr>
        <w:rPr>
          <w:rFonts w:ascii="Arial" w:hAnsi="Arial" w:cs="Arial"/>
          <w:sz w:val="24"/>
          <w:szCs w:val="24"/>
        </w:rPr>
      </w:pPr>
    </w:p>
    <w:p w:rsidR="007852F6" w:rsidRPr="00EF3038" w:rsidRDefault="007852F6" w:rsidP="006A4DA5">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8E315E" w:rsidRPr="00EF3038" w:rsidTr="00C34B32">
        <w:trPr>
          <w:trHeight w:val="389"/>
        </w:trPr>
        <w:tc>
          <w:tcPr>
            <w:tcW w:w="10790" w:type="dxa"/>
            <w:gridSpan w:val="2"/>
            <w:shd w:val="clear" w:color="auto" w:fill="D9D9D9" w:themeFill="background1" w:themeFillShade="D9"/>
          </w:tcPr>
          <w:p w:rsidR="008E315E" w:rsidRPr="00EF3038" w:rsidRDefault="008E315E" w:rsidP="00C34B32">
            <w:pPr>
              <w:pStyle w:val="Default"/>
              <w:spacing w:after="40"/>
              <w:rPr>
                <w:color w:val="009FDF"/>
              </w:rPr>
            </w:pPr>
            <w:r w:rsidRPr="00EF3038">
              <w:rPr>
                <w:b/>
                <w:bCs/>
                <w:color w:val="009FDF"/>
              </w:rPr>
              <w:t xml:space="preserve">Skills/ </w:t>
            </w:r>
            <w:r w:rsidR="00170462" w:rsidRPr="00EF3038">
              <w:rPr>
                <w:b/>
                <w:bCs/>
                <w:color w:val="009FDF"/>
              </w:rPr>
              <w:t>and abilities</w:t>
            </w:r>
            <w:r w:rsidRPr="00EF3038">
              <w:rPr>
                <w:b/>
                <w:bCs/>
                <w:color w:val="009FDF"/>
              </w:rPr>
              <w:t xml:space="preserve">: </w:t>
            </w:r>
            <w:r w:rsidRPr="00EF3038">
              <w:rPr>
                <w:b/>
                <w:bCs/>
                <w:color w:val="EF4E9E"/>
              </w:rPr>
              <w:t>You are required to</w:t>
            </w:r>
            <w:r w:rsidR="0007691B" w:rsidRPr="00EF3038">
              <w:rPr>
                <w:b/>
                <w:bCs/>
                <w:color w:val="EF4E9E"/>
              </w:rPr>
              <w:t xml:space="preserve"> have</w:t>
            </w:r>
            <w:r w:rsidRPr="00EF3038">
              <w:rPr>
                <w:b/>
                <w:bCs/>
                <w:color w:val="EF4E9E"/>
              </w:rPr>
              <w:t xml:space="preserve">: </w:t>
            </w:r>
          </w:p>
        </w:tc>
      </w:tr>
      <w:tr w:rsidR="00043EB6" w:rsidRPr="00EF3038" w:rsidTr="00C34B32">
        <w:tc>
          <w:tcPr>
            <w:tcW w:w="988" w:type="dxa"/>
          </w:tcPr>
          <w:p w:rsidR="00043EB6" w:rsidRPr="00EF3038" w:rsidRDefault="00C34B32" w:rsidP="004E2A7E">
            <w:pPr>
              <w:pStyle w:val="Default"/>
              <w:spacing w:after="40"/>
            </w:pPr>
            <w:r w:rsidRPr="00EF3038">
              <w:t>1</w:t>
            </w:r>
          </w:p>
        </w:tc>
        <w:tc>
          <w:tcPr>
            <w:tcW w:w="9802" w:type="dxa"/>
          </w:tcPr>
          <w:p w:rsidR="0007691B" w:rsidRPr="00EF3038" w:rsidRDefault="0007691B" w:rsidP="0007691B">
            <w:pPr>
              <w:spacing w:after="0" w:line="240" w:lineRule="auto"/>
              <w:jc w:val="left"/>
              <w:rPr>
                <w:rFonts w:ascii="Arial" w:hAnsi="Arial" w:cs="Arial"/>
                <w:sz w:val="24"/>
                <w:szCs w:val="24"/>
              </w:rPr>
            </w:pPr>
            <w:r w:rsidRPr="00EF3038">
              <w:rPr>
                <w:rFonts w:ascii="Arial" w:hAnsi="Arial" w:cs="Arial"/>
                <w:sz w:val="24"/>
                <w:szCs w:val="24"/>
              </w:rPr>
              <w:t>Excellent communication skills with the ability to communicate effectively</w:t>
            </w:r>
          </w:p>
          <w:p w:rsidR="0007691B" w:rsidRPr="00EF3038" w:rsidRDefault="0007691B" w:rsidP="0007691B">
            <w:pPr>
              <w:pStyle w:val="ListParagraph"/>
              <w:numPr>
                <w:ilvl w:val="0"/>
                <w:numId w:val="37"/>
              </w:numPr>
              <w:spacing w:after="0" w:line="240" w:lineRule="auto"/>
              <w:jc w:val="left"/>
              <w:rPr>
                <w:rFonts w:ascii="Arial" w:hAnsi="Arial" w:cs="Arial"/>
                <w:sz w:val="24"/>
                <w:szCs w:val="24"/>
              </w:rPr>
            </w:pPr>
            <w:r w:rsidRPr="00EF3038">
              <w:rPr>
                <w:rFonts w:ascii="Arial" w:hAnsi="Arial" w:cs="Arial"/>
                <w:sz w:val="24"/>
                <w:szCs w:val="24"/>
              </w:rPr>
              <w:t>with colleagues</w:t>
            </w:r>
          </w:p>
          <w:p w:rsidR="0007691B" w:rsidRPr="00EF3038" w:rsidRDefault="0007691B" w:rsidP="0007691B">
            <w:pPr>
              <w:pStyle w:val="ListParagraph"/>
              <w:numPr>
                <w:ilvl w:val="0"/>
                <w:numId w:val="37"/>
              </w:numPr>
              <w:spacing w:after="0" w:line="240" w:lineRule="auto"/>
              <w:jc w:val="left"/>
              <w:rPr>
                <w:rFonts w:ascii="Arial" w:hAnsi="Arial" w:cs="Arial"/>
                <w:sz w:val="24"/>
                <w:szCs w:val="24"/>
              </w:rPr>
            </w:pPr>
            <w:r w:rsidRPr="00EF3038">
              <w:rPr>
                <w:rFonts w:ascii="Arial" w:hAnsi="Arial" w:cs="Arial"/>
                <w:sz w:val="24"/>
                <w:szCs w:val="24"/>
              </w:rPr>
              <w:t>with service users and statutory, voluntary and other stakeholders</w:t>
            </w:r>
          </w:p>
          <w:p w:rsidR="0007691B" w:rsidRPr="00EF3038" w:rsidRDefault="0007691B" w:rsidP="0007691B">
            <w:pPr>
              <w:pStyle w:val="ListParagraph"/>
              <w:numPr>
                <w:ilvl w:val="0"/>
                <w:numId w:val="37"/>
              </w:numPr>
              <w:spacing w:after="0" w:line="240" w:lineRule="auto"/>
              <w:jc w:val="left"/>
              <w:rPr>
                <w:rFonts w:ascii="Arial" w:hAnsi="Arial" w:cs="Arial"/>
                <w:sz w:val="24"/>
                <w:szCs w:val="24"/>
              </w:rPr>
            </w:pPr>
            <w:r w:rsidRPr="00EF3038">
              <w:rPr>
                <w:rFonts w:ascii="Arial" w:hAnsi="Arial" w:cs="Arial"/>
                <w:sz w:val="24"/>
                <w:szCs w:val="24"/>
              </w:rPr>
              <w:t>verbally and in writing</w:t>
            </w:r>
          </w:p>
          <w:p w:rsidR="00043EB6" w:rsidRPr="00EF3038" w:rsidRDefault="0007691B" w:rsidP="0007691B">
            <w:pPr>
              <w:tabs>
                <w:tab w:val="left" w:pos="1230"/>
              </w:tabs>
              <w:spacing w:after="0" w:line="240" w:lineRule="auto"/>
              <w:jc w:val="left"/>
              <w:rPr>
                <w:rFonts w:ascii="Arial" w:hAnsi="Arial" w:cs="Arial"/>
                <w:sz w:val="24"/>
                <w:szCs w:val="24"/>
              </w:rPr>
            </w:pPr>
            <w:r w:rsidRPr="00EF3038">
              <w:rPr>
                <w:rFonts w:ascii="Arial" w:hAnsi="Arial" w:cs="Arial"/>
                <w:sz w:val="24"/>
                <w:szCs w:val="24"/>
              </w:rPr>
              <w:t>Advocating for service users, raising awareness of gender violence issues and representing Black Country Women’s Aid.</w:t>
            </w:r>
          </w:p>
        </w:tc>
      </w:tr>
      <w:tr w:rsidR="00043EB6" w:rsidRPr="00EF3038" w:rsidTr="00C34B32">
        <w:tc>
          <w:tcPr>
            <w:tcW w:w="988" w:type="dxa"/>
          </w:tcPr>
          <w:p w:rsidR="00043EB6" w:rsidRPr="00EF3038" w:rsidRDefault="00C34B32" w:rsidP="004E2A7E">
            <w:pPr>
              <w:pStyle w:val="Default"/>
              <w:spacing w:after="40"/>
            </w:pPr>
            <w:r w:rsidRPr="00EF3038">
              <w:t>2</w:t>
            </w:r>
          </w:p>
        </w:tc>
        <w:tc>
          <w:tcPr>
            <w:tcW w:w="9802" w:type="dxa"/>
          </w:tcPr>
          <w:p w:rsidR="00043EB6" w:rsidRPr="00EF3038" w:rsidRDefault="0007691B" w:rsidP="00043EB6">
            <w:pPr>
              <w:spacing w:after="0" w:line="240" w:lineRule="auto"/>
              <w:jc w:val="left"/>
              <w:rPr>
                <w:rFonts w:ascii="Arial" w:hAnsi="Arial" w:cs="Arial"/>
                <w:sz w:val="24"/>
                <w:szCs w:val="24"/>
              </w:rPr>
            </w:pPr>
            <w:r w:rsidRPr="00EF3038">
              <w:rPr>
                <w:rFonts w:ascii="Arial" w:hAnsi="Arial" w:cs="Arial"/>
                <w:sz w:val="24"/>
                <w:szCs w:val="24"/>
              </w:rPr>
              <w:t>Worked in a person centred way to undertake one to one work looking at areas such as confidentiality, the impact of domestic abuse, safety planning</w:t>
            </w:r>
          </w:p>
        </w:tc>
      </w:tr>
      <w:tr w:rsidR="0007691B" w:rsidRPr="00EF3038" w:rsidTr="00C34B32">
        <w:tc>
          <w:tcPr>
            <w:tcW w:w="988" w:type="dxa"/>
          </w:tcPr>
          <w:p w:rsidR="0007691B" w:rsidRPr="00EF3038" w:rsidRDefault="0007691B" w:rsidP="0007691B">
            <w:pPr>
              <w:pStyle w:val="Default"/>
              <w:spacing w:after="40"/>
            </w:pPr>
            <w:r w:rsidRPr="00EF3038">
              <w:t>3</w:t>
            </w:r>
          </w:p>
        </w:tc>
        <w:tc>
          <w:tcPr>
            <w:tcW w:w="9802" w:type="dxa"/>
          </w:tcPr>
          <w:p w:rsidR="0007691B" w:rsidRPr="00EF3038" w:rsidRDefault="0007691B" w:rsidP="0007691B">
            <w:pPr>
              <w:spacing w:after="0" w:line="240" w:lineRule="auto"/>
              <w:jc w:val="left"/>
              <w:rPr>
                <w:rFonts w:ascii="Arial" w:hAnsi="Arial" w:cs="Arial"/>
                <w:sz w:val="24"/>
                <w:szCs w:val="24"/>
              </w:rPr>
            </w:pPr>
            <w:r w:rsidRPr="00EF3038">
              <w:rPr>
                <w:rFonts w:ascii="Arial" w:hAnsi="Arial" w:cs="Arial"/>
                <w:sz w:val="24"/>
                <w:szCs w:val="24"/>
              </w:rPr>
              <w:t>Ability to offer brief and longer term interventions to maximise engagement and use evidence based techniques such as motivational interviewing to engage with victims and stakeholders</w:t>
            </w:r>
          </w:p>
        </w:tc>
      </w:tr>
      <w:tr w:rsidR="0007691B" w:rsidRPr="00EF3038" w:rsidTr="00C34B32">
        <w:tc>
          <w:tcPr>
            <w:tcW w:w="988" w:type="dxa"/>
          </w:tcPr>
          <w:p w:rsidR="0007691B" w:rsidRPr="00EF3038" w:rsidRDefault="0007691B" w:rsidP="0007691B">
            <w:pPr>
              <w:pStyle w:val="Default"/>
              <w:spacing w:after="40"/>
            </w:pPr>
            <w:r w:rsidRPr="00EF3038">
              <w:t>4</w:t>
            </w:r>
          </w:p>
        </w:tc>
        <w:tc>
          <w:tcPr>
            <w:tcW w:w="9802" w:type="dxa"/>
          </w:tcPr>
          <w:p w:rsidR="0007691B" w:rsidRPr="00EF3038" w:rsidRDefault="0007691B" w:rsidP="0007691B">
            <w:pPr>
              <w:spacing w:after="0" w:line="240" w:lineRule="auto"/>
              <w:jc w:val="left"/>
              <w:rPr>
                <w:rFonts w:ascii="Arial" w:hAnsi="Arial" w:cs="Arial"/>
                <w:sz w:val="24"/>
                <w:szCs w:val="24"/>
              </w:rPr>
            </w:pPr>
            <w:r w:rsidRPr="00EF3038">
              <w:rPr>
                <w:rFonts w:ascii="Arial" w:hAnsi="Arial" w:cs="Arial"/>
                <w:sz w:val="24"/>
                <w:szCs w:val="24"/>
              </w:rPr>
              <w:t>Ability to be calm and resilient whilst under pressure and to remain optimistic and persistent</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5</w:t>
            </w:r>
          </w:p>
        </w:tc>
        <w:tc>
          <w:tcPr>
            <w:tcW w:w="9802" w:type="dxa"/>
          </w:tcPr>
          <w:p w:rsidR="0007691B" w:rsidRPr="00EF3038" w:rsidRDefault="0007691B" w:rsidP="0007691B">
            <w:pPr>
              <w:spacing w:after="0"/>
              <w:rPr>
                <w:rFonts w:ascii="Arial" w:hAnsi="Arial" w:cs="Arial"/>
                <w:sz w:val="24"/>
                <w:szCs w:val="24"/>
              </w:rPr>
            </w:pPr>
            <w:r w:rsidRPr="00EF3038">
              <w:rPr>
                <w:rFonts w:ascii="Arial" w:hAnsi="Arial" w:cs="Arial"/>
                <w:sz w:val="24"/>
                <w:szCs w:val="24"/>
              </w:rPr>
              <w:t>Ability to work independently and within a team manage the daily throughput, meet targets and deadlines, problem-solve and respond to unplanned demands</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6</w:t>
            </w:r>
          </w:p>
        </w:tc>
        <w:tc>
          <w:tcPr>
            <w:tcW w:w="9802" w:type="dxa"/>
          </w:tcPr>
          <w:p w:rsidR="0007691B" w:rsidRPr="00EF3038" w:rsidRDefault="0007691B" w:rsidP="0007691B">
            <w:pPr>
              <w:spacing w:after="0"/>
              <w:rPr>
                <w:rFonts w:ascii="Arial" w:hAnsi="Arial" w:cs="Arial"/>
                <w:sz w:val="24"/>
                <w:szCs w:val="24"/>
                <w:lang w:val="en-GB"/>
              </w:rPr>
            </w:pPr>
            <w:r w:rsidRPr="00EF3038">
              <w:rPr>
                <w:rFonts w:ascii="Arial" w:hAnsi="Arial" w:cs="Arial"/>
                <w:sz w:val="24"/>
                <w:szCs w:val="24"/>
              </w:rPr>
              <w:t>Ability to develop supportive relationships with clear boundaries with vulnerable people in a non-judgmental way showing sensitivity for others’ viewpoints and valuing diversity.</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7</w:t>
            </w:r>
          </w:p>
        </w:tc>
        <w:tc>
          <w:tcPr>
            <w:tcW w:w="9802" w:type="dxa"/>
          </w:tcPr>
          <w:p w:rsidR="0007691B" w:rsidRPr="00EF3038" w:rsidRDefault="0007691B" w:rsidP="0007691B">
            <w:pPr>
              <w:spacing w:after="0" w:line="240" w:lineRule="auto"/>
              <w:jc w:val="left"/>
              <w:rPr>
                <w:rFonts w:ascii="Arial" w:hAnsi="Arial" w:cs="Arial"/>
                <w:sz w:val="24"/>
                <w:szCs w:val="24"/>
              </w:rPr>
            </w:pPr>
            <w:r w:rsidRPr="00EF3038">
              <w:rPr>
                <w:rFonts w:ascii="Arial" w:hAnsi="Arial" w:cs="Arial"/>
                <w:sz w:val="24"/>
                <w:szCs w:val="24"/>
              </w:rPr>
              <w:t>Ability to interpret information regarding victims  in a way to help them make informed decisions</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8</w:t>
            </w:r>
          </w:p>
        </w:tc>
        <w:tc>
          <w:tcPr>
            <w:tcW w:w="9802" w:type="dxa"/>
          </w:tcPr>
          <w:p w:rsidR="0007691B" w:rsidRPr="00EF3038" w:rsidRDefault="0007691B" w:rsidP="0007691B">
            <w:pPr>
              <w:spacing w:after="0"/>
              <w:rPr>
                <w:rFonts w:ascii="Arial" w:hAnsi="Arial" w:cs="Arial"/>
                <w:sz w:val="24"/>
                <w:szCs w:val="24"/>
                <w:lang w:val="en-GB"/>
              </w:rPr>
            </w:pPr>
            <w:r w:rsidRPr="00EF3038">
              <w:rPr>
                <w:rFonts w:ascii="Arial" w:hAnsi="Arial" w:cs="Arial"/>
                <w:sz w:val="24"/>
                <w:szCs w:val="24"/>
              </w:rPr>
              <w:t>Ability to meet deadlines and work to targets as the information has to be processed and actioned within very short time scales</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9</w:t>
            </w:r>
          </w:p>
        </w:tc>
        <w:tc>
          <w:tcPr>
            <w:tcW w:w="9802" w:type="dxa"/>
          </w:tcPr>
          <w:p w:rsidR="0007691B" w:rsidRPr="00EF3038" w:rsidRDefault="0007691B" w:rsidP="0007691B">
            <w:pPr>
              <w:spacing w:after="0"/>
              <w:rPr>
                <w:rFonts w:ascii="Arial" w:hAnsi="Arial" w:cs="Arial"/>
                <w:sz w:val="24"/>
                <w:szCs w:val="24"/>
                <w:lang w:val="en-GB"/>
              </w:rPr>
            </w:pPr>
            <w:r w:rsidRPr="00EF3038">
              <w:rPr>
                <w:rFonts w:ascii="Arial" w:hAnsi="Arial" w:cs="Arial"/>
                <w:sz w:val="24"/>
                <w:szCs w:val="24"/>
                <w:lang w:val="en-GB"/>
              </w:rPr>
              <w:t>Demonstrate ability to plan and prioritise  a variety of work activities and respond to change</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10</w:t>
            </w:r>
          </w:p>
        </w:tc>
        <w:tc>
          <w:tcPr>
            <w:tcW w:w="9802" w:type="dxa"/>
          </w:tcPr>
          <w:p w:rsidR="0007691B" w:rsidRPr="00EF3038" w:rsidRDefault="0007691B" w:rsidP="0007691B">
            <w:pPr>
              <w:tabs>
                <w:tab w:val="num" w:pos="459"/>
              </w:tabs>
              <w:spacing w:before="60" w:after="40"/>
              <w:rPr>
                <w:rFonts w:ascii="Arial" w:hAnsi="Arial" w:cs="Arial"/>
                <w:sz w:val="24"/>
                <w:szCs w:val="24"/>
              </w:rPr>
            </w:pPr>
            <w:r w:rsidRPr="00EF3038">
              <w:rPr>
                <w:rFonts w:ascii="Arial" w:hAnsi="Arial" w:cs="Arial"/>
                <w:sz w:val="24"/>
                <w:szCs w:val="24"/>
              </w:rPr>
              <w:t>A broad base of basic administrative skills including; Word, Powerpoint, Excel and using databases</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11</w:t>
            </w:r>
          </w:p>
        </w:tc>
        <w:tc>
          <w:tcPr>
            <w:tcW w:w="9802" w:type="dxa"/>
          </w:tcPr>
          <w:p w:rsidR="0007691B" w:rsidRPr="00EF3038" w:rsidRDefault="0007691B" w:rsidP="0007691B">
            <w:pPr>
              <w:tabs>
                <w:tab w:val="num" w:pos="459"/>
              </w:tabs>
              <w:spacing w:before="60" w:after="40"/>
              <w:rPr>
                <w:rFonts w:ascii="Arial" w:hAnsi="Arial" w:cs="Arial"/>
                <w:sz w:val="24"/>
                <w:szCs w:val="24"/>
              </w:rPr>
            </w:pPr>
            <w:r w:rsidRPr="00EF3038">
              <w:rPr>
                <w:rFonts w:ascii="Arial" w:hAnsi="Arial" w:cs="Arial"/>
                <w:sz w:val="24"/>
                <w:szCs w:val="24"/>
                <w:lang w:val="en-GB"/>
              </w:rPr>
              <w:t>Ability to work in a multi-agency way, communicating effectively with other agencies through telephone, face to face and written reports.</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12</w:t>
            </w:r>
          </w:p>
        </w:tc>
        <w:tc>
          <w:tcPr>
            <w:tcW w:w="9802" w:type="dxa"/>
          </w:tcPr>
          <w:p w:rsidR="0007691B" w:rsidRPr="00EF3038" w:rsidRDefault="0007691B" w:rsidP="0007691B">
            <w:pPr>
              <w:tabs>
                <w:tab w:val="num" w:pos="459"/>
              </w:tabs>
              <w:spacing w:before="60" w:after="40"/>
              <w:rPr>
                <w:rFonts w:ascii="Arial" w:hAnsi="Arial" w:cs="Arial"/>
                <w:sz w:val="24"/>
                <w:szCs w:val="24"/>
              </w:rPr>
            </w:pPr>
            <w:r w:rsidRPr="00EF3038">
              <w:rPr>
                <w:rFonts w:ascii="Arial" w:hAnsi="Arial" w:cs="Arial"/>
                <w:sz w:val="24"/>
                <w:szCs w:val="24"/>
                <w:lang w:val="en-GB"/>
              </w:rPr>
              <w:t>Maintaining professional boundaries and knowing when to seek management guidance and support when required. Self-care is vital.</w:t>
            </w:r>
          </w:p>
        </w:tc>
      </w:tr>
      <w:tr w:rsidR="0007691B" w:rsidRPr="00EF3038" w:rsidTr="00C34B32">
        <w:trPr>
          <w:trHeight w:val="389"/>
        </w:trPr>
        <w:tc>
          <w:tcPr>
            <w:tcW w:w="10790" w:type="dxa"/>
            <w:gridSpan w:val="2"/>
            <w:shd w:val="clear" w:color="auto" w:fill="D9D9D9" w:themeFill="background1" w:themeFillShade="D9"/>
          </w:tcPr>
          <w:p w:rsidR="0007691B" w:rsidRPr="00EF3038" w:rsidRDefault="0007691B" w:rsidP="0007691B">
            <w:pPr>
              <w:pStyle w:val="Default"/>
              <w:spacing w:after="40"/>
              <w:rPr>
                <w:color w:val="EF4E9E"/>
              </w:rPr>
            </w:pPr>
            <w:r w:rsidRPr="00EF3038">
              <w:rPr>
                <w:b/>
                <w:bCs/>
                <w:color w:val="009FDF"/>
              </w:rPr>
              <w:t xml:space="preserve">Character and Personal qualities: </w:t>
            </w:r>
            <w:r w:rsidRPr="00EF3038">
              <w:rPr>
                <w:b/>
                <w:bCs/>
                <w:color w:val="EF4E9E"/>
              </w:rPr>
              <w:t xml:space="preserve">You will be required to: </w:t>
            </w:r>
          </w:p>
          <w:p w:rsidR="0007691B" w:rsidRPr="00EF3038" w:rsidRDefault="0007691B" w:rsidP="0007691B">
            <w:pPr>
              <w:pStyle w:val="Default"/>
              <w:spacing w:after="40"/>
              <w:rPr>
                <w:color w:val="009FDF"/>
              </w:rPr>
            </w:pPr>
          </w:p>
        </w:tc>
      </w:tr>
      <w:tr w:rsidR="0007691B" w:rsidRPr="00EF3038" w:rsidTr="00C34B32">
        <w:tc>
          <w:tcPr>
            <w:tcW w:w="988" w:type="dxa"/>
          </w:tcPr>
          <w:p w:rsidR="0007691B" w:rsidRPr="00EF3038" w:rsidRDefault="0007691B" w:rsidP="0007691B">
            <w:pPr>
              <w:pStyle w:val="Default"/>
              <w:spacing w:after="40"/>
            </w:pPr>
            <w:r w:rsidRPr="00EF3038">
              <w:t>1</w:t>
            </w:r>
          </w:p>
        </w:tc>
        <w:tc>
          <w:tcPr>
            <w:tcW w:w="9802" w:type="dxa"/>
          </w:tcPr>
          <w:p w:rsidR="0007691B" w:rsidRPr="00EF3038" w:rsidRDefault="0007691B" w:rsidP="0007691B">
            <w:pPr>
              <w:spacing w:after="0" w:line="240" w:lineRule="auto"/>
              <w:jc w:val="left"/>
              <w:rPr>
                <w:rFonts w:ascii="Arial" w:hAnsi="Arial" w:cs="Arial"/>
                <w:noProof/>
                <w:sz w:val="24"/>
                <w:szCs w:val="24"/>
                <w:lang w:val="en-GB" w:eastAsia="en-GB"/>
              </w:rPr>
            </w:pPr>
            <w:r w:rsidRPr="00EF3038">
              <w:rPr>
                <w:rFonts w:ascii="Arial" w:hAnsi="Arial" w:cs="Arial"/>
                <w:sz w:val="24"/>
                <w:szCs w:val="24"/>
              </w:rPr>
              <w:t>A feminist perspective on how gender, social, economic, race, cultural, linguistic, religious and sexual orientation issues may impact on people’s lives</w:t>
            </w:r>
          </w:p>
        </w:tc>
      </w:tr>
      <w:tr w:rsidR="0007691B" w:rsidRPr="00EF3038" w:rsidTr="00C34B32">
        <w:tc>
          <w:tcPr>
            <w:tcW w:w="988" w:type="dxa"/>
          </w:tcPr>
          <w:p w:rsidR="0007691B" w:rsidRPr="00EF3038" w:rsidRDefault="0007691B" w:rsidP="0007691B">
            <w:pPr>
              <w:pStyle w:val="Default"/>
              <w:spacing w:after="40"/>
            </w:pPr>
            <w:r w:rsidRPr="00EF3038">
              <w:t>2</w:t>
            </w:r>
          </w:p>
        </w:tc>
        <w:tc>
          <w:tcPr>
            <w:tcW w:w="9802" w:type="dxa"/>
          </w:tcPr>
          <w:p w:rsidR="0007691B" w:rsidRPr="00EF3038" w:rsidRDefault="0007691B" w:rsidP="0007691B">
            <w:pPr>
              <w:spacing w:after="0" w:line="240" w:lineRule="auto"/>
              <w:jc w:val="left"/>
              <w:rPr>
                <w:rFonts w:ascii="Arial" w:hAnsi="Arial" w:cs="Arial"/>
                <w:noProof/>
                <w:sz w:val="24"/>
                <w:szCs w:val="24"/>
                <w:lang w:val="en-GB" w:eastAsia="en-GB"/>
              </w:rPr>
            </w:pPr>
            <w:r w:rsidRPr="00EF3038">
              <w:rPr>
                <w:rFonts w:ascii="Arial" w:hAnsi="Arial" w:cs="Arial"/>
                <w:sz w:val="24"/>
                <w:szCs w:val="24"/>
              </w:rPr>
              <w:t>Confident, assertive, positive individual committed to helping people achieve their potential and representing everything that Black Country Women’s Aid standards for</w:t>
            </w:r>
          </w:p>
        </w:tc>
      </w:tr>
      <w:tr w:rsidR="0007691B" w:rsidRPr="00EF3038" w:rsidTr="00C34B32">
        <w:tc>
          <w:tcPr>
            <w:tcW w:w="988" w:type="dxa"/>
          </w:tcPr>
          <w:p w:rsidR="0007691B" w:rsidRPr="00EF3038" w:rsidRDefault="0007691B" w:rsidP="0007691B">
            <w:pPr>
              <w:pStyle w:val="Default"/>
              <w:spacing w:after="40"/>
            </w:pPr>
            <w:r w:rsidRPr="00EF3038">
              <w:t>3</w:t>
            </w:r>
          </w:p>
        </w:tc>
        <w:tc>
          <w:tcPr>
            <w:tcW w:w="9802" w:type="dxa"/>
          </w:tcPr>
          <w:p w:rsidR="0007691B" w:rsidRPr="00EF3038" w:rsidRDefault="0007691B" w:rsidP="0007691B">
            <w:pPr>
              <w:spacing w:after="0" w:line="240" w:lineRule="auto"/>
              <w:jc w:val="left"/>
              <w:rPr>
                <w:rFonts w:ascii="Arial" w:hAnsi="Arial" w:cs="Arial"/>
                <w:noProof/>
                <w:sz w:val="24"/>
                <w:szCs w:val="24"/>
                <w:lang w:val="en-GB" w:eastAsia="en-GB"/>
              </w:rPr>
            </w:pPr>
            <w:r w:rsidRPr="00EF3038">
              <w:rPr>
                <w:rFonts w:ascii="Arial" w:hAnsi="Arial" w:cs="Arial"/>
                <w:sz w:val="24"/>
                <w:szCs w:val="24"/>
              </w:rPr>
              <w:t>Show initiative and be proactive when managing your work load and interacting with your clients and agencies you’re working with</w:t>
            </w:r>
          </w:p>
        </w:tc>
      </w:tr>
      <w:tr w:rsidR="0007691B" w:rsidRPr="00EF3038" w:rsidTr="00C34B32">
        <w:tc>
          <w:tcPr>
            <w:tcW w:w="988" w:type="dxa"/>
          </w:tcPr>
          <w:p w:rsidR="0007691B" w:rsidRPr="00EF3038" w:rsidRDefault="0007691B" w:rsidP="0007691B">
            <w:pPr>
              <w:pStyle w:val="Default"/>
              <w:spacing w:after="40"/>
            </w:pPr>
            <w:r w:rsidRPr="00EF3038">
              <w:t>4</w:t>
            </w:r>
          </w:p>
        </w:tc>
        <w:tc>
          <w:tcPr>
            <w:tcW w:w="9802" w:type="dxa"/>
          </w:tcPr>
          <w:p w:rsidR="0007691B" w:rsidRPr="00EF3038" w:rsidRDefault="0007691B" w:rsidP="0007691B">
            <w:pPr>
              <w:ind w:left="66"/>
              <w:rPr>
                <w:rFonts w:ascii="Arial" w:hAnsi="Arial" w:cs="Arial"/>
                <w:sz w:val="24"/>
                <w:szCs w:val="24"/>
              </w:rPr>
            </w:pPr>
            <w:r w:rsidRPr="00EF3038">
              <w:rPr>
                <w:rFonts w:ascii="Arial" w:hAnsi="Arial" w:cs="Arial"/>
                <w:sz w:val="24"/>
                <w:szCs w:val="24"/>
              </w:rPr>
              <w:t>Non-judgmental, non-directive and anti-discriminatory approach to empowering women</w:t>
            </w:r>
          </w:p>
        </w:tc>
      </w:tr>
      <w:tr w:rsidR="0007691B" w:rsidRPr="00EF3038" w:rsidTr="00C34B32">
        <w:tc>
          <w:tcPr>
            <w:tcW w:w="988" w:type="dxa"/>
          </w:tcPr>
          <w:p w:rsidR="0007691B" w:rsidRPr="00EF3038" w:rsidRDefault="0007691B" w:rsidP="0007691B">
            <w:pPr>
              <w:pStyle w:val="Default"/>
              <w:spacing w:after="40"/>
            </w:pPr>
            <w:r w:rsidRPr="00EF3038">
              <w:t>5</w:t>
            </w:r>
          </w:p>
        </w:tc>
        <w:tc>
          <w:tcPr>
            <w:tcW w:w="9802" w:type="dxa"/>
          </w:tcPr>
          <w:p w:rsidR="0007691B" w:rsidRPr="00EF3038" w:rsidRDefault="0007691B" w:rsidP="0007691B">
            <w:pPr>
              <w:spacing w:after="0" w:line="240" w:lineRule="auto"/>
              <w:jc w:val="left"/>
              <w:rPr>
                <w:rFonts w:ascii="Arial" w:hAnsi="Arial" w:cs="Arial"/>
                <w:noProof/>
                <w:sz w:val="24"/>
                <w:szCs w:val="24"/>
                <w:lang w:val="en-GB" w:eastAsia="en-GB"/>
              </w:rPr>
            </w:pPr>
            <w:r w:rsidRPr="00EF3038">
              <w:rPr>
                <w:rFonts w:ascii="Arial" w:hAnsi="Arial" w:cs="Arial"/>
                <w:sz w:val="24"/>
                <w:szCs w:val="24"/>
              </w:rPr>
              <w:t>High level of self-motivation and integrity and an ability to think creatively with a ‘can-do’ attitude that can inspire others.</w:t>
            </w:r>
          </w:p>
        </w:tc>
      </w:tr>
      <w:tr w:rsidR="0007691B" w:rsidRPr="00EF3038" w:rsidTr="00C34B32">
        <w:tc>
          <w:tcPr>
            <w:tcW w:w="988" w:type="dxa"/>
          </w:tcPr>
          <w:p w:rsidR="0007691B" w:rsidRPr="00EF3038" w:rsidRDefault="0007691B" w:rsidP="0007691B">
            <w:pPr>
              <w:pStyle w:val="Default"/>
              <w:spacing w:after="40"/>
            </w:pPr>
            <w:r w:rsidRPr="00EF3038">
              <w:t>6</w:t>
            </w:r>
          </w:p>
        </w:tc>
        <w:tc>
          <w:tcPr>
            <w:tcW w:w="9802" w:type="dxa"/>
          </w:tcPr>
          <w:p w:rsidR="0007691B" w:rsidRPr="00EF3038" w:rsidRDefault="0007691B" w:rsidP="0007691B">
            <w:pPr>
              <w:spacing w:after="0" w:line="240" w:lineRule="auto"/>
              <w:jc w:val="left"/>
              <w:rPr>
                <w:rFonts w:ascii="Arial" w:hAnsi="Arial" w:cs="Arial"/>
                <w:noProof/>
                <w:sz w:val="24"/>
                <w:szCs w:val="24"/>
                <w:lang w:val="en-GB" w:eastAsia="en-GB"/>
              </w:rPr>
            </w:pPr>
            <w:r w:rsidRPr="00EF3038">
              <w:rPr>
                <w:rFonts w:ascii="Arial" w:hAnsi="Arial" w:cs="Arial"/>
                <w:sz w:val="24"/>
                <w:szCs w:val="24"/>
              </w:rPr>
              <w:t>Confident to challenge practice in a constructive and solution focused way and where necessary take formal action</w:t>
            </w:r>
          </w:p>
        </w:tc>
      </w:tr>
      <w:tr w:rsidR="0007691B" w:rsidRPr="00EF3038" w:rsidTr="00C34B32">
        <w:tc>
          <w:tcPr>
            <w:tcW w:w="988" w:type="dxa"/>
          </w:tcPr>
          <w:p w:rsidR="0007691B" w:rsidRPr="00EF3038" w:rsidRDefault="0007691B" w:rsidP="0007691B">
            <w:pPr>
              <w:pStyle w:val="Default"/>
              <w:spacing w:after="40"/>
            </w:pPr>
            <w:r w:rsidRPr="00EF3038">
              <w:t>7</w:t>
            </w:r>
          </w:p>
        </w:tc>
        <w:tc>
          <w:tcPr>
            <w:tcW w:w="9802" w:type="dxa"/>
          </w:tcPr>
          <w:p w:rsidR="0007691B" w:rsidRPr="00EF3038" w:rsidRDefault="0007691B" w:rsidP="0007691B">
            <w:pPr>
              <w:spacing w:after="0" w:line="240" w:lineRule="auto"/>
              <w:jc w:val="left"/>
              <w:rPr>
                <w:rFonts w:ascii="Arial" w:hAnsi="Arial" w:cs="Arial"/>
                <w:sz w:val="24"/>
                <w:szCs w:val="24"/>
              </w:rPr>
            </w:pPr>
            <w:r w:rsidRPr="00EF3038">
              <w:rPr>
                <w:rFonts w:ascii="Arial" w:hAnsi="Arial" w:cs="Arial"/>
                <w:sz w:val="24"/>
                <w:szCs w:val="24"/>
              </w:rPr>
              <w:t>Highly organized and efficient and able to manage time/tasks effectively  and respond to immediate pressures</w:t>
            </w:r>
          </w:p>
        </w:tc>
      </w:tr>
      <w:tr w:rsidR="0007691B" w:rsidRPr="00EF3038" w:rsidTr="00C34B32">
        <w:trPr>
          <w:trHeight w:val="389"/>
        </w:trPr>
        <w:tc>
          <w:tcPr>
            <w:tcW w:w="10790" w:type="dxa"/>
            <w:gridSpan w:val="2"/>
            <w:shd w:val="clear" w:color="auto" w:fill="D9D9D9" w:themeFill="background1" w:themeFillShade="D9"/>
          </w:tcPr>
          <w:p w:rsidR="0007691B" w:rsidRPr="00EF3038" w:rsidRDefault="0007691B" w:rsidP="0007691B">
            <w:pPr>
              <w:pStyle w:val="Default"/>
              <w:spacing w:after="40"/>
              <w:rPr>
                <w:color w:val="009FDF"/>
              </w:rPr>
            </w:pPr>
            <w:r w:rsidRPr="00EF3038">
              <w:rPr>
                <w:b/>
                <w:bCs/>
                <w:color w:val="009FDF"/>
              </w:rPr>
              <w:t xml:space="preserve">Other Requirements: </w:t>
            </w:r>
            <w:r w:rsidRPr="00EF3038">
              <w:rPr>
                <w:b/>
                <w:bCs/>
                <w:color w:val="EF4E9E"/>
              </w:rPr>
              <w:t xml:space="preserve">You will be required to: </w:t>
            </w:r>
          </w:p>
          <w:p w:rsidR="0007691B" w:rsidRPr="00EF3038" w:rsidRDefault="0007691B" w:rsidP="0007691B">
            <w:pPr>
              <w:pStyle w:val="Default"/>
              <w:spacing w:after="40"/>
              <w:rPr>
                <w:color w:val="009FDF"/>
              </w:rPr>
            </w:pPr>
          </w:p>
        </w:tc>
      </w:tr>
      <w:tr w:rsidR="0007691B" w:rsidRPr="00EF3038" w:rsidTr="008E315E">
        <w:trPr>
          <w:trHeight w:val="496"/>
        </w:trPr>
        <w:tc>
          <w:tcPr>
            <w:tcW w:w="988" w:type="dxa"/>
          </w:tcPr>
          <w:p w:rsidR="0007691B" w:rsidRPr="00EF3038" w:rsidRDefault="0007691B" w:rsidP="0007691B">
            <w:pPr>
              <w:pStyle w:val="Default"/>
              <w:spacing w:after="40"/>
            </w:pPr>
            <w:r w:rsidRPr="00EF3038">
              <w:t>1</w:t>
            </w:r>
          </w:p>
        </w:tc>
        <w:tc>
          <w:tcPr>
            <w:tcW w:w="9802" w:type="dxa"/>
          </w:tcPr>
          <w:p w:rsidR="0007691B" w:rsidRPr="00EF3038" w:rsidRDefault="0007691B" w:rsidP="0007691B">
            <w:pPr>
              <w:pStyle w:val="Default"/>
              <w:rPr>
                <w:color w:val="auto"/>
              </w:rPr>
            </w:pPr>
            <w:r w:rsidRPr="00EF3038">
              <w:rPr>
                <w:color w:val="auto"/>
              </w:rPr>
              <w:t>Have a current driving license and access to a vehicle</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2</w:t>
            </w:r>
          </w:p>
        </w:tc>
        <w:tc>
          <w:tcPr>
            <w:tcW w:w="9802" w:type="dxa"/>
          </w:tcPr>
          <w:p w:rsidR="0007691B" w:rsidRPr="00EF3038" w:rsidRDefault="0007691B" w:rsidP="0007691B">
            <w:pPr>
              <w:pStyle w:val="Default"/>
              <w:rPr>
                <w:color w:val="auto"/>
              </w:rPr>
            </w:pPr>
            <w:r w:rsidRPr="00EF3038">
              <w:rPr>
                <w:color w:val="auto"/>
              </w:rPr>
              <w:t>Be willing to work unsociable hours, including evenings and late nights</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3</w:t>
            </w:r>
          </w:p>
        </w:tc>
        <w:tc>
          <w:tcPr>
            <w:tcW w:w="9802" w:type="dxa"/>
          </w:tcPr>
          <w:p w:rsidR="0007691B" w:rsidRPr="00EF3038" w:rsidRDefault="0007691B" w:rsidP="0007691B">
            <w:pPr>
              <w:pStyle w:val="Default"/>
              <w:rPr>
                <w:color w:val="auto"/>
              </w:rPr>
            </w:pPr>
            <w:r w:rsidRPr="00EF3038">
              <w:rPr>
                <w:color w:val="auto"/>
              </w:rPr>
              <w:t>Be eligible to work in the UK</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4</w:t>
            </w:r>
          </w:p>
        </w:tc>
        <w:tc>
          <w:tcPr>
            <w:tcW w:w="9802" w:type="dxa"/>
          </w:tcPr>
          <w:p w:rsidR="0007691B" w:rsidRPr="00EF3038" w:rsidRDefault="0007691B" w:rsidP="0007691B">
            <w:pPr>
              <w:pStyle w:val="Default"/>
              <w:rPr>
                <w:color w:val="auto"/>
              </w:rPr>
            </w:pPr>
            <w:r w:rsidRPr="00EF3038">
              <w:t>Vetting is required, as advised by the Vetting Unit.</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5</w:t>
            </w:r>
          </w:p>
        </w:tc>
        <w:tc>
          <w:tcPr>
            <w:tcW w:w="9802" w:type="dxa"/>
          </w:tcPr>
          <w:p w:rsidR="0007691B" w:rsidRPr="00EF3038" w:rsidRDefault="0007691B" w:rsidP="0007691B">
            <w:pPr>
              <w:pStyle w:val="Default"/>
            </w:pPr>
            <w:r w:rsidRPr="00EF3038">
              <w:t>The post holder will be expected to undertake training as and when required.</w:t>
            </w:r>
          </w:p>
        </w:tc>
      </w:tr>
      <w:tr w:rsidR="0007691B" w:rsidRPr="00EF3038" w:rsidTr="00C34B32">
        <w:tc>
          <w:tcPr>
            <w:tcW w:w="988" w:type="dxa"/>
          </w:tcPr>
          <w:p w:rsidR="0007691B" w:rsidRPr="00EF3038" w:rsidRDefault="0007691B" w:rsidP="0007691B">
            <w:pPr>
              <w:rPr>
                <w:rFonts w:ascii="Arial" w:hAnsi="Arial" w:cs="Arial"/>
                <w:sz w:val="24"/>
                <w:szCs w:val="24"/>
              </w:rPr>
            </w:pPr>
            <w:r w:rsidRPr="00EF3038">
              <w:rPr>
                <w:rFonts w:ascii="Arial" w:hAnsi="Arial" w:cs="Arial"/>
                <w:sz w:val="24"/>
                <w:szCs w:val="24"/>
              </w:rPr>
              <w:t>6</w:t>
            </w:r>
          </w:p>
        </w:tc>
        <w:tc>
          <w:tcPr>
            <w:tcW w:w="9802" w:type="dxa"/>
          </w:tcPr>
          <w:p w:rsidR="0007691B" w:rsidRPr="00EF3038" w:rsidRDefault="0007691B" w:rsidP="0007691B">
            <w:pPr>
              <w:pStyle w:val="Default"/>
            </w:pPr>
            <w:r w:rsidRPr="00EF3038">
              <w:t>The post holder will be expected to comply with health and safety requirements</w:t>
            </w:r>
          </w:p>
        </w:tc>
      </w:tr>
    </w:tbl>
    <w:p w:rsidR="008E315E" w:rsidRPr="00EF3038" w:rsidRDefault="008E315E" w:rsidP="006A4DA5">
      <w:pPr>
        <w:rPr>
          <w:rFonts w:ascii="Arial" w:hAnsi="Arial" w:cs="Arial"/>
          <w:sz w:val="24"/>
          <w:szCs w:val="24"/>
        </w:rPr>
      </w:pPr>
    </w:p>
    <w:p w:rsidR="00CE5AD4" w:rsidRPr="00EF3038" w:rsidRDefault="00CE5AD4" w:rsidP="006A4DA5">
      <w:pPr>
        <w:rPr>
          <w:rFonts w:ascii="Arial" w:hAnsi="Arial" w:cs="Arial"/>
          <w:sz w:val="24"/>
          <w:szCs w:val="24"/>
        </w:rPr>
      </w:pPr>
    </w:p>
    <w:p w:rsidR="00CE5AD4" w:rsidRPr="00EF3038" w:rsidRDefault="00CE5AD4" w:rsidP="00CE5AD4">
      <w:pPr>
        <w:pStyle w:val="Heading1"/>
        <w:rPr>
          <w:rFonts w:ascii="Arial" w:hAnsi="Arial" w:cs="Arial"/>
          <w:sz w:val="24"/>
          <w:szCs w:val="24"/>
        </w:rPr>
      </w:pPr>
    </w:p>
    <w:p w:rsidR="00CE5AD4" w:rsidRPr="00EF3038" w:rsidRDefault="00CE5AD4" w:rsidP="00CE5AD4">
      <w:pPr>
        <w:pStyle w:val="Heading1"/>
        <w:rPr>
          <w:rFonts w:ascii="Arial" w:hAnsi="Arial" w:cs="Arial"/>
          <w:sz w:val="24"/>
          <w:szCs w:val="24"/>
        </w:rPr>
      </w:pPr>
      <w:r w:rsidRPr="00EF3038">
        <w:rPr>
          <w:rFonts w:ascii="Arial" w:hAnsi="Arial" w:cs="Arial"/>
          <w:sz w:val="24"/>
          <w:szCs w:val="24"/>
        </w:rPr>
        <w:t>Version control and Sign off</w:t>
      </w:r>
    </w:p>
    <w:p w:rsidR="00CE5AD4" w:rsidRPr="00EF3038"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EF3038" w:rsidTr="00CE5AD4">
        <w:tc>
          <w:tcPr>
            <w:tcW w:w="3539" w:type="dxa"/>
          </w:tcPr>
          <w:p w:rsidR="00CE5AD4" w:rsidRPr="00EF3038" w:rsidRDefault="00CE5AD4" w:rsidP="006A4DA5">
            <w:pPr>
              <w:rPr>
                <w:rFonts w:ascii="Arial" w:hAnsi="Arial" w:cs="Arial"/>
                <w:sz w:val="24"/>
                <w:szCs w:val="24"/>
              </w:rPr>
            </w:pPr>
            <w:r w:rsidRPr="00EF3038">
              <w:rPr>
                <w:rFonts w:ascii="Arial" w:hAnsi="Arial" w:cs="Arial"/>
                <w:sz w:val="24"/>
                <w:szCs w:val="24"/>
              </w:rPr>
              <w:t xml:space="preserve">Job Description produced by: </w:t>
            </w:r>
          </w:p>
        </w:tc>
        <w:tc>
          <w:tcPr>
            <w:tcW w:w="3260" w:type="dxa"/>
          </w:tcPr>
          <w:p w:rsidR="00CE5AD4" w:rsidRPr="00EF3038" w:rsidRDefault="004E2A7E" w:rsidP="006A4DA5">
            <w:pPr>
              <w:rPr>
                <w:rFonts w:ascii="Arial" w:hAnsi="Arial" w:cs="Arial"/>
                <w:sz w:val="24"/>
                <w:szCs w:val="24"/>
              </w:rPr>
            </w:pPr>
            <w:r w:rsidRPr="00EF3038">
              <w:rPr>
                <w:rFonts w:ascii="Arial" w:hAnsi="Arial" w:cs="Arial"/>
                <w:sz w:val="24"/>
                <w:szCs w:val="24"/>
              </w:rPr>
              <w:t xml:space="preserve"> </w:t>
            </w:r>
            <w:r w:rsidR="00F46BDF" w:rsidRPr="00EF3038">
              <w:rPr>
                <w:rFonts w:ascii="Arial" w:hAnsi="Arial" w:cs="Arial"/>
                <w:sz w:val="24"/>
                <w:szCs w:val="24"/>
              </w:rPr>
              <w:t xml:space="preserve">Raj Lagan </w:t>
            </w:r>
          </w:p>
          <w:p w:rsidR="00F46BDF" w:rsidRPr="00EF3038" w:rsidRDefault="00F46BDF" w:rsidP="006A4DA5">
            <w:pPr>
              <w:rPr>
                <w:rFonts w:ascii="Arial" w:hAnsi="Arial" w:cs="Arial"/>
                <w:sz w:val="24"/>
                <w:szCs w:val="24"/>
              </w:rPr>
            </w:pPr>
            <w:r w:rsidRPr="00EF3038">
              <w:rPr>
                <w:rFonts w:ascii="Arial" w:hAnsi="Arial" w:cs="Arial"/>
                <w:sz w:val="24"/>
                <w:szCs w:val="24"/>
              </w:rPr>
              <w:t xml:space="preserve">Regional Head of Domestic Abuse Services </w:t>
            </w:r>
          </w:p>
        </w:tc>
        <w:tc>
          <w:tcPr>
            <w:tcW w:w="1293" w:type="dxa"/>
          </w:tcPr>
          <w:p w:rsidR="00CE5AD4" w:rsidRPr="00EF3038" w:rsidRDefault="00CE5AD4" w:rsidP="006A4DA5">
            <w:pPr>
              <w:rPr>
                <w:rFonts w:ascii="Arial" w:hAnsi="Arial" w:cs="Arial"/>
                <w:sz w:val="24"/>
                <w:szCs w:val="24"/>
              </w:rPr>
            </w:pPr>
            <w:r w:rsidRPr="00EF3038">
              <w:rPr>
                <w:rFonts w:ascii="Arial" w:hAnsi="Arial" w:cs="Arial"/>
                <w:sz w:val="24"/>
                <w:szCs w:val="24"/>
              </w:rPr>
              <w:t>Date Produced</w:t>
            </w:r>
          </w:p>
        </w:tc>
        <w:tc>
          <w:tcPr>
            <w:tcW w:w="2698" w:type="dxa"/>
          </w:tcPr>
          <w:p w:rsidR="00CE5AD4" w:rsidRPr="00EF3038" w:rsidRDefault="004913CF" w:rsidP="006A4DA5">
            <w:pPr>
              <w:rPr>
                <w:rFonts w:ascii="Arial" w:hAnsi="Arial" w:cs="Arial"/>
                <w:sz w:val="24"/>
                <w:szCs w:val="24"/>
              </w:rPr>
            </w:pPr>
            <w:r>
              <w:rPr>
                <w:rFonts w:ascii="Arial" w:hAnsi="Arial" w:cs="Arial"/>
                <w:sz w:val="24"/>
                <w:szCs w:val="24"/>
              </w:rPr>
              <w:t>04.01.2020221</w:t>
            </w:r>
          </w:p>
        </w:tc>
      </w:tr>
      <w:tr w:rsidR="00CE5AD4" w:rsidRPr="00EF3038" w:rsidTr="00CE5AD4">
        <w:tc>
          <w:tcPr>
            <w:tcW w:w="3539" w:type="dxa"/>
          </w:tcPr>
          <w:p w:rsidR="00CE5AD4" w:rsidRPr="00EF3038" w:rsidRDefault="00CE5AD4" w:rsidP="00CE5AD4">
            <w:pPr>
              <w:rPr>
                <w:rFonts w:ascii="Arial" w:hAnsi="Arial" w:cs="Arial"/>
                <w:sz w:val="24"/>
                <w:szCs w:val="24"/>
              </w:rPr>
            </w:pPr>
            <w:r w:rsidRPr="00EF3038">
              <w:rPr>
                <w:rFonts w:ascii="Arial" w:hAnsi="Arial" w:cs="Arial"/>
                <w:sz w:val="24"/>
                <w:szCs w:val="24"/>
              </w:rPr>
              <w:t>Job Description reviewed by:</w:t>
            </w:r>
          </w:p>
        </w:tc>
        <w:tc>
          <w:tcPr>
            <w:tcW w:w="3260" w:type="dxa"/>
          </w:tcPr>
          <w:p w:rsidR="00CE5AD4" w:rsidRPr="00EF3038" w:rsidRDefault="007852F6" w:rsidP="006A4DA5">
            <w:pPr>
              <w:rPr>
                <w:rFonts w:ascii="Arial" w:hAnsi="Arial" w:cs="Arial"/>
                <w:sz w:val="24"/>
                <w:szCs w:val="24"/>
              </w:rPr>
            </w:pPr>
            <w:r w:rsidRPr="00EF3038">
              <w:rPr>
                <w:rFonts w:ascii="Arial" w:hAnsi="Arial" w:cs="Arial"/>
                <w:sz w:val="24"/>
                <w:szCs w:val="24"/>
              </w:rPr>
              <w:t>Sara Ward</w:t>
            </w:r>
          </w:p>
          <w:p w:rsidR="007852F6" w:rsidRPr="00EF3038" w:rsidRDefault="007852F6" w:rsidP="006A4DA5">
            <w:pPr>
              <w:rPr>
                <w:rFonts w:ascii="Arial" w:hAnsi="Arial" w:cs="Arial"/>
                <w:sz w:val="24"/>
                <w:szCs w:val="24"/>
              </w:rPr>
            </w:pPr>
            <w:r w:rsidRPr="00EF3038">
              <w:rPr>
                <w:rFonts w:ascii="Arial" w:hAnsi="Arial" w:cs="Arial"/>
                <w:sz w:val="24"/>
                <w:szCs w:val="24"/>
              </w:rPr>
              <w:t>Executive Director</w:t>
            </w:r>
          </w:p>
        </w:tc>
        <w:tc>
          <w:tcPr>
            <w:tcW w:w="1293" w:type="dxa"/>
          </w:tcPr>
          <w:p w:rsidR="00CE5AD4" w:rsidRPr="00EF3038" w:rsidRDefault="00CE5AD4" w:rsidP="006A4DA5">
            <w:pPr>
              <w:rPr>
                <w:rFonts w:ascii="Arial" w:hAnsi="Arial" w:cs="Arial"/>
                <w:sz w:val="24"/>
                <w:szCs w:val="24"/>
              </w:rPr>
            </w:pPr>
            <w:r w:rsidRPr="00EF3038">
              <w:rPr>
                <w:rFonts w:ascii="Arial" w:hAnsi="Arial" w:cs="Arial"/>
                <w:sz w:val="24"/>
                <w:szCs w:val="24"/>
              </w:rPr>
              <w:t xml:space="preserve">Date reviewed </w:t>
            </w:r>
          </w:p>
        </w:tc>
        <w:tc>
          <w:tcPr>
            <w:tcW w:w="2698" w:type="dxa"/>
          </w:tcPr>
          <w:p w:rsidR="00CE5AD4" w:rsidRPr="00EF3038" w:rsidRDefault="00CE5AD4" w:rsidP="006A4DA5">
            <w:pPr>
              <w:rPr>
                <w:rFonts w:ascii="Arial" w:hAnsi="Arial" w:cs="Arial"/>
                <w:sz w:val="24"/>
                <w:szCs w:val="24"/>
              </w:rPr>
            </w:pPr>
          </w:p>
        </w:tc>
      </w:tr>
      <w:tr w:rsidR="00CE5AD4" w:rsidRPr="00EF3038" w:rsidTr="00CE5AD4">
        <w:tc>
          <w:tcPr>
            <w:tcW w:w="3539" w:type="dxa"/>
          </w:tcPr>
          <w:p w:rsidR="00CE5AD4" w:rsidRPr="00EF3038" w:rsidRDefault="00CE5AD4" w:rsidP="006A4DA5">
            <w:pPr>
              <w:rPr>
                <w:rFonts w:ascii="Arial" w:hAnsi="Arial" w:cs="Arial"/>
                <w:sz w:val="24"/>
                <w:szCs w:val="24"/>
              </w:rPr>
            </w:pPr>
            <w:r w:rsidRPr="00EF3038">
              <w:rPr>
                <w:rFonts w:ascii="Arial" w:hAnsi="Arial" w:cs="Arial"/>
                <w:sz w:val="24"/>
                <w:szCs w:val="24"/>
              </w:rPr>
              <w:t>Job Description approved by:</w:t>
            </w:r>
          </w:p>
        </w:tc>
        <w:tc>
          <w:tcPr>
            <w:tcW w:w="3260" w:type="dxa"/>
          </w:tcPr>
          <w:p w:rsidR="00CE5AD4" w:rsidRPr="00EF3038" w:rsidRDefault="00CE5AD4" w:rsidP="006A4DA5">
            <w:pPr>
              <w:rPr>
                <w:rFonts w:ascii="Arial" w:hAnsi="Arial" w:cs="Arial"/>
                <w:sz w:val="24"/>
                <w:szCs w:val="24"/>
              </w:rPr>
            </w:pPr>
          </w:p>
        </w:tc>
        <w:tc>
          <w:tcPr>
            <w:tcW w:w="1293" w:type="dxa"/>
          </w:tcPr>
          <w:p w:rsidR="00CE5AD4" w:rsidRPr="00EF3038" w:rsidRDefault="00CE5AD4" w:rsidP="006A4DA5">
            <w:pPr>
              <w:rPr>
                <w:rFonts w:ascii="Arial" w:hAnsi="Arial" w:cs="Arial"/>
                <w:sz w:val="24"/>
                <w:szCs w:val="24"/>
              </w:rPr>
            </w:pPr>
            <w:r w:rsidRPr="00EF3038">
              <w:rPr>
                <w:rFonts w:ascii="Arial" w:hAnsi="Arial" w:cs="Arial"/>
                <w:sz w:val="24"/>
                <w:szCs w:val="24"/>
              </w:rPr>
              <w:t xml:space="preserve">Date Approved </w:t>
            </w:r>
          </w:p>
        </w:tc>
        <w:tc>
          <w:tcPr>
            <w:tcW w:w="2698" w:type="dxa"/>
          </w:tcPr>
          <w:p w:rsidR="00CE5AD4" w:rsidRPr="00EF3038" w:rsidRDefault="00CE5AD4" w:rsidP="006A4DA5">
            <w:pPr>
              <w:rPr>
                <w:rFonts w:ascii="Arial" w:hAnsi="Arial" w:cs="Arial"/>
                <w:sz w:val="24"/>
                <w:szCs w:val="24"/>
              </w:rPr>
            </w:pPr>
          </w:p>
        </w:tc>
      </w:tr>
    </w:tbl>
    <w:p w:rsidR="00CE5AD4" w:rsidRPr="00EF3038" w:rsidRDefault="00CE5AD4" w:rsidP="006A4DA5">
      <w:pPr>
        <w:rPr>
          <w:rFonts w:ascii="Arial" w:hAnsi="Arial" w:cs="Arial"/>
          <w:sz w:val="24"/>
          <w:szCs w:val="24"/>
        </w:rPr>
      </w:pPr>
    </w:p>
    <w:p w:rsidR="00CE5AD4" w:rsidRPr="00EF3038" w:rsidRDefault="00CE5AD4" w:rsidP="006A4DA5">
      <w:pPr>
        <w:rPr>
          <w:rFonts w:ascii="Arial" w:hAnsi="Arial" w:cs="Arial"/>
          <w:sz w:val="24"/>
          <w:szCs w:val="24"/>
        </w:rPr>
      </w:pPr>
    </w:p>
    <w:sectPr w:rsidR="00CE5AD4" w:rsidRPr="00EF3038"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C4" w:rsidRDefault="008176C4">
      <w:pPr>
        <w:spacing w:after="0"/>
      </w:pPr>
      <w:r>
        <w:separator/>
      </w:r>
    </w:p>
  </w:endnote>
  <w:endnote w:type="continuationSeparator" w:id="0">
    <w:p w:rsidR="008176C4" w:rsidRDefault="00817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8A" w:rsidRDefault="004D628A">
    <w:pPr>
      <w:pStyle w:val="Footer"/>
      <w:jc w:val="right"/>
    </w:pPr>
    <w:r>
      <w:fldChar w:fldCharType="begin"/>
    </w:r>
    <w:r>
      <w:instrText xml:space="preserve"> PAGE   \* MERGEFORMAT </w:instrText>
    </w:r>
    <w:r>
      <w:fldChar w:fldCharType="separate"/>
    </w:r>
    <w:r w:rsidR="00DF5526">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C4" w:rsidRDefault="008176C4">
      <w:pPr>
        <w:spacing w:after="0"/>
      </w:pPr>
      <w:r>
        <w:separator/>
      </w:r>
    </w:p>
  </w:footnote>
  <w:footnote w:type="continuationSeparator" w:id="0">
    <w:p w:rsidR="008176C4" w:rsidRDefault="008176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8A" w:rsidRDefault="004D628A">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8A" w:rsidRDefault="004D628A"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5pt;height:91.5pt" o:bullet="t">
        <v:imagedata r:id="rId1" o:title="MC900432530[1]"/>
      </v:shape>
    </w:pict>
  </w:numPicBullet>
  <w:numPicBullet w:numPicBulletId="1">
    <w:pict>
      <v:shape id="_x0000_i1028"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65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15360"/>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533E6"/>
    <w:multiLevelType w:val="hybridMultilevel"/>
    <w:tmpl w:val="7624E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883153"/>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883D76"/>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41EF2"/>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9E32F5"/>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87F21"/>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A56CF1"/>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54515E"/>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34E9C"/>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68D62A2C"/>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90155"/>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35"/>
  </w:num>
  <w:num w:numId="16">
    <w:abstractNumId w:val="31"/>
  </w:num>
  <w:num w:numId="17">
    <w:abstractNumId w:val="32"/>
  </w:num>
  <w:num w:numId="18">
    <w:abstractNumId w:val="29"/>
  </w:num>
  <w:num w:numId="19">
    <w:abstractNumId w:val="20"/>
  </w:num>
  <w:num w:numId="20">
    <w:abstractNumId w:val="15"/>
  </w:num>
  <w:num w:numId="21">
    <w:abstractNumId w:val="33"/>
  </w:num>
  <w:num w:numId="22">
    <w:abstractNumId w:val="36"/>
  </w:num>
  <w:num w:numId="23">
    <w:abstractNumId w:val="11"/>
  </w:num>
  <w:num w:numId="24">
    <w:abstractNumId w:val="27"/>
  </w:num>
  <w:num w:numId="25">
    <w:abstractNumId w:val="14"/>
  </w:num>
  <w:num w:numId="26">
    <w:abstractNumId w:val="19"/>
  </w:num>
  <w:num w:numId="27">
    <w:abstractNumId w:val="25"/>
  </w:num>
  <w:num w:numId="28">
    <w:abstractNumId w:val="16"/>
  </w:num>
  <w:num w:numId="29">
    <w:abstractNumId w:val="30"/>
  </w:num>
  <w:num w:numId="30">
    <w:abstractNumId w:val="34"/>
  </w:num>
  <w:num w:numId="31">
    <w:abstractNumId w:val="12"/>
  </w:num>
  <w:num w:numId="32">
    <w:abstractNumId w:val="17"/>
  </w:num>
  <w:num w:numId="33">
    <w:abstractNumId w:val="21"/>
  </w:num>
  <w:num w:numId="34">
    <w:abstractNumId w:val="24"/>
  </w:num>
  <w:num w:numId="35">
    <w:abstractNumId w:val="23"/>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539D"/>
    <w:rsid w:val="00043EB6"/>
    <w:rsid w:val="0007691B"/>
    <w:rsid w:val="000969E5"/>
    <w:rsid w:val="000C2633"/>
    <w:rsid w:val="000C7BF1"/>
    <w:rsid w:val="000D708A"/>
    <w:rsid w:val="0014597A"/>
    <w:rsid w:val="00147F2C"/>
    <w:rsid w:val="001522A6"/>
    <w:rsid w:val="00170462"/>
    <w:rsid w:val="001A40E4"/>
    <w:rsid w:val="001B2073"/>
    <w:rsid w:val="001B6A8E"/>
    <w:rsid w:val="001C09BA"/>
    <w:rsid w:val="001E5968"/>
    <w:rsid w:val="001E59CF"/>
    <w:rsid w:val="001F29E5"/>
    <w:rsid w:val="002062B1"/>
    <w:rsid w:val="00223B9C"/>
    <w:rsid w:val="0028098F"/>
    <w:rsid w:val="0029024D"/>
    <w:rsid w:val="002F1DBC"/>
    <w:rsid w:val="002F7918"/>
    <w:rsid w:val="003073C9"/>
    <w:rsid w:val="003130CD"/>
    <w:rsid w:val="003241AA"/>
    <w:rsid w:val="00342CDD"/>
    <w:rsid w:val="00363A6A"/>
    <w:rsid w:val="003775F9"/>
    <w:rsid w:val="003814F4"/>
    <w:rsid w:val="004913CF"/>
    <w:rsid w:val="00493604"/>
    <w:rsid w:val="004B1FAE"/>
    <w:rsid w:val="004D628A"/>
    <w:rsid w:val="004E1A15"/>
    <w:rsid w:val="004E2A7E"/>
    <w:rsid w:val="00521A90"/>
    <w:rsid w:val="005443BE"/>
    <w:rsid w:val="005D45DD"/>
    <w:rsid w:val="005D77EB"/>
    <w:rsid w:val="005E3543"/>
    <w:rsid w:val="00613E13"/>
    <w:rsid w:val="006228EE"/>
    <w:rsid w:val="00635407"/>
    <w:rsid w:val="0066002F"/>
    <w:rsid w:val="006864EE"/>
    <w:rsid w:val="006A0C25"/>
    <w:rsid w:val="006A4DA5"/>
    <w:rsid w:val="00710E28"/>
    <w:rsid w:val="00723813"/>
    <w:rsid w:val="00761239"/>
    <w:rsid w:val="007852F6"/>
    <w:rsid w:val="0078693B"/>
    <w:rsid w:val="00795023"/>
    <w:rsid w:val="007E51EA"/>
    <w:rsid w:val="00802707"/>
    <w:rsid w:val="008156CB"/>
    <w:rsid w:val="008176C4"/>
    <w:rsid w:val="008527F0"/>
    <w:rsid w:val="00864F0C"/>
    <w:rsid w:val="00870B10"/>
    <w:rsid w:val="008A6F05"/>
    <w:rsid w:val="008E315E"/>
    <w:rsid w:val="0091243C"/>
    <w:rsid w:val="009541C6"/>
    <w:rsid w:val="00965302"/>
    <w:rsid w:val="00973885"/>
    <w:rsid w:val="00991989"/>
    <w:rsid w:val="00994917"/>
    <w:rsid w:val="009A2A42"/>
    <w:rsid w:val="009C7DE8"/>
    <w:rsid w:val="009D7CC0"/>
    <w:rsid w:val="009E7CCB"/>
    <w:rsid w:val="00A24A63"/>
    <w:rsid w:val="00A414B5"/>
    <w:rsid w:val="00A63436"/>
    <w:rsid w:val="00A670F2"/>
    <w:rsid w:val="00A7629D"/>
    <w:rsid w:val="00A81498"/>
    <w:rsid w:val="00AA2A24"/>
    <w:rsid w:val="00AB4129"/>
    <w:rsid w:val="00AB6D20"/>
    <w:rsid w:val="00AE4265"/>
    <w:rsid w:val="00B2047E"/>
    <w:rsid w:val="00B42047"/>
    <w:rsid w:val="00B8392C"/>
    <w:rsid w:val="00B90FD7"/>
    <w:rsid w:val="00BB3A1F"/>
    <w:rsid w:val="00BC7D19"/>
    <w:rsid w:val="00BD3577"/>
    <w:rsid w:val="00BF006A"/>
    <w:rsid w:val="00C073DE"/>
    <w:rsid w:val="00C07439"/>
    <w:rsid w:val="00C26D0F"/>
    <w:rsid w:val="00C34B32"/>
    <w:rsid w:val="00C34C6A"/>
    <w:rsid w:val="00C5493D"/>
    <w:rsid w:val="00C97885"/>
    <w:rsid w:val="00CA1C12"/>
    <w:rsid w:val="00CA403C"/>
    <w:rsid w:val="00CA7DE2"/>
    <w:rsid w:val="00CC1829"/>
    <w:rsid w:val="00CC744F"/>
    <w:rsid w:val="00CD22E0"/>
    <w:rsid w:val="00CE5AD4"/>
    <w:rsid w:val="00D003B8"/>
    <w:rsid w:val="00D03FAD"/>
    <w:rsid w:val="00D21B32"/>
    <w:rsid w:val="00D7348B"/>
    <w:rsid w:val="00D90A83"/>
    <w:rsid w:val="00DA2EA0"/>
    <w:rsid w:val="00DF5526"/>
    <w:rsid w:val="00E00E9F"/>
    <w:rsid w:val="00E25E06"/>
    <w:rsid w:val="00E553AA"/>
    <w:rsid w:val="00E65FB5"/>
    <w:rsid w:val="00E824CE"/>
    <w:rsid w:val="00E8548A"/>
    <w:rsid w:val="00EA0EB4"/>
    <w:rsid w:val="00EA6164"/>
    <w:rsid w:val="00EF3038"/>
    <w:rsid w:val="00EF56C2"/>
    <w:rsid w:val="00F37398"/>
    <w:rsid w:val="00F42096"/>
    <w:rsid w:val="00F46BDF"/>
    <w:rsid w:val="00F5388D"/>
    <w:rsid w:val="00F56783"/>
    <w:rsid w:val="00F73A09"/>
    <w:rsid w:val="00F74BEB"/>
    <w:rsid w:val="00F93093"/>
    <w:rsid w:val="00F94913"/>
    <w:rsid w:val="00FC53EB"/>
    <w:rsid w:val="00FD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D1B71"/>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9A3D2A"/>
    <w:rsid w:val="00AA7B02"/>
    <w:rsid w:val="00AB3736"/>
    <w:rsid w:val="00B97CDE"/>
    <w:rsid w:val="00D7205F"/>
    <w:rsid w:val="00DC68E2"/>
    <w:rsid w:val="00DE564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53B259-5013-43CA-BC9D-661D2D14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9</Pages>
  <Words>2972</Words>
  <Characters>16617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2</cp:revision>
  <dcterms:created xsi:type="dcterms:W3CDTF">2021-01-13T15:34:00Z</dcterms:created>
  <dcterms:modified xsi:type="dcterms:W3CDTF">2021-01-13T15:34:00Z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