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1D1D8D"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E8548A" w:rsidRDefault="00EA6164" w:rsidP="00E8548A">
            <w:pPr>
              <w:jc w:val="left"/>
              <w:rPr>
                <w:rFonts w:ascii="Arial" w:hAnsi="Arial" w:cs="Arial"/>
                <w:b/>
              </w:rPr>
            </w:pPr>
            <w:r>
              <w:rPr>
                <w:rFonts w:ascii="Arial" w:hAnsi="Arial" w:cs="Arial"/>
              </w:rPr>
              <w:t>A&amp;E IDVA</w:t>
            </w:r>
          </w:p>
        </w:tc>
        <w:tc>
          <w:tcPr>
            <w:tcW w:w="1806" w:type="dxa"/>
            <w:shd w:val="clear" w:color="auto" w:fill="F2F2F2" w:themeFill="background1" w:themeFillShade="F2"/>
          </w:tcPr>
          <w:p w:rsidR="006A4DA5" w:rsidRPr="003073C9" w:rsidRDefault="001D1D8D"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F46BDF" w:rsidRPr="00F46BDF" w:rsidRDefault="00F46BDF" w:rsidP="00F46BDF">
            <w:pPr>
              <w:rPr>
                <w:rFonts w:ascii="Arial" w:hAnsi="Arial" w:cs="Arial"/>
              </w:rPr>
            </w:pPr>
            <w:r w:rsidRPr="00F46BDF">
              <w:rPr>
                <w:rFonts w:ascii="Arial" w:hAnsi="Arial" w:cs="Arial"/>
              </w:rPr>
              <w:t xml:space="preserve">Must be able to travel across sites </w:t>
            </w:r>
          </w:p>
          <w:p w:rsidR="006A4DA5" w:rsidRPr="003073C9" w:rsidRDefault="00F46BDF" w:rsidP="00F46BDF">
            <w:pPr>
              <w:rPr>
                <w:rFonts w:ascii="Arial" w:hAnsi="Arial" w:cs="Arial"/>
              </w:rPr>
            </w:pPr>
            <w:r w:rsidRPr="00F46BDF">
              <w:rPr>
                <w:rFonts w:ascii="Arial" w:hAnsi="Arial" w:cs="Arial"/>
              </w:rPr>
              <w:t>Car required</w:t>
            </w:r>
          </w:p>
        </w:tc>
      </w:tr>
      <w:tr w:rsidR="006A4DA5" w:rsidRPr="003073C9" w:rsidTr="006A4DA5">
        <w:tc>
          <w:tcPr>
            <w:tcW w:w="2155" w:type="dxa"/>
            <w:shd w:val="clear" w:color="auto" w:fill="F2F2F2" w:themeFill="background1" w:themeFillShade="F2"/>
          </w:tcPr>
          <w:p w:rsidR="006A4DA5" w:rsidRPr="003073C9" w:rsidRDefault="001D1D8D"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91053A" w:rsidP="006A4DA5">
            <w:pPr>
              <w:rPr>
                <w:rFonts w:ascii="Arial" w:hAnsi="Arial" w:cs="Arial"/>
              </w:rPr>
            </w:pPr>
            <w:r>
              <w:rPr>
                <w:rFonts w:ascii="Arial" w:hAnsi="Arial" w:cs="Arial"/>
              </w:rPr>
              <w:t xml:space="preserve">Sandwell Hospital </w:t>
            </w:r>
            <w:r w:rsidR="00EA6164">
              <w:rPr>
                <w:rFonts w:ascii="Arial" w:hAnsi="Arial" w:cs="Arial"/>
              </w:rPr>
              <w:t xml:space="preserve"> </w:t>
            </w:r>
          </w:p>
        </w:tc>
        <w:tc>
          <w:tcPr>
            <w:tcW w:w="1806" w:type="dxa"/>
            <w:shd w:val="clear" w:color="auto" w:fill="F2F2F2" w:themeFill="background1" w:themeFillShade="F2"/>
          </w:tcPr>
          <w:p w:rsidR="006A4DA5" w:rsidRPr="003073C9" w:rsidRDefault="001D1D8D"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5D45DD" w:rsidP="0028098F">
            <w:pPr>
              <w:rPr>
                <w:rFonts w:ascii="Arial" w:hAnsi="Arial" w:cs="Arial"/>
              </w:rPr>
            </w:pPr>
            <w:r>
              <w:rPr>
                <w:rFonts w:ascii="Arial" w:hAnsi="Arial" w:cs="Arial"/>
              </w:rPr>
              <w:t xml:space="preserve">Front Line </w:t>
            </w:r>
            <w:r w:rsidR="00CC744F">
              <w:rPr>
                <w:rFonts w:ascii="Arial" w:hAnsi="Arial" w:cs="Arial"/>
              </w:rPr>
              <w:t>Support</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5D45DD" w:rsidP="006A4DA5">
            <w:pPr>
              <w:rPr>
                <w:rFonts w:ascii="Arial" w:hAnsi="Arial" w:cs="Arial"/>
              </w:rPr>
            </w:pPr>
            <w:r>
              <w:rPr>
                <w:rFonts w:ascii="Arial" w:hAnsi="Arial" w:cs="Arial"/>
              </w:rPr>
              <w:t xml:space="preserve">Domestic Abuse </w:t>
            </w:r>
          </w:p>
        </w:tc>
        <w:tc>
          <w:tcPr>
            <w:tcW w:w="1806" w:type="dxa"/>
            <w:shd w:val="clear" w:color="auto" w:fill="F2F2F2" w:themeFill="background1" w:themeFillShade="F2"/>
          </w:tcPr>
          <w:p w:rsidR="006A4DA5" w:rsidRPr="003073C9" w:rsidRDefault="001D1D8D"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3073C9" w:rsidRDefault="007852F6" w:rsidP="009D7CC0">
            <w:pPr>
              <w:rPr>
                <w:rFonts w:ascii="Arial" w:hAnsi="Arial" w:cs="Arial"/>
              </w:rPr>
            </w:pPr>
            <w:r w:rsidRPr="00A414B5">
              <w:rPr>
                <w:rFonts w:ascii="Arial" w:hAnsi="Arial" w:cs="Arial"/>
              </w:rPr>
              <w:t>£19,968</w:t>
            </w:r>
            <w:r w:rsidR="00C073DE" w:rsidRPr="00A414B5">
              <w:rPr>
                <w:rFonts w:ascii="Arial" w:hAnsi="Arial" w:cs="Arial"/>
              </w:rPr>
              <w:t xml:space="preserve"> - £21936</w:t>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5D45DD" w:rsidP="006A4DA5">
            <w:pPr>
              <w:rPr>
                <w:rFonts w:ascii="Arial" w:hAnsi="Arial" w:cs="Arial"/>
              </w:rPr>
            </w:pPr>
            <w:r>
              <w:rPr>
                <w:rFonts w:ascii="Arial" w:hAnsi="Arial" w:cs="Arial"/>
              </w:rPr>
              <w:t xml:space="preserve">Head of Domestic Abuse Services </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28098F" w:rsidRPr="003073C9" w:rsidRDefault="005D45DD" w:rsidP="00EA6164">
            <w:pPr>
              <w:rPr>
                <w:rFonts w:ascii="Arial" w:hAnsi="Arial" w:cs="Arial"/>
              </w:rPr>
            </w:pPr>
            <w:r>
              <w:rPr>
                <w:rFonts w:ascii="Arial" w:hAnsi="Arial" w:cs="Arial"/>
              </w:rPr>
              <w:t>37.5</w:t>
            </w:r>
            <w:r w:rsidR="00F46BDF">
              <w:rPr>
                <w:rFonts w:ascii="Arial" w:hAnsi="Arial" w:cs="Arial"/>
              </w:rPr>
              <w:t xml:space="preserve"> hours </w:t>
            </w:r>
            <w:r w:rsidR="00EA6164">
              <w:rPr>
                <w:rFonts w:ascii="Arial" w:hAnsi="Arial" w:cs="Arial"/>
              </w:rPr>
              <w:t xml:space="preserve"> </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CC744F" w:rsidRDefault="00CC744F" w:rsidP="00CC744F">
            <w:pPr>
              <w:spacing w:after="0"/>
              <w:rPr>
                <w:rFonts w:ascii="Arial" w:hAnsi="Arial" w:cs="Arial"/>
              </w:rPr>
            </w:pPr>
            <w:r w:rsidRPr="00CC744F">
              <w:rPr>
                <w:rFonts w:ascii="Arial" w:hAnsi="Arial" w:cs="Arial"/>
              </w:rPr>
              <w:t xml:space="preserve">Occasional evening </w:t>
            </w:r>
            <w:r>
              <w:rPr>
                <w:rFonts w:ascii="Arial" w:hAnsi="Arial" w:cs="Arial"/>
              </w:rPr>
              <w:t>work</w:t>
            </w:r>
          </w:p>
          <w:p w:rsidR="00CC744F" w:rsidRDefault="00CC744F" w:rsidP="00CC744F">
            <w:pPr>
              <w:spacing w:after="0"/>
              <w:rPr>
                <w:rFonts w:ascii="Arial" w:hAnsi="Arial" w:cs="Arial"/>
              </w:rPr>
            </w:pPr>
          </w:p>
          <w:p w:rsidR="00EA6164" w:rsidRDefault="00BB3A1F" w:rsidP="00CC744F">
            <w:pPr>
              <w:spacing w:after="0"/>
              <w:rPr>
                <w:rFonts w:ascii="Arial" w:hAnsi="Arial" w:cs="Arial"/>
              </w:rPr>
            </w:pPr>
            <w:r w:rsidRPr="00A414B5">
              <w:rPr>
                <w:rFonts w:ascii="Arial" w:hAnsi="Arial" w:cs="Arial"/>
              </w:rPr>
              <w:t>Weekend working (minimum one Saturday a month)</w:t>
            </w:r>
          </w:p>
          <w:p w:rsidR="00EA6164" w:rsidRPr="00CC744F" w:rsidRDefault="00EA6164" w:rsidP="00CC744F">
            <w:pPr>
              <w:spacing w:after="0"/>
              <w:rPr>
                <w:rFonts w:ascii="Arial" w:hAnsi="Arial" w:cs="Arial"/>
              </w:rPr>
            </w:pPr>
          </w:p>
          <w:p w:rsidR="00CC744F" w:rsidRDefault="00CC744F" w:rsidP="00CC744F">
            <w:pPr>
              <w:ind w:left="2880" w:hanging="2880"/>
              <w:rPr>
                <w:rFonts w:ascii="Arial" w:hAnsi="Arial" w:cs="Arial"/>
              </w:rPr>
            </w:pPr>
            <w:r w:rsidRPr="00CC744F">
              <w:rPr>
                <w:rFonts w:ascii="Arial" w:hAnsi="Arial" w:cs="Arial"/>
              </w:rPr>
              <w:t>May require some work outside of normal office hours</w:t>
            </w:r>
          </w:p>
          <w:p w:rsidR="00CC744F" w:rsidRDefault="005D45DD" w:rsidP="00CC744F">
            <w:pPr>
              <w:ind w:left="2880" w:hanging="2880"/>
              <w:rPr>
                <w:rFonts w:ascii="Arial" w:hAnsi="Arial" w:cs="Arial"/>
              </w:rPr>
            </w:pPr>
            <w:r w:rsidRPr="00731F5B">
              <w:rPr>
                <w:rFonts w:ascii="Arial" w:hAnsi="Arial" w:cs="Arial"/>
              </w:rPr>
              <w:t>Time off In Lieu</w:t>
            </w:r>
          </w:p>
          <w:p w:rsidR="005D45DD" w:rsidRPr="00731F5B" w:rsidRDefault="005D45DD" w:rsidP="00CC744F">
            <w:pPr>
              <w:ind w:left="2880" w:hanging="2880"/>
              <w:rPr>
                <w:rFonts w:ascii="Arial" w:hAnsi="Arial" w:cs="Arial"/>
              </w:rPr>
            </w:pPr>
            <w:r w:rsidRPr="00731F5B">
              <w:rPr>
                <w:rFonts w:ascii="Arial" w:hAnsi="Arial" w:cs="Arial"/>
              </w:rPr>
              <w:t>Mileage allowance</w:t>
            </w:r>
          </w:p>
          <w:p w:rsidR="006A4DA5" w:rsidRPr="003073C9" w:rsidRDefault="006A4DA5" w:rsidP="0028098F">
            <w:pPr>
              <w:spacing w:after="0"/>
              <w:rPr>
                <w:rFonts w:ascii="Arial" w:hAnsi="Arial" w:cs="Arial"/>
              </w:rPr>
            </w:pP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EA6164" w:rsidRDefault="00EA6164" w:rsidP="00F46BDF">
            <w:pPr>
              <w:rPr>
                <w:rFonts w:ascii="Arial" w:hAnsi="Arial" w:cs="Arial"/>
              </w:rPr>
            </w:pPr>
            <w:r w:rsidRPr="00EA6164">
              <w:rPr>
                <w:rFonts w:ascii="Arial" w:hAnsi="Arial" w:cs="Arial"/>
              </w:rPr>
              <w:t xml:space="preserve">To work within </w:t>
            </w:r>
            <w:r>
              <w:rPr>
                <w:rFonts w:ascii="Arial" w:hAnsi="Arial" w:cs="Arial"/>
              </w:rPr>
              <w:t>BCWA’s</w:t>
            </w:r>
            <w:r w:rsidRPr="00EA6164">
              <w:rPr>
                <w:rFonts w:ascii="Arial" w:hAnsi="Arial" w:cs="Arial"/>
              </w:rPr>
              <w:t xml:space="preserve"> new pilot project which aims to improve responses to victims of domestic abuse and other interpersonal violence attending Accident &amp; Emergency Services in </w:t>
            </w:r>
            <w:r w:rsidR="0091053A">
              <w:rPr>
                <w:rFonts w:ascii="Arial" w:hAnsi="Arial" w:cs="Arial"/>
              </w:rPr>
              <w:t>Sandwell</w:t>
            </w:r>
            <w:r>
              <w:rPr>
                <w:rFonts w:ascii="Arial" w:hAnsi="Arial" w:cs="Arial"/>
              </w:rPr>
              <w:t xml:space="preserve">. </w:t>
            </w:r>
          </w:p>
          <w:p w:rsidR="000969E5" w:rsidRDefault="000969E5" w:rsidP="00F46BDF">
            <w:pPr>
              <w:rPr>
                <w:rFonts w:ascii="Arial" w:hAnsi="Arial" w:cs="Arial"/>
              </w:rPr>
            </w:pPr>
            <w:r>
              <w:rPr>
                <w:rFonts w:ascii="Arial" w:hAnsi="Arial" w:cs="Arial"/>
              </w:rPr>
              <w:t xml:space="preserve">You will be required to </w:t>
            </w:r>
            <w:r w:rsidRPr="007A38FA">
              <w:rPr>
                <w:rFonts w:ascii="Arial" w:hAnsi="Arial" w:cs="Arial"/>
              </w:rPr>
              <w:t>provide a high-quality service to victims of domestic abuse and other interpersonal violence (rape and sexual violence, child sexual exploitation, honour based violence, forced marriage and FGM) accessing Accident &amp; Emergency Services.</w:t>
            </w:r>
          </w:p>
          <w:p w:rsidR="00EA6164" w:rsidRPr="00F46BDF" w:rsidRDefault="00EA6164" w:rsidP="00EA6164">
            <w:pPr>
              <w:rPr>
                <w:rFonts w:ascii="Arial" w:hAnsi="Arial" w:cs="Arial"/>
              </w:rPr>
            </w:pPr>
            <w:r w:rsidRPr="007A38FA">
              <w:rPr>
                <w:rFonts w:ascii="Arial" w:hAnsi="Arial" w:cs="Arial"/>
              </w:rPr>
              <w:t xml:space="preserve">To provide advice and support at point of crisis and make appropriate safeguarding and ongoing </w:t>
            </w:r>
            <w:r w:rsidR="000969E5">
              <w:rPr>
                <w:rFonts w:ascii="Arial" w:hAnsi="Arial" w:cs="Arial"/>
              </w:rPr>
              <w:t xml:space="preserve">&amp; onward </w:t>
            </w:r>
            <w:r w:rsidRPr="007A38FA">
              <w:rPr>
                <w:rFonts w:ascii="Arial" w:hAnsi="Arial" w:cs="Arial"/>
              </w:rPr>
              <w:t>support referra</w:t>
            </w:r>
            <w:r w:rsidR="000969E5">
              <w:rPr>
                <w:rFonts w:ascii="Arial" w:hAnsi="Arial" w:cs="Arial"/>
              </w:rPr>
              <w:t xml:space="preserve">ls, </w:t>
            </w:r>
            <w:r w:rsidR="000969E5">
              <w:rPr>
                <w:rFonts w:ascii="Arial" w:hAnsi="Arial" w:cs="Arial"/>
                <w:color w:val="1D2129"/>
                <w:lang w:val="en" w:eastAsia="en-GB"/>
              </w:rPr>
              <w:t xml:space="preserve">someone who has experience </w:t>
            </w:r>
            <w:r>
              <w:rPr>
                <w:rFonts w:ascii="Arial" w:hAnsi="Arial" w:cs="Arial"/>
                <w:color w:val="1D2129"/>
                <w:lang w:val="en" w:eastAsia="en-GB"/>
              </w:rPr>
              <w:t xml:space="preserve">of case </w:t>
            </w:r>
            <w:r w:rsidR="00F46BDF" w:rsidRPr="00EA6164">
              <w:rPr>
                <w:rFonts w:ascii="Arial" w:hAnsi="Arial" w:cs="Arial"/>
              </w:rPr>
              <w:t>management including, risk assessment, need</w:t>
            </w:r>
            <w:r w:rsidR="000969E5">
              <w:rPr>
                <w:rFonts w:ascii="Arial" w:hAnsi="Arial" w:cs="Arial"/>
              </w:rPr>
              <w:t>s assessment, support planning.</w:t>
            </w:r>
          </w:p>
        </w:tc>
      </w:tr>
      <w:tr w:rsidR="00EA6164"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EA6164" w:rsidRPr="00EA6164" w:rsidRDefault="00EA6164" w:rsidP="00F46BDF">
            <w:pPr>
              <w:rPr>
                <w:rFonts w:ascii="Arial" w:hAnsi="Arial" w:cs="Arial"/>
                <w:color w:val="1D2129"/>
                <w:lang w:val="en" w:eastAsia="en-GB"/>
              </w:rPr>
            </w:pP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This role will be an ambassador for BCWA promoting the values of the organisation and all it stands for.</w:t>
            </w:r>
          </w:p>
          <w:p w:rsidR="00CC744F" w:rsidRPr="00CC744F" w:rsidRDefault="00CC744F" w:rsidP="00CC744F">
            <w:pPr>
              <w:jc w:val="left"/>
              <w:rPr>
                <w:rFonts w:ascii="Arial" w:hAnsi="Arial" w:cs="Arial"/>
                <w:iCs/>
              </w:rPr>
            </w:pPr>
            <w:r w:rsidRPr="00CC744F">
              <w:rPr>
                <w:rFonts w:ascii="Arial" w:hAnsi="Arial" w:cs="Arial"/>
                <w:iCs/>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To work within the organisations quality assurance framework and ensure we provide a quality service to victims of domestic abuse</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Pr="00DD7555">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To represent the organisation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D03FAD" w:rsidRPr="003073C9" w:rsidRDefault="005D45DD" w:rsidP="00F21BEB">
            <w:pPr>
              <w:spacing w:after="0"/>
              <w:rPr>
                <w:rFonts w:ascii="Arial" w:hAnsi="Arial" w:cs="Arial"/>
              </w:rPr>
            </w:pPr>
            <w:r w:rsidRPr="00DD7555">
              <w:rPr>
                <w:rFonts w:ascii="Arial" w:hAnsi="Arial" w:cs="Arial"/>
              </w:rPr>
              <w:t>Formal reporting to the Senior Management Team in accordance with the Board/ Company meeting schedules and any other reports as deemed necessary by the Executive Director/ Board members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effective communication across all services to update and inform about the </w:t>
            </w:r>
            <w:r>
              <w:rPr>
                <w:rFonts w:ascii="Arial" w:hAnsi="Arial" w:cs="Arial"/>
              </w:rPr>
              <w:t>domestic abuse services</w:t>
            </w:r>
            <w:r w:rsidRPr="003073C9">
              <w:rPr>
                <w:rFonts w:ascii="Arial" w:hAnsi="Arial" w:cs="Arial"/>
              </w:rPr>
              <w:t xml:space="preserve"> and ensure that the Service Manager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 xml:space="preserve">policies and procedures across domestic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0969E5" w:rsidRDefault="000969E5" w:rsidP="000969E5">
            <w:pPr>
              <w:spacing w:before="120" w:after="120" w:line="240" w:lineRule="auto"/>
              <w:jc w:val="left"/>
              <w:rPr>
                <w:rFonts w:ascii="Arial" w:eastAsiaTheme="minorHAnsi" w:hAnsi="Arial" w:cs="Arial"/>
              </w:rPr>
            </w:pPr>
            <w:r w:rsidRPr="000969E5">
              <w:rPr>
                <w:rFonts w:ascii="Arial" w:eastAsiaTheme="minorHAnsi" w:hAnsi="Arial" w:cs="Arial"/>
              </w:rPr>
              <w:t xml:space="preserve">Improve identification of victims of interpersonal violence, whether or not they make an initial disclosure at check-in, through IDVAs’ professional experience, SWA database, and asking the right questions at the right time. </w:t>
            </w: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0969E5" w:rsidRPr="007A38FA" w:rsidRDefault="000969E5" w:rsidP="000969E5">
            <w:pPr>
              <w:spacing w:after="120" w:line="240" w:lineRule="auto"/>
              <w:contextualSpacing/>
              <w:jc w:val="left"/>
              <w:rPr>
                <w:rFonts w:ascii="Arial" w:eastAsiaTheme="minorHAnsi" w:hAnsi="Arial" w:cs="Arial"/>
              </w:rPr>
            </w:pPr>
            <w:r w:rsidRPr="007A38FA">
              <w:rPr>
                <w:rFonts w:ascii="Arial" w:eastAsiaTheme="minorHAnsi" w:hAnsi="Arial" w:cs="Arial"/>
              </w:rPr>
              <w:t>Improve response to victims of interpersonal violence, making A&amp;E a safe space where support is provided, choices are offered for immediate safeguarding and ongoing support.</w:t>
            </w:r>
          </w:p>
          <w:p w:rsidR="000969E5" w:rsidRPr="007A38FA" w:rsidRDefault="000969E5" w:rsidP="000969E5">
            <w:pPr>
              <w:spacing w:after="120"/>
              <w:ind w:left="601"/>
              <w:contextualSpacing/>
              <w:rPr>
                <w:rFonts w:ascii="Arial" w:eastAsiaTheme="minorHAnsi" w:hAnsi="Arial" w:cs="Arial"/>
              </w:rPr>
            </w:pPr>
          </w:p>
          <w:p w:rsidR="007E51EA" w:rsidRPr="003073C9" w:rsidRDefault="007E51EA" w:rsidP="000969E5">
            <w:pPr>
              <w:spacing w:after="0" w:line="240" w:lineRule="auto"/>
              <w:jc w:val="left"/>
              <w:rPr>
                <w:rFonts w:ascii="Arial" w:hAnsi="Arial" w:cs="Arial"/>
              </w:rPr>
            </w:pP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3775F9" w:rsidRPr="003073C9" w:rsidRDefault="000969E5" w:rsidP="000969E5">
            <w:pPr>
              <w:spacing w:before="120" w:after="120" w:line="240" w:lineRule="auto"/>
              <w:rPr>
                <w:rFonts w:ascii="Arial" w:hAnsi="Arial" w:cs="Arial"/>
              </w:rPr>
            </w:pPr>
            <w:r w:rsidRPr="000969E5">
              <w:rPr>
                <w:rFonts w:ascii="Arial" w:hAnsi="Arial" w:cs="Arial"/>
              </w:rPr>
              <w:t>To provide a high quality frontline service to victims of domestic abuse (DV) and other interpersonal violence (rape and sexual violence (SV), historical childhood sexual abuse, honour based violence (HBV), forced marriage (FM), Female genital mutilation (FGM), child sexual exploitation (CSE) and historical abuse) presenting at Accident &amp; Emergency Services.</w:t>
            </w: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91243C" w:rsidRPr="003073C9" w:rsidRDefault="000969E5" w:rsidP="000969E5">
            <w:pPr>
              <w:spacing w:before="120" w:after="120" w:line="240" w:lineRule="auto"/>
              <w:rPr>
                <w:rFonts w:ascii="Arial" w:hAnsi="Arial" w:cs="Arial"/>
              </w:rPr>
            </w:pPr>
            <w:r w:rsidRPr="000969E5">
              <w:rPr>
                <w:rFonts w:ascii="Arial" w:hAnsi="Arial" w:cs="Arial"/>
              </w:rPr>
              <w:t>To provide direct support to A&amp;E staff in identifying victims of abuse and violence.</w:t>
            </w: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t>5</w:t>
            </w:r>
          </w:p>
        </w:tc>
        <w:tc>
          <w:tcPr>
            <w:tcW w:w="10086" w:type="dxa"/>
          </w:tcPr>
          <w:p w:rsidR="007E51EA" w:rsidRPr="003073C9" w:rsidRDefault="000969E5" w:rsidP="000969E5">
            <w:pPr>
              <w:spacing w:before="120" w:after="120" w:line="240" w:lineRule="auto"/>
              <w:rPr>
                <w:rFonts w:ascii="Arial" w:hAnsi="Arial" w:cs="Arial"/>
              </w:rPr>
            </w:pPr>
            <w:r w:rsidRPr="000969E5">
              <w:rPr>
                <w:rFonts w:ascii="Arial" w:hAnsi="Arial" w:cs="Arial"/>
              </w:rPr>
              <w:t>To provide on-the-spot advice, support and safety planning to victims of abuse and violence at the point of crisis in A&amp;E.</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Pr="003073C9" w:rsidRDefault="000969E5" w:rsidP="000969E5">
            <w:pPr>
              <w:spacing w:after="120" w:line="240" w:lineRule="auto"/>
              <w:rPr>
                <w:rFonts w:ascii="Arial" w:hAnsi="Arial" w:cs="Arial"/>
              </w:rPr>
            </w:pPr>
            <w:r w:rsidRPr="000969E5">
              <w:rPr>
                <w:rFonts w:ascii="Arial" w:hAnsi="Arial" w:cs="Arial"/>
              </w:rPr>
              <w:t>Conduct comprehensive risk assessmen</w:t>
            </w:r>
            <w:r w:rsidR="0091053A">
              <w:rPr>
                <w:rFonts w:ascii="Arial" w:hAnsi="Arial" w:cs="Arial"/>
              </w:rPr>
              <w:t>ts with victims of abuse (</w:t>
            </w:r>
            <w:r w:rsidRPr="000969E5">
              <w:rPr>
                <w:rFonts w:ascii="Arial" w:hAnsi="Arial" w:cs="Arial"/>
              </w:rPr>
              <w:t>DASH/NWG CSE screening tool, BST Barnardos screening tool).</w:t>
            </w: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0C7BF1" w:rsidRPr="003073C9" w:rsidRDefault="000969E5" w:rsidP="000969E5">
            <w:pPr>
              <w:spacing w:after="120" w:line="240" w:lineRule="auto"/>
              <w:jc w:val="left"/>
              <w:rPr>
                <w:rFonts w:ascii="Arial" w:hAnsi="Arial" w:cs="Arial"/>
              </w:rPr>
            </w:pPr>
            <w:r w:rsidRPr="000969E5">
              <w:rPr>
                <w:rFonts w:ascii="Arial" w:hAnsi="Arial" w:cs="Arial"/>
              </w:rPr>
              <w:t>Pro</w:t>
            </w:r>
            <w:r w:rsidR="001522A6">
              <w:rPr>
                <w:rFonts w:ascii="Arial" w:hAnsi="Arial" w:cs="Arial"/>
              </w:rPr>
              <w:t>vide immediate referral into BCWA</w:t>
            </w:r>
            <w:r w:rsidRPr="000969E5">
              <w:rPr>
                <w:rFonts w:ascii="Arial" w:hAnsi="Arial" w:cs="Arial"/>
              </w:rPr>
              <w:t>’s specialist support services encompassing refuge and community support around issues of DV, SV, CSE, HBV, FM, FGM, for ongoing support and safeguarding.</w:t>
            </w: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7E51EA" w:rsidRPr="003073C9" w:rsidRDefault="000969E5" w:rsidP="000969E5">
            <w:pPr>
              <w:spacing w:after="120" w:line="240" w:lineRule="auto"/>
              <w:rPr>
                <w:rFonts w:ascii="Arial" w:hAnsi="Arial" w:cs="Arial"/>
              </w:rPr>
            </w:pPr>
            <w:r w:rsidRPr="000969E5">
              <w:rPr>
                <w:rFonts w:ascii="Arial" w:hAnsi="Arial" w:cs="Arial"/>
              </w:rPr>
              <w:t>Support clients to access 24 hour refuge where necessary to act quickly to keep victims safe and reduce bed blocking.</w:t>
            </w: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3775F9" w:rsidRPr="003073C9" w:rsidRDefault="000969E5" w:rsidP="000969E5">
            <w:pPr>
              <w:spacing w:after="120" w:line="240" w:lineRule="auto"/>
              <w:rPr>
                <w:rFonts w:ascii="Arial" w:hAnsi="Arial" w:cs="Arial"/>
              </w:rPr>
            </w:pPr>
            <w:r w:rsidRPr="000969E5">
              <w:rPr>
                <w:rFonts w:ascii="Arial" w:hAnsi="Arial" w:cs="Arial"/>
              </w:rPr>
              <w:t>Undertake safeguarding assessments, and where needed to make referrals to safeguarding children and vulnerable adults</w:t>
            </w:r>
            <w:r>
              <w:rPr>
                <w:rFonts w:ascii="Arial" w:hAnsi="Arial" w:cs="Arial"/>
              </w:rPr>
              <w:t>.</w:t>
            </w:r>
          </w:p>
        </w:tc>
      </w:tr>
      <w:tr w:rsidR="000969E5" w:rsidRPr="003073C9" w:rsidTr="00C34B32">
        <w:tc>
          <w:tcPr>
            <w:tcW w:w="704" w:type="dxa"/>
          </w:tcPr>
          <w:p w:rsidR="000969E5" w:rsidRPr="003073C9" w:rsidRDefault="000969E5" w:rsidP="00C34B32">
            <w:pPr>
              <w:rPr>
                <w:rFonts w:ascii="Arial" w:hAnsi="Arial" w:cs="Arial"/>
              </w:rPr>
            </w:pPr>
            <w:r>
              <w:rPr>
                <w:rFonts w:ascii="Arial" w:hAnsi="Arial" w:cs="Arial"/>
              </w:rPr>
              <w:t>10</w:t>
            </w:r>
          </w:p>
        </w:tc>
        <w:tc>
          <w:tcPr>
            <w:tcW w:w="10086" w:type="dxa"/>
          </w:tcPr>
          <w:p w:rsidR="000969E5" w:rsidRPr="000969E5" w:rsidRDefault="000969E5" w:rsidP="000969E5">
            <w:pPr>
              <w:spacing w:after="120" w:line="240" w:lineRule="auto"/>
              <w:rPr>
                <w:rFonts w:ascii="Arial" w:hAnsi="Arial" w:cs="Arial"/>
              </w:rPr>
            </w:pPr>
            <w:r w:rsidRPr="000969E5">
              <w:rPr>
                <w:rFonts w:ascii="Arial" w:hAnsi="Arial" w:cs="Arial"/>
                <w:color w:val="0D0D0D" w:themeColor="text1" w:themeTint="F2"/>
              </w:rPr>
              <w:t>Provide effective consistent presence in A&amp;E to advocate for the pilot, develop effective partnerships with clinical staff, help improve clinical staff’s understanding of, recognition of, and confidence to deal with issues of interpersonal violence.</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11</w:t>
            </w:r>
          </w:p>
        </w:tc>
        <w:tc>
          <w:tcPr>
            <w:tcW w:w="10086" w:type="dxa"/>
          </w:tcPr>
          <w:p w:rsidR="00AB6D20" w:rsidRDefault="000969E5" w:rsidP="001522A6">
            <w:pPr>
              <w:spacing w:after="0" w:line="240" w:lineRule="auto"/>
              <w:jc w:val="left"/>
              <w:rPr>
                <w:rFonts w:ascii="Arial" w:hAnsi="Arial" w:cs="Arial"/>
              </w:rPr>
            </w:pPr>
            <w:r>
              <w:rPr>
                <w:rFonts w:ascii="Arial" w:hAnsi="Arial" w:cs="Arial"/>
              </w:rPr>
              <w:t>P</w:t>
            </w:r>
            <w:r w:rsidRPr="007A38FA">
              <w:rPr>
                <w:rFonts w:ascii="Arial" w:hAnsi="Arial" w:cs="Arial"/>
              </w:rPr>
              <w:t>repare reports to feed into MARAC</w:t>
            </w:r>
            <w:r w:rsidR="001522A6">
              <w:rPr>
                <w:rFonts w:ascii="Arial" w:hAnsi="Arial" w:cs="Arial"/>
                <w:color w:val="0D0D0D" w:themeColor="text1" w:themeTint="F2"/>
              </w:rPr>
              <w:t xml:space="preserve"> </w:t>
            </w:r>
            <w:r w:rsidRPr="007A38FA">
              <w:rPr>
                <w:rFonts w:ascii="Arial" w:hAnsi="Arial" w:cs="Arial"/>
                <w:color w:val="0D0D0D" w:themeColor="text1" w:themeTint="F2"/>
              </w:rPr>
              <w:t xml:space="preserve">and other operational safeguarding </w:t>
            </w:r>
            <w:r w:rsidR="001522A6">
              <w:rPr>
                <w:rFonts w:ascii="Arial" w:hAnsi="Arial" w:cs="Arial"/>
                <w:color w:val="0D0D0D" w:themeColor="text1" w:themeTint="F2"/>
              </w:rPr>
              <w:t>forums.</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12</w:t>
            </w:r>
          </w:p>
        </w:tc>
        <w:tc>
          <w:tcPr>
            <w:tcW w:w="10086" w:type="dxa"/>
          </w:tcPr>
          <w:p w:rsidR="00AB6D20" w:rsidRPr="000969E5" w:rsidRDefault="000969E5" w:rsidP="000969E5">
            <w:pPr>
              <w:spacing w:after="120" w:line="240" w:lineRule="auto"/>
              <w:rPr>
                <w:rFonts w:ascii="Arial" w:hAnsi="Arial" w:cs="Arial"/>
              </w:rPr>
            </w:pPr>
            <w:r w:rsidRPr="000969E5">
              <w:rPr>
                <w:rFonts w:ascii="Arial" w:hAnsi="Arial" w:cs="Arial"/>
                <w:color w:val="0D0D0D" w:themeColor="text1" w:themeTint="F2"/>
              </w:rPr>
              <w:t xml:space="preserve">Maintain effective case management from the point of identification until the case has been referred to additional services, including comprehensive case notes.  </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13</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14</w:t>
            </w:r>
          </w:p>
        </w:tc>
        <w:tc>
          <w:tcPr>
            <w:tcW w:w="10086" w:type="dxa"/>
          </w:tcPr>
          <w:p w:rsidR="00AB6D20" w:rsidRPr="003073C9" w:rsidRDefault="000969E5" w:rsidP="00D003B8">
            <w:pPr>
              <w:spacing w:after="0" w:line="240" w:lineRule="auto"/>
              <w:jc w:val="left"/>
              <w:rPr>
                <w:rFonts w:ascii="Arial" w:hAnsi="Arial" w:cs="Arial"/>
                <w:bCs/>
                <w:lang w:val="en-GB"/>
              </w:rPr>
            </w:pPr>
            <w:r w:rsidRPr="007A38FA">
              <w:rPr>
                <w:rFonts w:ascii="Arial" w:hAnsi="Arial" w:cs="Arial"/>
                <w:color w:val="0D0D0D" w:themeColor="text1" w:themeTint="F2"/>
              </w:rPr>
              <w:t>Attend regular case management meetings, supervision and feed into performance management systems to improve quality of work and services for victims of interpersonal violence</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15</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rPr>
              <w:t>To participate in developing partnerships and networks within and beyond BCWA. This will include the preparation and presentation of reports and plans.</w:t>
            </w:r>
          </w:p>
        </w:tc>
      </w:tr>
      <w:tr w:rsidR="00AB6D20" w:rsidRPr="003073C9" w:rsidTr="00C34B32">
        <w:tc>
          <w:tcPr>
            <w:tcW w:w="704" w:type="dxa"/>
          </w:tcPr>
          <w:p w:rsidR="00AB6D20" w:rsidRPr="003073C9" w:rsidRDefault="000969E5" w:rsidP="00C34B32">
            <w:pPr>
              <w:rPr>
                <w:rFonts w:ascii="Arial" w:hAnsi="Arial" w:cs="Arial"/>
              </w:rPr>
            </w:pPr>
            <w:r>
              <w:rPr>
                <w:rFonts w:ascii="Arial" w:hAnsi="Arial" w:cs="Arial"/>
              </w:rPr>
              <w:t>16</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ensure that all work is compliant with BCWA GDPR and Information Security policy and procedures.</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0969E5" w:rsidP="001522A6">
            <w:pPr>
              <w:spacing w:before="120" w:after="120" w:line="240" w:lineRule="auto"/>
              <w:jc w:val="left"/>
              <w:rPr>
                <w:rFonts w:ascii="Arial" w:hAnsi="Arial" w:cs="Arial"/>
              </w:rPr>
            </w:pPr>
            <w:r w:rsidRPr="000969E5">
              <w:rPr>
                <w:rFonts w:ascii="Arial" w:hAnsi="Arial" w:cs="Arial"/>
                <w:color w:val="0D0D0D" w:themeColor="text1" w:themeTint="F2"/>
              </w:rPr>
              <w:t xml:space="preserve">Understanding that victims and patients do not see local authority borders, and to work to help join up the picture of cross authority working </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0969E5" w:rsidP="00493604">
            <w:pPr>
              <w:rPr>
                <w:rFonts w:ascii="Arial" w:hAnsi="Arial" w:cs="Arial"/>
              </w:rPr>
            </w:pPr>
            <w:r w:rsidRPr="007A38FA">
              <w:rPr>
                <w:rFonts w:ascii="Arial" w:hAnsi="Arial" w:cs="Arial"/>
              </w:rPr>
              <w:t xml:space="preserve">Attend health review meetings to exchanging information on exit pathways from A&amp;E into other health services, auditing outcomes, identifying gaps in support/missed opportunities </w:t>
            </w:r>
            <w:r w:rsidR="001522A6" w:rsidRPr="007A38FA">
              <w:rPr>
                <w:rFonts w:ascii="Arial" w:hAnsi="Arial" w:cs="Arial"/>
              </w:rPr>
              <w:t>e.g.</w:t>
            </w:r>
            <w:r w:rsidRPr="007A38FA">
              <w:rPr>
                <w:rFonts w:ascii="Arial" w:hAnsi="Arial" w:cs="Arial"/>
              </w:rPr>
              <w:t xml:space="preserve"> where victims’ coping strategies could have been picked up at GP stage, before escalation to A&amp;E level</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3</w:t>
            </w:r>
          </w:p>
        </w:tc>
        <w:tc>
          <w:tcPr>
            <w:tcW w:w="10086" w:type="dxa"/>
          </w:tcPr>
          <w:p w:rsidR="00493604" w:rsidRPr="001522A6" w:rsidRDefault="000969E5" w:rsidP="001522A6">
            <w:pPr>
              <w:spacing w:before="120" w:after="120" w:line="240" w:lineRule="auto"/>
              <w:jc w:val="left"/>
              <w:rPr>
                <w:rFonts w:ascii="Arial" w:hAnsi="Arial" w:cs="Arial"/>
              </w:rPr>
            </w:pPr>
            <w:r w:rsidRPr="000969E5">
              <w:rPr>
                <w:rFonts w:ascii="Arial" w:hAnsi="Arial" w:cs="Arial"/>
              </w:rPr>
              <w:t>Active involvement to help improve data capture within A&amp;E, ensuring that patients attending due to domestic abuse (and other interpersonal violence) issues are accurately identified and recorded as such, to improve the visibility of the issues and quality of information.</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0969E5" w:rsidRDefault="000969E5" w:rsidP="00493604">
            <w:pPr>
              <w:rPr>
                <w:rFonts w:ascii="Arial" w:hAnsi="Arial" w:cs="Arial"/>
                <w:lang w:eastAsia="en-GB"/>
              </w:rPr>
            </w:pPr>
            <w:r w:rsidRPr="000969E5">
              <w:rPr>
                <w:rFonts w:ascii="Arial" w:hAnsi="Arial" w:cs="Arial"/>
              </w:rPr>
              <w:t>Improve information sharing and capture to help safeguard victims and align with local safeguarding strategy and structures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0969E5" w:rsidRDefault="000969E5" w:rsidP="001522A6">
            <w:pPr>
              <w:spacing w:before="120" w:after="120" w:line="240" w:lineRule="auto"/>
              <w:jc w:val="left"/>
              <w:rPr>
                <w:rFonts w:ascii="Arial" w:hAnsi="Arial" w:cs="Arial"/>
              </w:rPr>
            </w:pPr>
            <w:r w:rsidRPr="000969E5">
              <w:rPr>
                <w:rFonts w:ascii="Arial" w:hAnsi="Arial" w:cs="Arial"/>
              </w:rPr>
              <w:t>Facilitate Trust’s alignment with national best practice on response to victims of violence through: supporting the implementation of NICE guidance; training; supporting staff to develop good practice.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6</w:t>
            </w:r>
          </w:p>
        </w:tc>
        <w:tc>
          <w:tcPr>
            <w:tcW w:w="10086" w:type="dxa"/>
          </w:tcPr>
          <w:p w:rsidR="00AB6D20" w:rsidRPr="000969E5" w:rsidRDefault="000969E5" w:rsidP="00493604">
            <w:pPr>
              <w:rPr>
                <w:rFonts w:ascii="Arial" w:hAnsi="Arial" w:cs="Arial"/>
                <w:lang w:val="en-GB"/>
              </w:rPr>
            </w:pPr>
            <w:r w:rsidRPr="000969E5">
              <w:rPr>
                <w:rFonts w:ascii="Arial" w:hAnsi="Arial" w:cs="Arial"/>
              </w:rPr>
              <w:t>Contribute to regular reporting through local fora at operational levels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1522A6" w:rsidRDefault="000969E5" w:rsidP="001522A6">
            <w:pPr>
              <w:spacing w:after="120" w:line="240" w:lineRule="auto"/>
              <w:jc w:val="left"/>
              <w:rPr>
                <w:rFonts w:ascii="Arial" w:hAnsi="Arial" w:cs="Arial"/>
              </w:rPr>
            </w:pPr>
            <w:r w:rsidRPr="000969E5">
              <w:rPr>
                <w:rFonts w:ascii="Arial" w:hAnsi="Arial" w:cs="Arial"/>
              </w:rPr>
              <w:t xml:space="preserve">To work in partnership with the </w:t>
            </w:r>
            <w:r w:rsidR="001522A6">
              <w:rPr>
                <w:rFonts w:ascii="Arial" w:hAnsi="Arial" w:cs="Arial"/>
              </w:rPr>
              <w:t xml:space="preserve">BCWA </w:t>
            </w:r>
            <w:r w:rsidRPr="000969E5">
              <w:rPr>
                <w:rFonts w:ascii="Arial" w:hAnsi="Arial" w:cs="Arial"/>
              </w:rPr>
              <w:t>A&amp;E team a</w:t>
            </w:r>
            <w:r w:rsidR="0091053A">
              <w:rPr>
                <w:rFonts w:ascii="Arial" w:hAnsi="Arial" w:cs="Arial"/>
              </w:rPr>
              <w:t>nd clinical staff to use both BC</w:t>
            </w:r>
            <w:bookmarkStart w:id="0" w:name="_GoBack"/>
            <w:bookmarkEnd w:id="0"/>
            <w:r w:rsidRPr="000969E5">
              <w:rPr>
                <w:rFonts w:ascii="Arial" w:hAnsi="Arial" w:cs="Arial"/>
              </w:rPr>
              <w:t>WA database and the trust database to maximise reporting.</w:t>
            </w:r>
          </w:p>
        </w:tc>
      </w:tr>
      <w:tr w:rsidR="000969E5" w:rsidRPr="003073C9" w:rsidTr="00AB6D20">
        <w:tc>
          <w:tcPr>
            <w:tcW w:w="704" w:type="dxa"/>
          </w:tcPr>
          <w:p w:rsidR="000969E5" w:rsidRDefault="001522A6" w:rsidP="00493604">
            <w:pPr>
              <w:rPr>
                <w:rFonts w:ascii="Arial" w:hAnsi="Arial" w:cs="Arial"/>
              </w:rPr>
            </w:pPr>
            <w:r>
              <w:rPr>
                <w:rFonts w:ascii="Arial" w:hAnsi="Arial" w:cs="Arial"/>
              </w:rPr>
              <w:t>8</w:t>
            </w:r>
          </w:p>
        </w:tc>
        <w:tc>
          <w:tcPr>
            <w:tcW w:w="10086" w:type="dxa"/>
          </w:tcPr>
          <w:p w:rsidR="000969E5" w:rsidRPr="000969E5" w:rsidRDefault="000969E5" w:rsidP="001522A6">
            <w:pPr>
              <w:spacing w:after="120" w:line="240" w:lineRule="auto"/>
              <w:jc w:val="left"/>
              <w:rPr>
                <w:rFonts w:ascii="Arial" w:hAnsi="Arial" w:cs="Arial"/>
              </w:rPr>
            </w:pPr>
            <w:r w:rsidRPr="000969E5">
              <w:rPr>
                <w:rFonts w:ascii="Arial" w:hAnsi="Arial" w:cs="Arial"/>
              </w:rPr>
              <w:t xml:space="preserve">To contribute to a regular reporting cycle as required, including evaluations and audits, case studies, reports to funders, commissioners and </w:t>
            </w:r>
            <w:r w:rsidR="001522A6">
              <w:rPr>
                <w:rFonts w:ascii="Arial" w:hAnsi="Arial" w:cs="Arial"/>
              </w:rPr>
              <w:t>BCWA</w:t>
            </w:r>
            <w:r w:rsidRPr="000969E5">
              <w:rPr>
                <w:rFonts w:ascii="Arial" w:hAnsi="Arial" w:cs="Arial"/>
              </w:rPr>
              <w:t xml:space="preserve"> senior management team.</w:t>
            </w:r>
          </w:p>
        </w:tc>
      </w:tr>
      <w:tr w:rsidR="000969E5" w:rsidRPr="003073C9" w:rsidTr="00AB6D20">
        <w:tc>
          <w:tcPr>
            <w:tcW w:w="704" w:type="dxa"/>
          </w:tcPr>
          <w:p w:rsidR="000969E5" w:rsidRDefault="001522A6" w:rsidP="00493604">
            <w:pPr>
              <w:rPr>
                <w:rFonts w:ascii="Arial" w:hAnsi="Arial" w:cs="Arial"/>
              </w:rPr>
            </w:pPr>
            <w:r>
              <w:rPr>
                <w:rFonts w:ascii="Arial" w:hAnsi="Arial" w:cs="Arial"/>
              </w:rPr>
              <w:t>8</w:t>
            </w:r>
          </w:p>
        </w:tc>
        <w:tc>
          <w:tcPr>
            <w:tcW w:w="10086" w:type="dxa"/>
          </w:tcPr>
          <w:p w:rsidR="000969E5" w:rsidRPr="000969E5" w:rsidRDefault="000969E5" w:rsidP="001522A6">
            <w:pPr>
              <w:spacing w:before="120" w:after="120" w:line="240" w:lineRule="auto"/>
              <w:jc w:val="left"/>
              <w:rPr>
                <w:rFonts w:ascii="Arial" w:hAnsi="Arial" w:cs="Arial"/>
              </w:rPr>
            </w:pPr>
            <w:r w:rsidRPr="000969E5">
              <w:rPr>
                <w:rFonts w:ascii="Arial" w:hAnsi="Arial" w:cs="Arial"/>
              </w:rPr>
              <w:t>Any other duties which the Executive Director may feel necessary from time to time</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r w:rsidRPr="003073C9">
        <w:rPr>
          <w:rFonts w:ascii="Arial" w:hAnsi="Arial" w:cs="Arial"/>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BD3577" w:rsidRPr="00CC744F" w:rsidRDefault="001522A6" w:rsidP="001522A6">
            <w:pPr>
              <w:spacing w:before="60" w:after="40"/>
              <w:rPr>
                <w:rFonts w:ascii="Arial" w:hAnsi="Arial" w:cs="Arial"/>
              </w:rPr>
            </w:pPr>
            <w:r w:rsidRPr="00CD5A37">
              <w:rPr>
                <w:rFonts w:ascii="Arial" w:hAnsi="Arial" w:cs="Arial"/>
              </w:rPr>
              <w:t>Good standard of general education or relevant experience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1B6A8E" w:rsidRPr="001522A6" w:rsidRDefault="001522A6" w:rsidP="001522A6">
            <w:pPr>
              <w:spacing w:before="60" w:after="40"/>
              <w:rPr>
                <w:rFonts w:ascii="Arial" w:hAnsi="Arial" w:cs="Arial"/>
              </w:rPr>
            </w:pPr>
            <w:r w:rsidRPr="001522A6">
              <w:rPr>
                <w:rFonts w:ascii="Arial" w:hAnsi="Arial" w:cs="Arial"/>
              </w:rPr>
              <w:t>Experience of identifying and responding to the risks to and needs of victims/survivors of domestic violence</w:t>
            </w: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w:t>
            </w:r>
            <w:r w:rsidR="00BB3A1F">
              <w:rPr>
                <w:rFonts w:ascii="Arial" w:hAnsi="Arial" w:cs="Arial"/>
              </w:rPr>
              <w:t xml:space="preserve">as a frontline worker </w:t>
            </w:r>
            <w:r w:rsidRPr="00CC744F">
              <w:rPr>
                <w:rFonts w:ascii="Arial" w:hAnsi="Arial" w:cs="Arial"/>
              </w:rPr>
              <w:t>with vulnerable adults and children</w:t>
            </w:r>
            <w:r w:rsidR="00BB3A1F">
              <w:rPr>
                <w:rFonts w:ascii="Arial" w:hAnsi="Arial" w:cs="Arial"/>
              </w:rPr>
              <w:t>.</w:t>
            </w:r>
          </w:p>
          <w:p w:rsidR="00994917" w:rsidRPr="00CC744F" w:rsidRDefault="00994917" w:rsidP="00C34B32">
            <w:pPr>
              <w:spacing w:after="0"/>
              <w:rPr>
                <w:rFonts w:ascii="Arial" w:hAnsi="Arial" w:cs="Arial"/>
              </w:rPr>
            </w:pP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with victims and/ or survivors of domestic abuse</w:t>
            </w:r>
          </w:p>
          <w:p w:rsidR="00BD3577" w:rsidRPr="00CC744F" w:rsidRDefault="00BD3577" w:rsidP="00C34B32">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CC744F" w:rsidRDefault="002F7918" w:rsidP="001B6A8E">
            <w:pPr>
              <w:spacing w:after="0"/>
              <w:rPr>
                <w:rFonts w:ascii="Arial" w:hAnsi="Arial" w:cs="Arial"/>
              </w:rPr>
            </w:pPr>
            <w:r w:rsidRPr="00CC744F">
              <w:rPr>
                <w:rFonts w:ascii="Arial" w:hAnsi="Arial" w:cs="Arial"/>
              </w:rPr>
              <w:t>Significant proven experience of providing direct emotional practical and welfare support to vulnerable people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CC744F" w:rsidRDefault="002F7918" w:rsidP="001B6A8E">
            <w:pPr>
              <w:spacing w:after="0"/>
              <w:rPr>
                <w:rFonts w:ascii="Arial" w:hAnsi="Arial" w:cs="Arial"/>
              </w:rPr>
            </w:pPr>
            <w:r w:rsidRPr="00CC744F">
              <w:rPr>
                <w:rFonts w:ascii="Arial" w:hAnsi="Arial" w:cs="Arial"/>
              </w:rPr>
              <w:t>Experience of identifying and responding to the risks to and needs of victims/survivors of domestic violence</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7</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in a community setting/ refuge/women’s advice centre or other relevant agency</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8</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Extensive experience of sensitively assessing and responding to the needs and risks of women and children experiencing domestic violence</w:t>
            </w:r>
          </w:p>
          <w:p w:rsidR="00BD3577" w:rsidRPr="00CC744F" w:rsidRDefault="00BD3577" w:rsidP="001B6A8E">
            <w:pPr>
              <w:spacing w:after="0"/>
              <w:rPr>
                <w:rFonts w:ascii="Arial" w:hAnsi="Arial" w:cs="Arial"/>
              </w:rPr>
            </w:pPr>
          </w:p>
        </w:tc>
      </w:tr>
      <w:tr w:rsidR="001F29E5" w:rsidRPr="007852F6" w:rsidTr="00C34B32">
        <w:tc>
          <w:tcPr>
            <w:tcW w:w="988" w:type="dxa"/>
          </w:tcPr>
          <w:p w:rsidR="001F29E5" w:rsidRPr="007852F6" w:rsidRDefault="00994917" w:rsidP="00C34B32">
            <w:pPr>
              <w:rPr>
                <w:rFonts w:ascii="Arial" w:hAnsi="Arial" w:cs="Arial"/>
              </w:rPr>
            </w:pPr>
            <w:r w:rsidRPr="007852F6">
              <w:rPr>
                <w:rFonts w:ascii="Arial" w:hAnsi="Arial" w:cs="Arial"/>
              </w:rPr>
              <w:t>9</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a caseload of vulnerable women</w:t>
            </w:r>
          </w:p>
          <w:p w:rsidR="001F29E5" w:rsidRPr="00CC744F" w:rsidRDefault="001F29E5" w:rsidP="001F29E5">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10</w:t>
            </w:r>
          </w:p>
        </w:tc>
        <w:tc>
          <w:tcPr>
            <w:tcW w:w="9802" w:type="dxa"/>
          </w:tcPr>
          <w:p w:rsidR="00BD3577" w:rsidRPr="00CC744F" w:rsidRDefault="002F7918" w:rsidP="001B6A8E">
            <w:pPr>
              <w:spacing w:after="0"/>
              <w:rPr>
                <w:rFonts w:ascii="Arial" w:hAnsi="Arial" w:cs="Arial"/>
              </w:rPr>
            </w:pPr>
            <w:r w:rsidRPr="00CC744F">
              <w:rPr>
                <w:rFonts w:ascii="Arial" w:hAnsi="Arial" w:cs="Arial"/>
              </w:rPr>
              <w:t>Experience of managing the security and well-being of survivors of domestic violence</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11</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12</w:t>
            </w:r>
          </w:p>
        </w:tc>
        <w:tc>
          <w:tcPr>
            <w:tcW w:w="9802" w:type="dxa"/>
          </w:tcPr>
          <w:p w:rsidR="00BD3577" w:rsidRPr="00CC744F" w:rsidRDefault="002F7918" w:rsidP="00C34B32">
            <w:pPr>
              <w:spacing w:after="0"/>
              <w:rPr>
                <w:rFonts w:ascii="Arial" w:hAnsi="Arial" w:cs="Arial"/>
              </w:rPr>
            </w:pPr>
            <w:r w:rsidRPr="00CC744F">
              <w:rPr>
                <w:rFonts w:ascii="Arial" w:hAnsi="Arial" w:cs="Arial"/>
              </w:rPr>
              <w:t>Proven experience of safeguarding children and vulnerable adults</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Proven experience of advocating for clients</w:t>
            </w:r>
          </w:p>
          <w:p w:rsidR="00BD3577" w:rsidRPr="00CC744F" w:rsidRDefault="00BD3577" w:rsidP="00C34B32">
            <w:pPr>
              <w:spacing w:after="0"/>
              <w:rPr>
                <w:rFonts w:ascii="Arial" w:hAnsi="Arial" w:cs="Arial"/>
              </w:rPr>
            </w:pPr>
          </w:p>
        </w:tc>
      </w:tr>
      <w:tr w:rsidR="002F7918" w:rsidRPr="007852F6" w:rsidTr="00C34B32">
        <w:tc>
          <w:tcPr>
            <w:tcW w:w="988" w:type="dxa"/>
          </w:tcPr>
          <w:p w:rsidR="002F7918" w:rsidRPr="007852F6" w:rsidRDefault="002F7918" w:rsidP="00C34B32">
            <w:pPr>
              <w:rPr>
                <w:rFonts w:ascii="Arial" w:hAnsi="Arial" w:cs="Arial"/>
              </w:rPr>
            </w:pPr>
            <w:r>
              <w:rPr>
                <w:rFonts w:ascii="Arial" w:hAnsi="Arial" w:cs="Arial"/>
              </w:rPr>
              <w:t>14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D003B8" w:rsidP="00043EB6">
            <w:pPr>
              <w:rPr>
                <w:rFonts w:ascii="Arial" w:hAnsi="Arial" w:cs="Arial"/>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Designated responsibility for</w:t>
            </w:r>
            <w:ins w:id="1" w:author="Any Authorised User" w:date="2012-07-26T12:52:00Z">
              <w:r>
                <w:rPr>
                  <w:rFonts w:ascii="Arial" w:hAnsi="Arial" w:cs="Arial"/>
                </w:rPr>
                <w:t xml:space="preserve"> </w:t>
              </w:r>
            </w:ins>
            <w:r w:rsidRPr="00DD7555">
              <w:rPr>
                <w:rFonts w:ascii="Arial" w:hAnsi="Arial" w:cs="Arial"/>
              </w:rPr>
              <w:t>Information Security policy and procedure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4</w:t>
            </w:r>
          </w:p>
        </w:tc>
        <w:tc>
          <w:tcPr>
            <w:tcW w:w="9802" w:type="dxa"/>
          </w:tcPr>
          <w:p w:rsidR="00994917" w:rsidRPr="007852F6" w:rsidRDefault="00D003B8" w:rsidP="00994917">
            <w:pPr>
              <w:rPr>
                <w:rFonts w:ascii="Arial" w:hAnsi="Arial" w:cs="Arial"/>
              </w:rPr>
            </w:pPr>
            <w:r w:rsidRPr="00DD7555">
              <w:rPr>
                <w:rFonts w:ascii="Arial" w:hAnsi="Arial" w:cs="Arial"/>
              </w:rPr>
              <w:t>Work within the organisation</w:t>
            </w:r>
            <w:r>
              <w:rPr>
                <w:rFonts w:ascii="Arial" w:hAnsi="Arial" w:cs="Arial"/>
              </w:rPr>
              <w:t xml:space="preserve">’s </w:t>
            </w:r>
            <w:r w:rsidRPr="00DD7555">
              <w:rPr>
                <w:rFonts w:ascii="Arial" w:hAnsi="Arial" w:cs="Arial"/>
              </w:rPr>
              <w:t>health and safety, Lone working, information sharing and safeguarding arrangements</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5</w:t>
            </w:r>
          </w:p>
        </w:tc>
        <w:tc>
          <w:tcPr>
            <w:tcW w:w="9802" w:type="dxa"/>
          </w:tcPr>
          <w:p w:rsidR="00994917" w:rsidRPr="007852F6" w:rsidRDefault="00D003B8" w:rsidP="00994917">
            <w:pPr>
              <w:rPr>
                <w:rFonts w:ascii="Arial" w:hAnsi="Arial" w:cs="Arial"/>
              </w:rPr>
            </w:pPr>
            <w:r w:rsidRPr="00DD7555">
              <w:rPr>
                <w:rFonts w:ascii="Arial" w:hAnsi="Arial" w:cs="Arial"/>
              </w:rPr>
              <w:t>Facilitate group work with victims of domestic abuse</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To work in a person centred way to undertake one to one work looking at areas such as confidentiality, the impact of domestic abuse, safety planning</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Work within the criminal justice service to support clients through court and with any civil or criminal proceedings</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2F7918" w:rsidRPr="00CC744F" w:rsidRDefault="002F7918" w:rsidP="002F7918">
            <w:pPr>
              <w:tabs>
                <w:tab w:val="num" w:pos="459"/>
              </w:tabs>
              <w:spacing w:before="60" w:after="40"/>
              <w:rPr>
                <w:rFonts w:ascii="Arial" w:hAnsi="Arial" w:cs="Arial"/>
                <w:color w:val="000000"/>
              </w:rPr>
            </w:pPr>
            <w:r w:rsidRPr="00CC744F">
              <w:rPr>
                <w:rFonts w:ascii="Arial" w:hAnsi="Arial" w:cs="Arial"/>
                <w:color w:val="000000"/>
              </w:rPr>
              <w:t>A commitment to the work and philosophy of supporting victims/ survivors of interpersonal violence and to the philosophy of Black Country Women’s Aid</w:t>
            </w:r>
          </w:p>
          <w:p w:rsidR="00043EB6" w:rsidRPr="00CC744F" w:rsidRDefault="002F7918" w:rsidP="002F7918">
            <w:pPr>
              <w:spacing w:after="0" w:line="240" w:lineRule="auto"/>
              <w:jc w:val="left"/>
              <w:rPr>
                <w:rFonts w:ascii="Arial" w:hAnsi="Arial" w:cs="Arial"/>
              </w:rPr>
            </w:pPr>
            <w:r w:rsidRPr="00CC744F">
              <w:rPr>
                <w:rFonts w:ascii="Arial" w:hAnsi="Arial" w:cs="Arial"/>
                <w:color w:val="000000"/>
              </w:rPr>
              <w:t xml:space="preserve">Knowledge of the dynamics and impact of domestic violence and how best to support survivors </w:t>
            </w:r>
            <w:r w:rsidRPr="00CC744F">
              <w:rPr>
                <w:rFonts w:ascii="Arial" w:hAnsi="Arial" w:cs="Arial"/>
              </w:rPr>
              <w:t>including addressing homelessness among women and children</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CC744F" w:rsidRDefault="002F7918" w:rsidP="00043EB6">
            <w:pPr>
              <w:spacing w:after="0" w:line="240" w:lineRule="auto"/>
              <w:jc w:val="left"/>
              <w:rPr>
                <w:rFonts w:ascii="Arial" w:hAnsi="Arial" w:cs="Arial"/>
              </w:rPr>
            </w:pPr>
            <w:r w:rsidRPr="00CC744F">
              <w:rPr>
                <w:rFonts w:ascii="Arial" w:hAnsi="Arial" w:cs="Arial"/>
              </w:rPr>
              <w:t>Up to date knowledge of housing, criminal, civil and welfare rights legislation relating to domestic violence</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CC744F" w:rsidRDefault="002F7918" w:rsidP="00C34B32">
            <w:pPr>
              <w:spacing w:after="0" w:line="240" w:lineRule="auto"/>
              <w:jc w:val="left"/>
              <w:rPr>
                <w:rFonts w:ascii="Arial" w:hAnsi="Arial" w:cs="Arial"/>
              </w:rPr>
            </w:pPr>
            <w:r w:rsidRPr="00CC744F">
              <w:rPr>
                <w:rFonts w:ascii="Arial" w:hAnsi="Arial" w:cs="Arial"/>
              </w:rPr>
              <w:t>Evidence of the ability to build and develop supportive relationships with abused women and their children maintaining professional boundaries</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CC744F" w:rsidRDefault="002F7918" w:rsidP="00043EB6">
            <w:pPr>
              <w:spacing w:after="0" w:line="240" w:lineRule="auto"/>
              <w:jc w:val="left"/>
              <w:rPr>
                <w:rFonts w:ascii="Arial" w:hAnsi="Arial" w:cs="Arial"/>
              </w:rPr>
            </w:pPr>
            <w:r w:rsidRPr="00CC744F">
              <w:rPr>
                <w:rFonts w:ascii="Arial" w:hAnsi="Arial" w:cs="Arial"/>
              </w:rPr>
              <w:t>Evidence of the ability to build effective relationships, both internally and externally, showing sensitivity for others’ viewpoints and valuing diversity</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CC744F" w:rsidRDefault="002F7918" w:rsidP="00C34B32">
            <w:pPr>
              <w:spacing w:after="0"/>
              <w:rPr>
                <w:rFonts w:ascii="Arial" w:hAnsi="Arial" w:cs="Arial"/>
              </w:rPr>
            </w:pPr>
            <w:r w:rsidRPr="00CC744F">
              <w:rPr>
                <w:rFonts w:ascii="Arial" w:hAnsi="Arial" w:cs="Arial"/>
              </w:rPr>
              <w:t>Evidence of the ability to provide, non-judgmental, non-directive and confidential support to women to take control of their lives and set realistic objectives and goals</w:t>
            </w:r>
          </w:p>
        </w:tc>
      </w:tr>
      <w:tr w:rsidR="00043EB6" w:rsidRPr="007852F6" w:rsidTr="00C34B32">
        <w:tc>
          <w:tcPr>
            <w:tcW w:w="988" w:type="dxa"/>
          </w:tcPr>
          <w:p w:rsidR="00043EB6" w:rsidRPr="007852F6" w:rsidRDefault="00C34B32" w:rsidP="004E2A7E">
            <w:pPr>
              <w:rPr>
                <w:rFonts w:ascii="Arial" w:hAnsi="Arial" w:cs="Arial"/>
              </w:rPr>
            </w:pPr>
            <w:r w:rsidRPr="007852F6">
              <w:rPr>
                <w:rFonts w:ascii="Arial" w:hAnsi="Arial" w:cs="Arial"/>
              </w:rPr>
              <w:t>6</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communication to the needs of the recipient</w:t>
            </w:r>
          </w:p>
          <w:p w:rsidR="00043EB6" w:rsidRPr="00CC744F" w:rsidRDefault="00043EB6" w:rsidP="00C34B32">
            <w:pPr>
              <w:spacing w:after="0"/>
              <w:rPr>
                <w:rFonts w:ascii="Arial" w:hAnsi="Arial" w:cs="Arial"/>
                <w:lang w:val="en-GB"/>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7</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take responsibility for own actions and behaviour being able to reflect on previous experiences to improve own practice</w:t>
            </w:r>
          </w:p>
          <w:p w:rsidR="004E2A7E" w:rsidRPr="00CC744F" w:rsidRDefault="004E2A7E" w:rsidP="00C34B32">
            <w:pPr>
              <w:spacing w:after="0"/>
              <w:rPr>
                <w:rFonts w:ascii="Arial" w:hAnsi="Arial" w:cs="Arial"/>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8</w:t>
            </w:r>
          </w:p>
        </w:tc>
        <w:tc>
          <w:tcPr>
            <w:tcW w:w="9802" w:type="dxa"/>
          </w:tcPr>
          <w:p w:rsidR="004E2A7E" w:rsidRPr="00CC744F" w:rsidRDefault="002F7918" w:rsidP="00C34B32">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C34B32" w:rsidRPr="007852F6" w:rsidTr="00C34B32">
        <w:tc>
          <w:tcPr>
            <w:tcW w:w="988" w:type="dxa"/>
          </w:tcPr>
          <w:p w:rsidR="00C34B32" w:rsidRPr="007852F6" w:rsidRDefault="00C34B32" w:rsidP="004E2A7E">
            <w:pPr>
              <w:rPr>
                <w:rFonts w:ascii="Arial" w:hAnsi="Arial" w:cs="Arial"/>
              </w:rPr>
            </w:pPr>
            <w:r w:rsidRPr="007852F6">
              <w:rPr>
                <w:rFonts w:ascii="Arial" w:hAnsi="Arial" w:cs="Arial"/>
              </w:rPr>
              <w:t>9</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C34B32" w:rsidRPr="00CC744F" w:rsidRDefault="00C34B32" w:rsidP="00C34B32">
            <w:pPr>
              <w:spacing w:after="0"/>
              <w:rPr>
                <w:rFonts w:ascii="Arial" w:hAnsi="Arial" w:cs="Arial"/>
                <w:lang w:val="en-GB"/>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10</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ability to plan and prioritise work activities</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11</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12</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4E2A7E">
            <w:pPr>
              <w:spacing w:after="0" w:line="240" w:lineRule="auto"/>
              <w:jc w:val="left"/>
              <w:rPr>
                <w:rFonts w:ascii="Arial" w:hAnsi="Arial" w:cs="Arial"/>
                <w:noProof/>
                <w:lang w:val="en-GB" w:eastAsia="en-GB"/>
              </w:rPr>
            </w:pPr>
            <w:r w:rsidRPr="007852F6">
              <w:rPr>
                <w:rFonts w:ascii="Arial" w:hAnsi="Arial" w:cs="Arial"/>
                <w:noProof/>
                <w:lang w:val="en-GB" w:eastAsia="en-GB"/>
              </w:rPr>
              <w:t>A feminist perspective on how gender, social, economic, race, cultural, linguistic, religious and sexual orientation issues may impact on young 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2</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children and young people achieve their potential and representing everything that Black Country Women’s Aid standards 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3</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Non-judgmental, non-directive and anti-discriminatory approach to empowering children and young people</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CC744F" w:rsidP="00CC744F">
            <w:pPr>
              <w:pStyle w:val="Default"/>
              <w:rPr>
                <w:color w:val="auto"/>
                <w:sz w:val="22"/>
                <w:szCs w:val="22"/>
              </w:rPr>
            </w:pPr>
            <w:r w:rsidRPr="007852F6">
              <w:rPr>
                <w:color w:val="auto"/>
                <w:sz w:val="22"/>
                <w:szCs w:val="22"/>
              </w:rPr>
              <w:t>Be willing to work unsociable hours, including evenings and late nights</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CE5AD4" w:rsidRDefault="004E2A7E" w:rsidP="006A4DA5">
            <w:pPr>
              <w:rPr>
                <w:rFonts w:ascii="Arial" w:hAnsi="Arial" w:cs="Arial"/>
                <w:sz w:val="24"/>
                <w:szCs w:val="24"/>
              </w:rPr>
            </w:pPr>
            <w:r w:rsidRPr="004E2A7E">
              <w:rPr>
                <w:rFonts w:ascii="Arial" w:hAnsi="Arial" w:cs="Arial"/>
                <w:sz w:val="24"/>
                <w:szCs w:val="24"/>
              </w:rPr>
              <w:t xml:space="preserve"> </w:t>
            </w:r>
            <w:r w:rsidR="00F46BDF">
              <w:rPr>
                <w:rFonts w:ascii="Arial" w:hAnsi="Arial" w:cs="Arial"/>
                <w:sz w:val="24"/>
                <w:szCs w:val="24"/>
              </w:rPr>
              <w:t xml:space="preserve">Raj Lagan </w:t>
            </w:r>
          </w:p>
          <w:p w:rsidR="00F46BDF" w:rsidRPr="004E2A7E" w:rsidRDefault="00F46BDF" w:rsidP="006A4DA5">
            <w:pPr>
              <w:rPr>
                <w:rFonts w:ascii="Arial" w:hAnsi="Arial" w:cs="Arial"/>
                <w:sz w:val="24"/>
                <w:szCs w:val="24"/>
              </w:rPr>
            </w:pPr>
            <w:r>
              <w:rPr>
                <w:rFonts w:ascii="Arial" w:hAnsi="Arial" w:cs="Arial"/>
                <w:sz w:val="24"/>
                <w:szCs w:val="24"/>
              </w:rPr>
              <w:t xml:space="preserve">Regional Head of Domestic Abuse Services </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F46BDF" w:rsidP="006A4DA5">
            <w:pPr>
              <w:rPr>
                <w:rFonts w:ascii="Arial" w:hAnsi="Arial" w:cs="Arial"/>
                <w:sz w:val="24"/>
                <w:szCs w:val="24"/>
              </w:rPr>
            </w:pPr>
            <w:r>
              <w:rPr>
                <w:rFonts w:ascii="Arial" w:hAnsi="Arial" w:cs="Arial"/>
                <w:sz w:val="24"/>
                <w:szCs w:val="24"/>
              </w:rPr>
              <w:t>29.04.2019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CE5AD4" w:rsidRDefault="007852F6" w:rsidP="006A4DA5">
            <w:pPr>
              <w:rPr>
                <w:rFonts w:ascii="Arial" w:hAnsi="Arial" w:cs="Arial"/>
                <w:sz w:val="24"/>
                <w:szCs w:val="24"/>
              </w:rPr>
            </w:pPr>
            <w:r>
              <w:rPr>
                <w:rFonts w:ascii="Arial" w:hAnsi="Arial" w:cs="Arial"/>
                <w:sz w:val="24"/>
                <w:szCs w:val="24"/>
              </w:rPr>
              <w:t>Sara Ward</w:t>
            </w:r>
          </w:p>
          <w:p w:rsidR="007852F6" w:rsidRPr="004E2A7E" w:rsidRDefault="007852F6" w:rsidP="006A4DA5">
            <w:pPr>
              <w:rPr>
                <w:rFonts w:ascii="Arial" w:hAnsi="Arial" w:cs="Arial"/>
                <w:sz w:val="24"/>
                <w:szCs w:val="24"/>
              </w:rPr>
            </w:pPr>
            <w:r>
              <w:rPr>
                <w:rFonts w:ascii="Arial" w:hAnsi="Arial" w:cs="Arial"/>
                <w:sz w:val="24"/>
                <w:szCs w:val="24"/>
              </w:rPr>
              <w:t>Executive Director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CE5AD4" w:rsidP="006A4DA5">
            <w:pPr>
              <w:rPr>
                <w:rFonts w:ascii="Arial" w:hAnsi="Arial" w:cs="Arial"/>
                <w:sz w:val="24"/>
                <w:szCs w:val="24"/>
              </w:rPr>
            </w:pP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D8D" w:rsidRDefault="001D1D8D">
      <w:pPr>
        <w:spacing w:after="0"/>
      </w:pPr>
      <w:r>
        <w:separator/>
      </w:r>
    </w:p>
  </w:endnote>
  <w:endnote w:type="continuationSeparator" w:id="0">
    <w:p w:rsidR="001D1D8D" w:rsidRDefault="001D1D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32" w:rsidRDefault="00C34B32">
    <w:pPr>
      <w:pStyle w:val="Footer"/>
      <w:jc w:val="right"/>
    </w:pPr>
    <w:r>
      <w:fldChar w:fldCharType="begin"/>
    </w:r>
    <w:r>
      <w:instrText xml:space="preserve"> PAGE   \* MERGEFORMAT </w:instrText>
    </w:r>
    <w:r>
      <w:fldChar w:fldCharType="separate"/>
    </w:r>
    <w:r w:rsidR="00992D69">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D8D" w:rsidRDefault="001D1D8D">
      <w:pPr>
        <w:spacing w:after="0"/>
      </w:pPr>
      <w:r>
        <w:separator/>
      </w:r>
    </w:p>
  </w:footnote>
  <w:footnote w:type="continuationSeparator" w:id="0">
    <w:p w:rsidR="001D1D8D" w:rsidRDefault="001D1D8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4.5pt;height:92.5pt" o:bullet="t">
        <v:imagedata r:id="rId1" o:title="MC900432530[1]"/>
      </v:shape>
    </w:pict>
  </w:numPicBullet>
  <w:numPicBullet w:numPicBulletId="1">
    <w:pict>
      <v:shape id="_x0000_i1033" type="#_x0000_t75" alt="https://d.adroll.com/cm/aol/out?advertisable=DU7RLWUSONEQVPHC5YI3Z4" style="width:1pt;height:1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415360"/>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533E6"/>
    <w:multiLevelType w:val="hybridMultilevel"/>
    <w:tmpl w:val="7624E6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883153"/>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7883D76"/>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241EF2"/>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49E32F5"/>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87F21"/>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A56CF1"/>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54515E"/>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34E9C"/>
    <w:multiLevelType w:val="hybridMultilevel"/>
    <w:tmpl w:val="1D1ACA4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9" w15:restartNumberingAfterBreak="0">
    <w:nsid w:val="68D62A2C"/>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90155"/>
    <w:multiLevelType w:val="hybridMultilevel"/>
    <w:tmpl w:val="E0E2C1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34"/>
  </w:num>
  <w:num w:numId="16">
    <w:abstractNumId w:val="30"/>
  </w:num>
  <w:num w:numId="17">
    <w:abstractNumId w:val="31"/>
  </w:num>
  <w:num w:numId="18">
    <w:abstractNumId w:val="28"/>
  </w:num>
  <w:num w:numId="19">
    <w:abstractNumId w:val="19"/>
  </w:num>
  <w:num w:numId="20">
    <w:abstractNumId w:val="15"/>
  </w:num>
  <w:num w:numId="21">
    <w:abstractNumId w:val="32"/>
  </w:num>
  <w:num w:numId="22">
    <w:abstractNumId w:val="35"/>
  </w:num>
  <w:num w:numId="23">
    <w:abstractNumId w:val="11"/>
  </w:num>
  <w:num w:numId="24">
    <w:abstractNumId w:val="26"/>
  </w:num>
  <w:num w:numId="25">
    <w:abstractNumId w:val="14"/>
  </w:num>
  <w:num w:numId="26">
    <w:abstractNumId w:val="18"/>
  </w:num>
  <w:num w:numId="27">
    <w:abstractNumId w:val="24"/>
  </w:num>
  <w:num w:numId="28">
    <w:abstractNumId w:val="16"/>
  </w:num>
  <w:num w:numId="29">
    <w:abstractNumId w:val="29"/>
  </w:num>
  <w:num w:numId="30">
    <w:abstractNumId w:val="33"/>
  </w:num>
  <w:num w:numId="31">
    <w:abstractNumId w:val="12"/>
  </w:num>
  <w:num w:numId="32">
    <w:abstractNumId w:val="17"/>
  </w:num>
  <w:num w:numId="33">
    <w:abstractNumId w:val="20"/>
  </w:num>
  <w:num w:numId="34">
    <w:abstractNumId w:val="23"/>
  </w:num>
  <w:num w:numId="35">
    <w:abstractNumId w:val="22"/>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539D"/>
    <w:rsid w:val="00043EB6"/>
    <w:rsid w:val="000969E5"/>
    <w:rsid w:val="000C2633"/>
    <w:rsid w:val="000C7BF1"/>
    <w:rsid w:val="001522A6"/>
    <w:rsid w:val="00170462"/>
    <w:rsid w:val="001A40E4"/>
    <w:rsid w:val="001B2073"/>
    <w:rsid w:val="001B6A8E"/>
    <w:rsid w:val="001C09BA"/>
    <w:rsid w:val="001D1D8D"/>
    <w:rsid w:val="001E5968"/>
    <w:rsid w:val="001E59CF"/>
    <w:rsid w:val="001F29E5"/>
    <w:rsid w:val="0028098F"/>
    <w:rsid w:val="002F1DBC"/>
    <w:rsid w:val="002F7918"/>
    <w:rsid w:val="003073C9"/>
    <w:rsid w:val="003130CD"/>
    <w:rsid w:val="003241AA"/>
    <w:rsid w:val="00342CDD"/>
    <w:rsid w:val="00363A6A"/>
    <w:rsid w:val="003775F9"/>
    <w:rsid w:val="003814F4"/>
    <w:rsid w:val="00493604"/>
    <w:rsid w:val="004E1A15"/>
    <w:rsid w:val="004E2A7E"/>
    <w:rsid w:val="00521A90"/>
    <w:rsid w:val="005443BE"/>
    <w:rsid w:val="005D45DD"/>
    <w:rsid w:val="005D77EB"/>
    <w:rsid w:val="005E3543"/>
    <w:rsid w:val="006228EE"/>
    <w:rsid w:val="00635407"/>
    <w:rsid w:val="0066002F"/>
    <w:rsid w:val="006A0C25"/>
    <w:rsid w:val="006A4DA5"/>
    <w:rsid w:val="00710E28"/>
    <w:rsid w:val="00761239"/>
    <w:rsid w:val="007852F6"/>
    <w:rsid w:val="00795023"/>
    <w:rsid w:val="007E51EA"/>
    <w:rsid w:val="00802707"/>
    <w:rsid w:val="008156CB"/>
    <w:rsid w:val="008527F0"/>
    <w:rsid w:val="008A6F05"/>
    <w:rsid w:val="008E315E"/>
    <w:rsid w:val="0091053A"/>
    <w:rsid w:val="0091243C"/>
    <w:rsid w:val="009541C6"/>
    <w:rsid w:val="00965302"/>
    <w:rsid w:val="00973885"/>
    <w:rsid w:val="00991989"/>
    <w:rsid w:val="00992D69"/>
    <w:rsid w:val="00994917"/>
    <w:rsid w:val="009C7DE8"/>
    <w:rsid w:val="009D7CC0"/>
    <w:rsid w:val="00A414B5"/>
    <w:rsid w:val="00A63436"/>
    <w:rsid w:val="00A670F2"/>
    <w:rsid w:val="00A81498"/>
    <w:rsid w:val="00AB6D20"/>
    <w:rsid w:val="00B42047"/>
    <w:rsid w:val="00B8392C"/>
    <w:rsid w:val="00BB3A1F"/>
    <w:rsid w:val="00BC7D19"/>
    <w:rsid w:val="00BD3577"/>
    <w:rsid w:val="00C073DE"/>
    <w:rsid w:val="00C07439"/>
    <w:rsid w:val="00C26D0F"/>
    <w:rsid w:val="00C34B32"/>
    <w:rsid w:val="00C34C6A"/>
    <w:rsid w:val="00C5493D"/>
    <w:rsid w:val="00C97885"/>
    <w:rsid w:val="00CA1C12"/>
    <w:rsid w:val="00CA403C"/>
    <w:rsid w:val="00CA7DE2"/>
    <w:rsid w:val="00CC744F"/>
    <w:rsid w:val="00CD22E0"/>
    <w:rsid w:val="00CE5AD4"/>
    <w:rsid w:val="00D003B8"/>
    <w:rsid w:val="00D03FAD"/>
    <w:rsid w:val="00D7348B"/>
    <w:rsid w:val="00D90A83"/>
    <w:rsid w:val="00DA2EA0"/>
    <w:rsid w:val="00E00E9F"/>
    <w:rsid w:val="00E553AA"/>
    <w:rsid w:val="00E8548A"/>
    <w:rsid w:val="00EA0EB4"/>
    <w:rsid w:val="00EA6164"/>
    <w:rsid w:val="00EF56C2"/>
    <w:rsid w:val="00F37398"/>
    <w:rsid w:val="00F42096"/>
    <w:rsid w:val="00F46BDF"/>
    <w:rsid w:val="00F5388D"/>
    <w:rsid w:val="00F56783"/>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51D50"/>
  <w15:docId w15:val="{3AE095DC-F77C-4A86-A204-CEADC34D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AB3736"/>
    <w:rsid w:val="00B97CDE"/>
    <w:rsid w:val="00D7205F"/>
    <w:rsid w:val="00DC68E2"/>
    <w:rsid w:val="00F1243A"/>
    <w:rsid w:val="00FB4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7BE3A6-8D16-46F8-93E3-A0544F938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1</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Raj Lagan</cp:lastModifiedBy>
  <cp:revision>2</cp:revision>
  <dcterms:created xsi:type="dcterms:W3CDTF">2020-11-04T14:29:00Z</dcterms:created>
  <dcterms:modified xsi:type="dcterms:W3CDTF">2020-11-04T14:29:00Z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