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B7342" w14:textId="77777777" w:rsidR="008A6F05" w:rsidRPr="004E2A7E" w:rsidRDefault="008A6F05" w:rsidP="000737E9">
      <w:pPr>
        <w:jc w:val="left"/>
        <w:rPr>
          <w:rFonts w:ascii="Arial" w:hAnsi="Arial" w:cs="Arial"/>
          <w:sz w:val="24"/>
          <w:szCs w:val="24"/>
        </w:rPr>
      </w:pPr>
      <w:bookmarkStart w:id="0" w:name="_GoBack"/>
      <w:bookmarkEnd w:id="0"/>
    </w:p>
    <w:p w14:paraId="28D18591" w14:textId="77777777" w:rsidR="006A4DA5" w:rsidRPr="003073C9" w:rsidRDefault="006A4DA5" w:rsidP="000737E9">
      <w:pPr>
        <w:pStyle w:val="Heading2"/>
        <w:jc w:val="left"/>
        <w:rPr>
          <w:rFonts w:ascii="Arial" w:hAnsi="Arial" w:cs="Arial"/>
          <w:sz w:val="22"/>
          <w:szCs w:val="22"/>
        </w:rPr>
      </w:pPr>
      <w:r w:rsidRPr="003073C9">
        <w:rPr>
          <w:rFonts w:ascii="Arial" w:hAnsi="Arial" w:cs="Arial"/>
          <w:sz w:val="22"/>
          <w:szCs w:val="22"/>
        </w:rPr>
        <w:t>Role information</w:t>
      </w:r>
    </w:p>
    <w:tbl>
      <w:tblPr>
        <w:tblStyle w:val="TableGrid"/>
        <w:tblW w:w="10910"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3205"/>
        <w:gridCol w:w="1985"/>
        <w:gridCol w:w="3565"/>
      </w:tblGrid>
      <w:tr w:rsidR="006A4DA5" w:rsidRPr="003073C9" w14:paraId="3F975233" w14:textId="77777777" w:rsidTr="000737E9">
        <w:tc>
          <w:tcPr>
            <w:tcW w:w="2155" w:type="dxa"/>
            <w:shd w:val="clear" w:color="auto" w:fill="F2F2F2" w:themeFill="background1" w:themeFillShade="F2"/>
          </w:tcPr>
          <w:p w14:paraId="08FDD64F" w14:textId="77777777" w:rsidR="006A4DA5" w:rsidRPr="003073C9" w:rsidRDefault="00F647E2" w:rsidP="000737E9">
            <w:pPr>
              <w:pStyle w:val="Heading2"/>
              <w:jc w:val="left"/>
              <w:rPr>
                <w:rFonts w:ascii="Arial" w:hAnsi="Arial" w:cs="Arial"/>
                <w:sz w:val="22"/>
                <w:szCs w:val="22"/>
              </w:rPr>
            </w:pPr>
            <w:sdt>
              <w:sdtPr>
                <w:rPr>
                  <w:rFonts w:ascii="Arial" w:hAnsi="Arial" w:cs="Arial"/>
                  <w:sz w:val="22"/>
                  <w:szCs w:val="22"/>
                </w:rPr>
                <w:alias w:val="Job Title:"/>
                <w:tag w:val="Job Title:"/>
                <w:id w:val="900328234"/>
                <w:placeholder>
                  <w:docPart w:val="3F13BB791A334BB0830C56B4239C9803"/>
                </w:placeholder>
                <w:temporary/>
                <w:showingPlcHdr/>
              </w:sdtPr>
              <w:sdtEndPr/>
              <w:sdtContent>
                <w:r w:rsidR="006A4DA5" w:rsidRPr="003073C9">
                  <w:rPr>
                    <w:rFonts w:ascii="Arial" w:hAnsi="Arial" w:cs="Arial"/>
                    <w:sz w:val="22"/>
                    <w:szCs w:val="22"/>
                  </w:rPr>
                  <w:t>Job Title</w:t>
                </w:r>
              </w:sdtContent>
            </w:sdt>
            <w:r w:rsidR="006A4DA5" w:rsidRPr="003073C9">
              <w:rPr>
                <w:rFonts w:ascii="Arial" w:hAnsi="Arial" w:cs="Arial"/>
                <w:sz w:val="22"/>
                <w:szCs w:val="22"/>
              </w:rPr>
              <w:t>:</w:t>
            </w:r>
          </w:p>
        </w:tc>
        <w:tc>
          <w:tcPr>
            <w:tcW w:w="3205" w:type="dxa"/>
          </w:tcPr>
          <w:p w14:paraId="50589A29" w14:textId="77777777" w:rsidR="00020E66" w:rsidRDefault="00702B0A" w:rsidP="00036270">
            <w:pPr>
              <w:jc w:val="left"/>
              <w:rPr>
                <w:rFonts w:ascii="Arial" w:hAnsi="Arial" w:cs="Arial"/>
              </w:rPr>
            </w:pPr>
            <w:r>
              <w:rPr>
                <w:rFonts w:ascii="Arial" w:hAnsi="Arial" w:cs="Arial"/>
              </w:rPr>
              <w:t xml:space="preserve">Senior </w:t>
            </w:r>
          </w:p>
          <w:p w14:paraId="0D1344E2" w14:textId="44F3999B" w:rsidR="006A4DA5" w:rsidRPr="00FB48C8" w:rsidRDefault="00702B0A" w:rsidP="00036270">
            <w:pPr>
              <w:jc w:val="left"/>
              <w:rPr>
                <w:rFonts w:ascii="Arial" w:hAnsi="Arial" w:cs="Arial"/>
              </w:rPr>
            </w:pPr>
            <w:r>
              <w:rPr>
                <w:rFonts w:ascii="Arial" w:hAnsi="Arial" w:cs="Arial"/>
              </w:rPr>
              <w:t xml:space="preserve">Sexual Violence Services </w:t>
            </w:r>
          </w:p>
        </w:tc>
        <w:tc>
          <w:tcPr>
            <w:tcW w:w="1985" w:type="dxa"/>
            <w:shd w:val="clear" w:color="auto" w:fill="F2F2F2" w:themeFill="background1" w:themeFillShade="F2"/>
          </w:tcPr>
          <w:p w14:paraId="37463DB6" w14:textId="77777777" w:rsidR="006A4DA5" w:rsidRPr="003073C9" w:rsidRDefault="00F647E2" w:rsidP="000737E9">
            <w:pPr>
              <w:pStyle w:val="Heading2"/>
              <w:jc w:val="left"/>
              <w:rPr>
                <w:rFonts w:ascii="Arial" w:hAnsi="Arial" w:cs="Arial"/>
                <w:sz w:val="22"/>
                <w:szCs w:val="22"/>
              </w:rPr>
            </w:pPr>
            <w:sdt>
              <w:sdtPr>
                <w:rPr>
                  <w:rFonts w:ascii="Arial" w:hAnsi="Arial" w:cs="Arial"/>
                  <w:sz w:val="22"/>
                  <w:szCs w:val="22"/>
                </w:rPr>
                <w:alias w:val="Travel Required:"/>
                <w:tag w:val="Travel Required:"/>
                <w:id w:val="1223096936"/>
                <w:placeholder>
                  <w:docPart w:val="B475925FD1B4476DBD96659EB9F27B84"/>
                </w:placeholder>
                <w:temporary/>
                <w:showingPlcHdr/>
              </w:sdtPr>
              <w:sdtEndPr/>
              <w:sdtContent>
                <w:r w:rsidR="006A4DA5" w:rsidRPr="003073C9">
                  <w:rPr>
                    <w:rFonts w:ascii="Arial" w:hAnsi="Arial" w:cs="Arial"/>
                    <w:sz w:val="22"/>
                    <w:szCs w:val="22"/>
                  </w:rPr>
                  <w:t>Travel Required</w:t>
                </w:r>
              </w:sdtContent>
            </w:sdt>
            <w:r w:rsidR="006A4DA5" w:rsidRPr="003073C9">
              <w:rPr>
                <w:rFonts w:ascii="Arial" w:hAnsi="Arial" w:cs="Arial"/>
                <w:sz w:val="22"/>
                <w:szCs w:val="22"/>
              </w:rPr>
              <w:t>:</w:t>
            </w:r>
          </w:p>
        </w:tc>
        <w:tc>
          <w:tcPr>
            <w:tcW w:w="3565" w:type="dxa"/>
          </w:tcPr>
          <w:p w14:paraId="1CBA3E05" w14:textId="77D2C609" w:rsidR="0028098F" w:rsidRPr="003073C9" w:rsidRDefault="0028098F" w:rsidP="00036270">
            <w:pPr>
              <w:spacing w:after="0"/>
              <w:jc w:val="left"/>
              <w:rPr>
                <w:rFonts w:ascii="Arial" w:hAnsi="Arial" w:cs="Arial"/>
              </w:rPr>
            </w:pPr>
            <w:r w:rsidRPr="003073C9">
              <w:rPr>
                <w:rFonts w:ascii="Arial" w:hAnsi="Arial" w:cs="Arial"/>
              </w:rPr>
              <w:t xml:space="preserve">Must be able to travel across </w:t>
            </w:r>
            <w:r w:rsidR="00020E66">
              <w:rPr>
                <w:rFonts w:ascii="Arial" w:hAnsi="Arial" w:cs="Arial"/>
              </w:rPr>
              <w:t xml:space="preserve">The Black Country </w:t>
            </w:r>
            <w:r w:rsidRPr="003073C9">
              <w:rPr>
                <w:rFonts w:ascii="Arial" w:hAnsi="Arial" w:cs="Arial"/>
              </w:rPr>
              <w:t xml:space="preserve"> </w:t>
            </w:r>
          </w:p>
          <w:p w14:paraId="2FEA038F" w14:textId="6218B55E" w:rsidR="006A4DA5" w:rsidRPr="003073C9" w:rsidRDefault="00020E66" w:rsidP="000737E9">
            <w:pPr>
              <w:jc w:val="left"/>
              <w:rPr>
                <w:rFonts w:ascii="Arial" w:hAnsi="Arial" w:cs="Arial"/>
              </w:rPr>
            </w:pPr>
            <w:r>
              <w:rPr>
                <w:rFonts w:ascii="Arial" w:hAnsi="Arial" w:cs="Arial"/>
              </w:rPr>
              <w:t xml:space="preserve">Driver with </w:t>
            </w:r>
            <w:r w:rsidR="0028098F" w:rsidRPr="003073C9">
              <w:rPr>
                <w:rFonts w:ascii="Arial" w:hAnsi="Arial" w:cs="Arial"/>
              </w:rPr>
              <w:t>Car required</w:t>
            </w:r>
          </w:p>
        </w:tc>
      </w:tr>
      <w:tr w:rsidR="006A4DA5" w:rsidRPr="003073C9" w14:paraId="1A4B25BC" w14:textId="77777777" w:rsidTr="000737E9">
        <w:tc>
          <w:tcPr>
            <w:tcW w:w="2155" w:type="dxa"/>
            <w:shd w:val="clear" w:color="auto" w:fill="F2F2F2" w:themeFill="background1" w:themeFillShade="F2"/>
          </w:tcPr>
          <w:p w14:paraId="2B3952C8" w14:textId="77777777" w:rsidR="006A4DA5" w:rsidRPr="003073C9" w:rsidRDefault="00F647E2" w:rsidP="000737E9">
            <w:pPr>
              <w:pStyle w:val="Heading2"/>
              <w:jc w:val="left"/>
              <w:rPr>
                <w:rFonts w:ascii="Arial" w:hAnsi="Arial" w:cs="Arial"/>
                <w:sz w:val="22"/>
                <w:szCs w:val="22"/>
              </w:rPr>
            </w:pPr>
            <w:sdt>
              <w:sdtPr>
                <w:rPr>
                  <w:rFonts w:ascii="Arial" w:hAnsi="Arial" w:cs="Arial"/>
                  <w:sz w:val="22"/>
                  <w:szCs w:val="22"/>
                </w:rPr>
                <w:alias w:val="Location:"/>
                <w:tag w:val="Location:"/>
                <w:id w:val="784848460"/>
                <w:placeholder>
                  <w:docPart w:val="0A0765C5C6FB44C3AF3DA53095A37D38"/>
                </w:placeholder>
                <w:temporary/>
                <w:showingPlcHdr/>
              </w:sdtPr>
              <w:sdtEndPr/>
              <w:sdtContent>
                <w:r w:rsidR="006A4DA5" w:rsidRPr="003073C9">
                  <w:rPr>
                    <w:rFonts w:ascii="Arial" w:hAnsi="Arial" w:cs="Arial"/>
                    <w:sz w:val="22"/>
                    <w:szCs w:val="22"/>
                  </w:rPr>
                  <w:t>Location</w:t>
                </w:r>
              </w:sdtContent>
            </w:sdt>
            <w:r w:rsidR="006A4DA5" w:rsidRPr="003073C9">
              <w:rPr>
                <w:rFonts w:ascii="Arial" w:hAnsi="Arial" w:cs="Arial"/>
                <w:sz w:val="22"/>
                <w:szCs w:val="22"/>
              </w:rPr>
              <w:t>:</w:t>
            </w:r>
          </w:p>
        </w:tc>
        <w:tc>
          <w:tcPr>
            <w:tcW w:w="3205" w:type="dxa"/>
          </w:tcPr>
          <w:p w14:paraId="51299DD8" w14:textId="77777777" w:rsidR="0028098F" w:rsidRPr="003073C9" w:rsidRDefault="00FD0CC1" w:rsidP="000737E9">
            <w:pPr>
              <w:jc w:val="left"/>
              <w:rPr>
                <w:rFonts w:ascii="Arial" w:hAnsi="Arial" w:cs="Arial"/>
              </w:rPr>
            </w:pPr>
            <w:r>
              <w:rPr>
                <w:rFonts w:ascii="Arial" w:hAnsi="Arial" w:cs="Arial"/>
              </w:rPr>
              <w:t>Vari</w:t>
            </w:r>
            <w:r w:rsidR="000737E9">
              <w:rPr>
                <w:rFonts w:ascii="Arial" w:hAnsi="Arial" w:cs="Arial"/>
              </w:rPr>
              <w:t>ous locations across the Black C</w:t>
            </w:r>
            <w:r>
              <w:rPr>
                <w:rFonts w:ascii="Arial" w:hAnsi="Arial" w:cs="Arial"/>
              </w:rPr>
              <w:t>ountry</w:t>
            </w:r>
            <w:r w:rsidR="000737E9">
              <w:rPr>
                <w:rFonts w:ascii="Arial" w:hAnsi="Arial" w:cs="Arial"/>
              </w:rPr>
              <w:t xml:space="preserve">: </w:t>
            </w:r>
            <w:r>
              <w:rPr>
                <w:rFonts w:ascii="Arial" w:hAnsi="Arial" w:cs="Arial"/>
              </w:rPr>
              <w:t xml:space="preserve"> Dudley</w:t>
            </w:r>
            <w:r w:rsidR="000737E9">
              <w:rPr>
                <w:rFonts w:ascii="Arial" w:hAnsi="Arial" w:cs="Arial"/>
              </w:rPr>
              <w:t xml:space="preserve">, </w:t>
            </w:r>
            <w:proofErr w:type="spellStart"/>
            <w:r>
              <w:rPr>
                <w:rFonts w:ascii="Arial" w:hAnsi="Arial" w:cs="Arial"/>
              </w:rPr>
              <w:t>Wolverhampton</w:t>
            </w:r>
            <w:proofErr w:type="spellEnd"/>
            <w:r>
              <w:rPr>
                <w:rFonts w:ascii="Arial" w:hAnsi="Arial" w:cs="Arial"/>
              </w:rPr>
              <w:t xml:space="preserve">, </w:t>
            </w:r>
            <w:proofErr w:type="spellStart"/>
            <w:r>
              <w:rPr>
                <w:rFonts w:ascii="Arial" w:hAnsi="Arial" w:cs="Arial"/>
              </w:rPr>
              <w:t>Walsall</w:t>
            </w:r>
            <w:proofErr w:type="spellEnd"/>
            <w:r w:rsidR="000737E9">
              <w:rPr>
                <w:rFonts w:ascii="Arial" w:hAnsi="Arial" w:cs="Arial"/>
              </w:rPr>
              <w:t>,</w:t>
            </w:r>
            <w:r>
              <w:rPr>
                <w:rFonts w:ascii="Arial" w:hAnsi="Arial" w:cs="Arial"/>
              </w:rPr>
              <w:t xml:space="preserve"> </w:t>
            </w:r>
            <w:proofErr w:type="spellStart"/>
            <w:r>
              <w:rPr>
                <w:rFonts w:ascii="Arial" w:hAnsi="Arial" w:cs="Arial"/>
              </w:rPr>
              <w:t>Sandwell</w:t>
            </w:r>
            <w:proofErr w:type="spellEnd"/>
            <w:r>
              <w:rPr>
                <w:rFonts w:ascii="Arial" w:hAnsi="Arial" w:cs="Arial"/>
              </w:rPr>
              <w:t xml:space="preserve"> </w:t>
            </w:r>
          </w:p>
        </w:tc>
        <w:tc>
          <w:tcPr>
            <w:tcW w:w="1985" w:type="dxa"/>
            <w:shd w:val="clear" w:color="auto" w:fill="F2F2F2" w:themeFill="background1" w:themeFillShade="F2"/>
          </w:tcPr>
          <w:p w14:paraId="4499437B" w14:textId="77777777" w:rsidR="006A4DA5" w:rsidRPr="003073C9" w:rsidRDefault="00F647E2" w:rsidP="000737E9">
            <w:pPr>
              <w:pStyle w:val="Heading2"/>
              <w:jc w:val="left"/>
              <w:rPr>
                <w:rFonts w:ascii="Arial" w:hAnsi="Arial" w:cs="Arial"/>
                <w:sz w:val="22"/>
                <w:szCs w:val="22"/>
              </w:rPr>
            </w:pPr>
            <w:sdt>
              <w:sdtPr>
                <w:rPr>
                  <w:rFonts w:ascii="Arial" w:hAnsi="Arial" w:cs="Arial"/>
                  <w:sz w:val="22"/>
                  <w:szCs w:val="22"/>
                </w:rPr>
                <w:alias w:val="Position Type:"/>
                <w:tag w:val="Position Type:"/>
                <w:id w:val="-538278110"/>
                <w:placeholder>
                  <w:docPart w:val="CC9BD00D98394A6BA17713B1471F440F"/>
                </w:placeholder>
                <w:temporary/>
                <w:showingPlcHdr/>
              </w:sdtPr>
              <w:sdtEndPr/>
              <w:sdtContent>
                <w:r w:rsidR="006A4DA5" w:rsidRPr="003073C9">
                  <w:rPr>
                    <w:rFonts w:ascii="Arial" w:hAnsi="Arial" w:cs="Arial"/>
                    <w:sz w:val="22"/>
                    <w:szCs w:val="22"/>
                  </w:rPr>
                  <w:t>Position Type</w:t>
                </w:r>
              </w:sdtContent>
            </w:sdt>
            <w:r w:rsidR="006A4DA5" w:rsidRPr="003073C9">
              <w:rPr>
                <w:rFonts w:ascii="Arial" w:hAnsi="Arial" w:cs="Arial"/>
                <w:sz w:val="22"/>
                <w:szCs w:val="22"/>
              </w:rPr>
              <w:t>:</w:t>
            </w:r>
          </w:p>
        </w:tc>
        <w:tc>
          <w:tcPr>
            <w:tcW w:w="3565" w:type="dxa"/>
          </w:tcPr>
          <w:p w14:paraId="0D3EBB23" w14:textId="6CF0DF68" w:rsidR="00020E66" w:rsidRDefault="00020E66" w:rsidP="000737E9">
            <w:pPr>
              <w:jc w:val="left"/>
              <w:rPr>
                <w:rFonts w:ascii="Arial" w:hAnsi="Arial" w:cs="Arial"/>
              </w:rPr>
            </w:pPr>
            <w:r>
              <w:rPr>
                <w:rFonts w:ascii="Arial" w:hAnsi="Arial" w:cs="Arial"/>
              </w:rPr>
              <w:t>Support to staff</w:t>
            </w:r>
          </w:p>
          <w:p w14:paraId="279643DC" w14:textId="77777777" w:rsidR="00020E66" w:rsidRDefault="00020E66" w:rsidP="00020E66">
            <w:pPr>
              <w:jc w:val="left"/>
              <w:rPr>
                <w:rFonts w:ascii="Arial" w:hAnsi="Arial" w:cs="Arial"/>
              </w:rPr>
            </w:pPr>
            <w:r>
              <w:rPr>
                <w:rFonts w:ascii="Arial" w:hAnsi="Arial" w:cs="Arial"/>
              </w:rPr>
              <w:t>Internal;/External T</w:t>
            </w:r>
            <w:r w:rsidR="00C073DE">
              <w:rPr>
                <w:rFonts w:ascii="Arial" w:hAnsi="Arial" w:cs="Arial"/>
              </w:rPr>
              <w:t>raining</w:t>
            </w:r>
          </w:p>
          <w:p w14:paraId="46BEA19F" w14:textId="6E5F108E" w:rsidR="006A4DA5" w:rsidRPr="003073C9" w:rsidRDefault="00020E66" w:rsidP="00020E66">
            <w:pPr>
              <w:jc w:val="left"/>
              <w:rPr>
                <w:rFonts w:ascii="Arial" w:hAnsi="Arial" w:cs="Arial"/>
              </w:rPr>
            </w:pPr>
            <w:r>
              <w:rPr>
                <w:rFonts w:ascii="Arial" w:hAnsi="Arial" w:cs="Arial"/>
              </w:rPr>
              <w:t>Reduced c</w:t>
            </w:r>
            <w:r w:rsidR="00702B0A">
              <w:rPr>
                <w:rFonts w:ascii="Arial" w:hAnsi="Arial" w:cs="Arial"/>
              </w:rPr>
              <w:t>ase load</w:t>
            </w:r>
          </w:p>
        </w:tc>
      </w:tr>
      <w:tr w:rsidR="006A4DA5" w:rsidRPr="003073C9" w14:paraId="14F080A9" w14:textId="77777777" w:rsidTr="000737E9">
        <w:tc>
          <w:tcPr>
            <w:tcW w:w="2155" w:type="dxa"/>
            <w:shd w:val="clear" w:color="auto" w:fill="F2F2F2" w:themeFill="background1" w:themeFillShade="F2"/>
          </w:tcPr>
          <w:p w14:paraId="4FF35006" w14:textId="77777777" w:rsidR="006A4DA5" w:rsidRPr="003073C9" w:rsidRDefault="006A4DA5" w:rsidP="000737E9">
            <w:pPr>
              <w:pStyle w:val="Heading2"/>
              <w:jc w:val="left"/>
              <w:rPr>
                <w:rFonts w:ascii="Arial" w:hAnsi="Arial" w:cs="Arial"/>
                <w:sz w:val="22"/>
                <w:szCs w:val="22"/>
              </w:rPr>
            </w:pPr>
            <w:r w:rsidRPr="003073C9">
              <w:rPr>
                <w:rFonts w:ascii="Arial" w:hAnsi="Arial" w:cs="Arial"/>
                <w:sz w:val="22"/>
                <w:szCs w:val="22"/>
              </w:rPr>
              <w:t>Service area:</w:t>
            </w:r>
          </w:p>
        </w:tc>
        <w:tc>
          <w:tcPr>
            <w:tcW w:w="3205" w:type="dxa"/>
          </w:tcPr>
          <w:p w14:paraId="4451CEE5" w14:textId="2AFD4A76" w:rsidR="006A4DA5" w:rsidRPr="003073C9" w:rsidRDefault="00702B0A" w:rsidP="000737E9">
            <w:pPr>
              <w:jc w:val="left"/>
              <w:rPr>
                <w:rFonts w:ascii="Arial" w:hAnsi="Arial" w:cs="Arial"/>
              </w:rPr>
            </w:pPr>
            <w:r>
              <w:rPr>
                <w:rFonts w:ascii="Arial" w:hAnsi="Arial" w:cs="Arial"/>
              </w:rPr>
              <w:t>Sexual Violence Services</w:t>
            </w:r>
            <w:r w:rsidR="00020E66">
              <w:rPr>
                <w:rFonts w:ascii="Arial" w:hAnsi="Arial" w:cs="Arial"/>
              </w:rPr>
              <w:t xml:space="preserve"> </w:t>
            </w:r>
          </w:p>
        </w:tc>
        <w:tc>
          <w:tcPr>
            <w:tcW w:w="1985" w:type="dxa"/>
            <w:shd w:val="clear" w:color="auto" w:fill="F2F2F2" w:themeFill="background1" w:themeFillShade="F2"/>
          </w:tcPr>
          <w:p w14:paraId="117B036E" w14:textId="77777777" w:rsidR="006A4DA5" w:rsidRPr="003073C9" w:rsidRDefault="00F647E2" w:rsidP="000737E9">
            <w:pPr>
              <w:pStyle w:val="Heading2"/>
              <w:jc w:val="left"/>
              <w:rPr>
                <w:rFonts w:ascii="Arial" w:hAnsi="Arial" w:cs="Arial"/>
                <w:sz w:val="22"/>
                <w:szCs w:val="22"/>
              </w:rPr>
            </w:pPr>
            <w:sdt>
              <w:sdtPr>
                <w:rPr>
                  <w:rFonts w:ascii="Arial" w:hAnsi="Arial" w:cs="Arial"/>
                  <w:sz w:val="22"/>
                  <w:szCs w:val="22"/>
                </w:rPr>
                <w:alias w:val="Level/Salary Range:"/>
                <w:tag w:val="Level/Salary Range:"/>
                <w:id w:val="-1832596105"/>
                <w:placeholder>
                  <w:docPart w:val="C1E1DAB43FD44401A3C9BC0EC8638805"/>
                </w:placeholder>
                <w:temporary/>
                <w:showingPlcHdr/>
              </w:sdtPr>
              <w:sdtEndPr/>
              <w:sdtContent>
                <w:r w:rsidR="006A4DA5" w:rsidRPr="003073C9">
                  <w:rPr>
                    <w:rFonts w:ascii="Arial" w:hAnsi="Arial" w:cs="Arial"/>
                    <w:sz w:val="22"/>
                    <w:szCs w:val="22"/>
                  </w:rPr>
                  <w:t>Level/Salary Range</w:t>
                </w:r>
              </w:sdtContent>
            </w:sdt>
            <w:r w:rsidR="006A4DA5" w:rsidRPr="003073C9">
              <w:rPr>
                <w:rFonts w:ascii="Arial" w:hAnsi="Arial" w:cs="Arial"/>
                <w:sz w:val="22"/>
                <w:szCs w:val="22"/>
              </w:rPr>
              <w:t>:</w:t>
            </w:r>
          </w:p>
        </w:tc>
        <w:tc>
          <w:tcPr>
            <w:tcW w:w="3565" w:type="dxa"/>
          </w:tcPr>
          <w:p w14:paraId="373F5D71" w14:textId="50C4190E" w:rsidR="006A4DA5" w:rsidRPr="003073C9" w:rsidRDefault="00FB48C8" w:rsidP="000737E9">
            <w:pPr>
              <w:jc w:val="left"/>
              <w:rPr>
                <w:rFonts w:ascii="Arial" w:hAnsi="Arial" w:cs="Arial"/>
              </w:rPr>
            </w:pPr>
            <w:r>
              <w:rPr>
                <w:rFonts w:ascii="Arial" w:hAnsi="Arial" w:cs="Arial"/>
              </w:rPr>
              <w:t>£</w:t>
            </w:r>
            <w:r w:rsidR="008B16FC">
              <w:rPr>
                <w:rFonts w:ascii="Arial" w:hAnsi="Arial" w:cs="Arial"/>
              </w:rPr>
              <w:t>26,554.92</w:t>
            </w:r>
          </w:p>
        </w:tc>
      </w:tr>
      <w:tr w:rsidR="006A4DA5" w:rsidRPr="003073C9" w14:paraId="14A9E3FD" w14:textId="77777777" w:rsidTr="000737E9">
        <w:tc>
          <w:tcPr>
            <w:tcW w:w="2155" w:type="dxa"/>
            <w:tcBorders>
              <w:bottom w:val="single" w:sz="4" w:space="0" w:color="auto"/>
            </w:tcBorders>
            <w:shd w:val="clear" w:color="auto" w:fill="F2F2F2" w:themeFill="background1" w:themeFillShade="F2"/>
          </w:tcPr>
          <w:p w14:paraId="6984873E" w14:textId="77777777" w:rsidR="006A4DA5" w:rsidRPr="003073C9" w:rsidRDefault="006A4DA5" w:rsidP="000737E9">
            <w:pPr>
              <w:pStyle w:val="Heading2"/>
              <w:jc w:val="left"/>
              <w:rPr>
                <w:rFonts w:ascii="Arial" w:hAnsi="Arial" w:cs="Arial"/>
                <w:sz w:val="22"/>
                <w:szCs w:val="22"/>
              </w:rPr>
            </w:pPr>
            <w:r w:rsidRPr="003073C9">
              <w:rPr>
                <w:rFonts w:ascii="Arial" w:hAnsi="Arial" w:cs="Arial"/>
                <w:sz w:val="22"/>
                <w:szCs w:val="22"/>
              </w:rPr>
              <w:t>Responsible to:</w:t>
            </w:r>
          </w:p>
        </w:tc>
        <w:tc>
          <w:tcPr>
            <w:tcW w:w="3205" w:type="dxa"/>
            <w:tcBorders>
              <w:bottom w:val="single" w:sz="4" w:space="0" w:color="auto"/>
            </w:tcBorders>
          </w:tcPr>
          <w:p w14:paraId="1C454A0A" w14:textId="7F232059" w:rsidR="006A4DA5" w:rsidRPr="003073C9" w:rsidRDefault="00702B0A" w:rsidP="000737E9">
            <w:pPr>
              <w:jc w:val="left"/>
              <w:rPr>
                <w:rFonts w:ascii="Arial" w:hAnsi="Arial" w:cs="Arial"/>
              </w:rPr>
            </w:pPr>
            <w:r>
              <w:rPr>
                <w:rFonts w:ascii="Arial" w:hAnsi="Arial" w:cs="Arial"/>
              </w:rPr>
              <w:t xml:space="preserve">Manager Sexual Violence &amp; </w:t>
            </w:r>
            <w:r w:rsidR="00D208C1">
              <w:rPr>
                <w:rFonts w:ascii="Arial" w:hAnsi="Arial" w:cs="Arial"/>
              </w:rPr>
              <w:t>Strategic Lead for Sexual Violence Services &amp; Therapeutic Services Lead</w:t>
            </w:r>
          </w:p>
        </w:tc>
        <w:tc>
          <w:tcPr>
            <w:tcW w:w="1985" w:type="dxa"/>
            <w:tcBorders>
              <w:bottom w:val="single" w:sz="4" w:space="0" w:color="auto"/>
            </w:tcBorders>
            <w:shd w:val="clear" w:color="auto" w:fill="F2F2F2" w:themeFill="background1" w:themeFillShade="F2"/>
          </w:tcPr>
          <w:p w14:paraId="2936266B" w14:textId="77777777" w:rsidR="006A4DA5" w:rsidRPr="003073C9" w:rsidRDefault="006A4DA5" w:rsidP="000737E9">
            <w:pPr>
              <w:pStyle w:val="Heading2"/>
              <w:jc w:val="left"/>
              <w:rPr>
                <w:rFonts w:ascii="Arial" w:hAnsi="Arial" w:cs="Arial"/>
                <w:sz w:val="22"/>
                <w:szCs w:val="22"/>
              </w:rPr>
            </w:pPr>
            <w:r w:rsidRPr="003073C9">
              <w:rPr>
                <w:rFonts w:ascii="Arial" w:hAnsi="Arial" w:cs="Arial"/>
                <w:sz w:val="22"/>
                <w:szCs w:val="22"/>
              </w:rPr>
              <w:t>Working Hours</w:t>
            </w:r>
          </w:p>
        </w:tc>
        <w:tc>
          <w:tcPr>
            <w:tcW w:w="3565" w:type="dxa"/>
            <w:tcBorders>
              <w:bottom w:val="single" w:sz="4" w:space="0" w:color="auto"/>
            </w:tcBorders>
          </w:tcPr>
          <w:p w14:paraId="1D6CA6F9" w14:textId="77777777" w:rsidR="006A4DA5" w:rsidRPr="003073C9" w:rsidRDefault="0028098F" w:rsidP="000737E9">
            <w:pPr>
              <w:spacing w:after="0"/>
              <w:jc w:val="left"/>
              <w:rPr>
                <w:rFonts w:ascii="Arial" w:hAnsi="Arial" w:cs="Arial"/>
              </w:rPr>
            </w:pPr>
            <w:r w:rsidRPr="003073C9">
              <w:rPr>
                <w:rFonts w:ascii="Arial" w:hAnsi="Arial" w:cs="Arial"/>
              </w:rPr>
              <w:t>37.5 hours per week</w:t>
            </w:r>
          </w:p>
          <w:p w14:paraId="6C4E5899" w14:textId="77777777" w:rsidR="0028098F" w:rsidRPr="003073C9" w:rsidRDefault="0028098F" w:rsidP="000737E9">
            <w:pPr>
              <w:jc w:val="left"/>
              <w:rPr>
                <w:rFonts w:ascii="Arial" w:hAnsi="Arial" w:cs="Arial"/>
              </w:rPr>
            </w:pPr>
            <w:r w:rsidRPr="003073C9">
              <w:rPr>
                <w:rFonts w:ascii="Arial" w:hAnsi="Arial" w:cs="Arial"/>
              </w:rPr>
              <w:t>hours of work 9am – 5pm</w:t>
            </w:r>
          </w:p>
        </w:tc>
      </w:tr>
      <w:tr w:rsidR="006A4DA5" w:rsidRPr="003073C9" w14:paraId="053F4F30" w14:textId="77777777" w:rsidTr="006A4DA5">
        <w:tblPrEx>
          <w:tblBorders>
            <w:top w:val="none" w:sz="0" w:space="0" w:color="auto"/>
            <w:insideH w:val="none" w:sz="0" w:space="0" w:color="auto"/>
            <w:insideV w:val="none" w:sz="0" w:space="0" w:color="auto"/>
          </w:tblBorders>
          <w:shd w:val="clear" w:color="auto" w:fill="D9D9D9" w:themeFill="background1" w:themeFillShade="D9"/>
        </w:tblPrEx>
        <w:tc>
          <w:tcPr>
            <w:tcW w:w="10910" w:type="dxa"/>
            <w:gridSpan w:val="4"/>
            <w:tcBorders>
              <w:top w:val="single" w:sz="4" w:space="0" w:color="auto"/>
              <w:bottom w:val="single" w:sz="4" w:space="0" w:color="auto"/>
            </w:tcBorders>
            <w:shd w:val="clear" w:color="auto" w:fill="D9D9D9" w:themeFill="background1" w:themeFillShade="D9"/>
          </w:tcPr>
          <w:p w14:paraId="549C24DF" w14:textId="77777777" w:rsidR="006A4DA5" w:rsidRPr="003073C9" w:rsidRDefault="00CE5AD4" w:rsidP="00916C02">
            <w:pPr>
              <w:pStyle w:val="Heading2"/>
              <w:spacing w:after="120"/>
              <w:jc w:val="left"/>
              <w:rPr>
                <w:rFonts w:ascii="Arial" w:hAnsi="Arial" w:cs="Arial"/>
                <w:sz w:val="22"/>
                <w:szCs w:val="22"/>
              </w:rPr>
            </w:pPr>
            <w:r w:rsidRPr="003073C9">
              <w:rPr>
                <w:rFonts w:ascii="Arial" w:hAnsi="Arial" w:cs="Arial"/>
                <w:sz w:val="22"/>
                <w:szCs w:val="22"/>
              </w:rPr>
              <w:t>Special Conditions</w:t>
            </w:r>
          </w:p>
        </w:tc>
      </w:tr>
      <w:tr w:rsidR="006A4DA5" w:rsidRPr="003073C9" w14:paraId="380DDDB4" w14:textId="77777777" w:rsidTr="006A4DA5">
        <w:tblPrEx>
          <w:tblBorders>
            <w:top w:val="none" w:sz="0" w:space="0" w:color="auto"/>
            <w:insideH w:val="none" w:sz="0" w:space="0" w:color="auto"/>
            <w:insideV w:val="none" w:sz="0" w:space="0" w:color="auto"/>
          </w:tblBorders>
          <w:shd w:val="clear" w:color="auto" w:fill="D9D9D9" w:themeFill="background1" w:themeFillShade="D9"/>
        </w:tblPrEx>
        <w:trPr>
          <w:trHeight w:val="540"/>
        </w:trPr>
        <w:tc>
          <w:tcPr>
            <w:tcW w:w="10910" w:type="dxa"/>
            <w:gridSpan w:val="4"/>
            <w:tcBorders>
              <w:top w:val="single" w:sz="4" w:space="0" w:color="auto"/>
              <w:bottom w:val="single" w:sz="4" w:space="0" w:color="auto"/>
            </w:tcBorders>
            <w:shd w:val="clear" w:color="auto" w:fill="auto"/>
          </w:tcPr>
          <w:p w14:paraId="68CDA58C" w14:textId="7659EC7C" w:rsidR="0028098F" w:rsidRPr="003073C9" w:rsidRDefault="00020E66" w:rsidP="000737E9">
            <w:pPr>
              <w:spacing w:after="0"/>
              <w:jc w:val="left"/>
              <w:rPr>
                <w:rFonts w:ascii="Arial" w:hAnsi="Arial" w:cs="Arial"/>
              </w:rPr>
            </w:pPr>
            <w:r>
              <w:rPr>
                <w:rFonts w:ascii="Arial" w:hAnsi="Arial" w:cs="Arial"/>
              </w:rPr>
              <w:t xml:space="preserve">Occasional evening </w:t>
            </w:r>
            <w:r w:rsidR="0028098F" w:rsidRPr="003073C9">
              <w:rPr>
                <w:rFonts w:ascii="Arial" w:hAnsi="Arial" w:cs="Arial"/>
              </w:rPr>
              <w:t>work</w:t>
            </w:r>
            <w:r w:rsidR="00036270">
              <w:rPr>
                <w:rFonts w:ascii="Arial" w:hAnsi="Arial" w:cs="Arial"/>
              </w:rPr>
              <w:t xml:space="preserve"> outside of usual office hours</w:t>
            </w:r>
            <w:r w:rsidR="009672B9">
              <w:rPr>
                <w:rFonts w:ascii="Arial" w:hAnsi="Arial" w:cs="Arial"/>
              </w:rPr>
              <w:t xml:space="preserve"> as </w:t>
            </w:r>
            <w:r>
              <w:rPr>
                <w:rFonts w:ascii="Arial" w:hAnsi="Arial" w:cs="Arial"/>
              </w:rPr>
              <w:t xml:space="preserve">and </w:t>
            </w:r>
            <w:r w:rsidR="009672B9">
              <w:rPr>
                <w:rFonts w:ascii="Arial" w:hAnsi="Arial" w:cs="Arial"/>
              </w:rPr>
              <w:t>when needed</w:t>
            </w:r>
          </w:p>
          <w:p w14:paraId="3454E625" w14:textId="1E7D5832" w:rsidR="006A4DA5" w:rsidRPr="003073C9" w:rsidRDefault="00564541" w:rsidP="000737E9">
            <w:pPr>
              <w:spacing w:after="0"/>
              <w:jc w:val="left"/>
              <w:rPr>
                <w:rFonts w:ascii="Arial" w:hAnsi="Arial" w:cs="Arial"/>
              </w:rPr>
            </w:pPr>
            <w:r w:rsidRPr="000737E9">
              <w:rPr>
                <w:rFonts w:ascii="Arial" w:hAnsi="Arial" w:cs="Arial"/>
                <w:lang w:val="en-GB"/>
              </w:rPr>
              <w:t>Deputi</w:t>
            </w:r>
            <w:r w:rsidR="000737E9" w:rsidRPr="000737E9">
              <w:rPr>
                <w:rFonts w:ascii="Arial" w:hAnsi="Arial" w:cs="Arial"/>
                <w:lang w:val="en-GB"/>
              </w:rPr>
              <w:t>se</w:t>
            </w:r>
            <w:r w:rsidR="000737E9">
              <w:rPr>
                <w:rFonts w:ascii="Arial" w:hAnsi="Arial" w:cs="Arial"/>
              </w:rPr>
              <w:t xml:space="preserve"> </w:t>
            </w:r>
            <w:r w:rsidR="00702B0A">
              <w:rPr>
                <w:rFonts w:ascii="Arial" w:hAnsi="Arial" w:cs="Arial"/>
              </w:rPr>
              <w:t xml:space="preserve">for  Sexual Violence Service Manager/Lead </w:t>
            </w:r>
            <w:r w:rsidR="0028098F" w:rsidRPr="003073C9">
              <w:rPr>
                <w:rFonts w:ascii="Arial" w:hAnsi="Arial" w:cs="Arial"/>
              </w:rPr>
              <w:t xml:space="preserve">as requested </w:t>
            </w:r>
          </w:p>
        </w:tc>
      </w:tr>
      <w:tr w:rsidR="006A4DA5" w:rsidRPr="003073C9" w14:paraId="00E597E6" w14:textId="77777777" w:rsidTr="006A4DA5">
        <w:tblPrEx>
          <w:tblBorders>
            <w:top w:val="none" w:sz="0" w:space="0" w:color="auto"/>
            <w:insideH w:val="none" w:sz="0" w:space="0" w:color="auto"/>
            <w:insideV w:val="none" w:sz="0" w:space="0" w:color="auto"/>
          </w:tblBorders>
          <w:shd w:val="clear" w:color="auto" w:fill="D9D9D9" w:themeFill="background1" w:themeFillShade="D9"/>
        </w:tblPrEx>
        <w:trPr>
          <w:trHeight w:val="105"/>
        </w:trPr>
        <w:tc>
          <w:tcPr>
            <w:tcW w:w="10910" w:type="dxa"/>
            <w:gridSpan w:val="4"/>
            <w:tcBorders>
              <w:top w:val="single" w:sz="4" w:space="0" w:color="auto"/>
              <w:bottom w:val="single" w:sz="4" w:space="0" w:color="auto"/>
            </w:tcBorders>
            <w:shd w:val="clear" w:color="auto" w:fill="D9D9D9" w:themeFill="background1" w:themeFillShade="D9"/>
          </w:tcPr>
          <w:p w14:paraId="06FF0814" w14:textId="77777777" w:rsidR="006A4DA5" w:rsidRPr="003073C9" w:rsidRDefault="00CE5AD4" w:rsidP="00916C02">
            <w:pPr>
              <w:pStyle w:val="Heading2"/>
              <w:spacing w:after="120"/>
              <w:jc w:val="left"/>
              <w:rPr>
                <w:rFonts w:ascii="Arial" w:hAnsi="Arial" w:cs="Arial"/>
                <w:sz w:val="22"/>
                <w:szCs w:val="22"/>
              </w:rPr>
            </w:pPr>
            <w:r w:rsidRPr="003073C9">
              <w:rPr>
                <w:rFonts w:ascii="Arial" w:hAnsi="Arial" w:cs="Arial"/>
                <w:sz w:val="22"/>
                <w:szCs w:val="22"/>
              </w:rPr>
              <w:t>Job Brief</w:t>
            </w:r>
          </w:p>
        </w:tc>
      </w:tr>
      <w:tr w:rsidR="006A4DA5" w:rsidRPr="003073C9" w14:paraId="0E378681" w14:textId="77777777" w:rsidTr="006A4DA5">
        <w:tblPrEx>
          <w:tblBorders>
            <w:top w:val="none" w:sz="0" w:space="0" w:color="auto"/>
            <w:insideH w:val="none" w:sz="0" w:space="0" w:color="auto"/>
            <w:insideV w:val="none" w:sz="0" w:space="0" w:color="auto"/>
          </w:tblBorders>
          <w:shd w:val="clear" w:color="auto" w:fill="D9D9D9" w:themeFill="background1" w:themeFillShade="D9"/>
        </w:tblPrEx>
        <w:trPr>
          <w:trHeight w:val="240"/>
        </w:trPr>
        <w:tc>
          <w:tcPr>
            <w:tcW w:w="10910" w:type="dxa"/>
            <w:gridSpan w:val="4"/>
            <w:tcBorders>
              <w:top w:val="single" w:sz="4" w:space="0" w:color="auto"/>
              <w:bottom w:val="single" w:sz="4" w:space="0" w:color="auto"/>
            </w:tcBorders>
            <w:shd w:val="clear" w:color="auto" w:fill="auto"/>
          </w:tcPr>
          <w:p w14:paraId="575983A2" w14:textId="77777777" w:rsidR="009672B9" w:rsidRDefault="009672B9" w:rsidP="009672B9">
            <w:pPr>
              <w:spacing w:after="0" w:line="240" w:lineRule="auto"/>
              <w:jc w:val="left"/>
              <w:rPr>
                <w:rFonts w:ascii="Arial" w:hAnsi="Arial" w:cs="Arial"/>
                <w:b/>
              </w:rPr>
            </w:pPr>
          </w:p>
          <w:p w14:paraId="23CE4280" w14:textId="77777777" w:rsidR="009672B9" w:rsidRPr="00036270" w:rsidRDefault="009672B9" w:rsidP="009672B9">
            <w:pPr>
              <w:spacing w:after="0" w:line="240" w:lineRule="auto"/>
              <w:jc w:val="left"/>
              <w:rPr>
                <w:rFonts w:ascii="Arial" w:hAnsi="Arial" w:cs="Arial"/>
                <w:b/>
              </w:rPr>
            </w:pPr>
            <w:r>
              <w:rPr>
                <w:rFonts w:ascii="Arial" w:hAnsi="Arial" w:cs="Arial"/>
                <w:b/>
              </w:rPr>
              <w:t>Project: Black Country Sexual Violence Services</w:t>
            </w:r>
          </w:p>
          <w:p w14:paraId="3AD9FA06" w14:textId="38B9AD81" w:rsidR="009672B9" w:rsidRDefault="009672B9" w:rsidP="009672B9">
            <w:pPr>
              <w:spacing w:after="0" w:line="240" w:lineRule="auto"/>
              <w:jc w:val="left"/>
              <w:rPr>
                <w:rFonts w:ascii="Arial" w:hAnsi="Arial" w:cs="Arial"/>
                <w:b/>
              </w:rPr>
            </w:pPr>
            <w:r w:rsidRPr="00036270">
              <w:rPr>
                <w:rFonts w:ascii="Arial" w:hAnsi="Arial" w:cs="Arial"/>
                <w:b/>
              </w:rPr>
              <w:t xml:space="preserve">Funded by </w:t>
            </w:r>
            <w:r>
              <w:rPr>
                <w:rFonts w:ascii="Arial" w:hAnsi="Arial" w:cs="Arial"/>
                <w:b/>
              </w:rPr>
              <w:t xml:space="preserve">Ministry of Justice, Police and Crime </w:t>
            </w:r>
            <w:r w:rsidR="008B16FC">
              <w:rPr>
                <w:rFonts w:ascii="Arial" w:hAnsi="Arial" w:cs="Arial"/>
                <w:b/>
              </w:rPr>
              <w:t>Commissioner’s</w:t>
            </w:r>
            <w:r>
              <w:rPr>
                <w:rFonts w:ascii="Arial" w:hAnsi="Arial" w:cs="Arial"/>
                <w:b/>
              </w:rPr>
              <w:t xml:space="preserve"> office</w:t>
            </w:r>
          </w:p>
          <w:p w14:paraId="0301019D" w14:textId="2E8123FC" w:rsidR="00C34A98" w:rsidRDefault="00C34A98" w:rsidP="000737E9">
            <w:pPr>
              <w:spacing w:after="0" w:line="240" w:lineRule="auto"/>
              <w:jc w:val="left"/>
              <w:rPr>
                <w:rFonts w:ascii="Arial" w:hAnsi="Arial" w:cs="Arial"/>
              </w:rPr>
            </w:pPr>
          </w:p>
          <w:p w14:paraId="58A79A35" w14:textId="7D6364A7" w:rsidR="00C34A98" w:rsidRDefault="00C34A98" w:rsidP="000737E9">
            <w:pPr>
              <w:spacing w:after="0" w:line="240" w:lineRule="auto"/>
              <w:jc w:val="left"/>
              <w:rPr>
                <w:rFonts w:ascii="Arial" w:hAnsi="Arial" w:cs="Arial"/>
              </w:rPr>
            </w:pPr>
            <w:r w:rsidRPr="00C34A98">
              <w:rPr>
                <w:rFonts w:ascii="Arial" w:hAnsi="Arial" w:cs="Arial"/>
              </w:rPr>
              <w:t>B</w:t>
            </w:r>
            <w:r w:rsidR="00916C02">
              <w:rPr>
                <w:rFonts w:ascii="Arial" w:hAnsi="Arial" w:cs="Arial"/>
              </w:rPr>
              <w:t>lack Country Women’s Aid (B</w:t>
            </w:r>
            <w:r w:rsidRPr="00C34A98">
              <w:rPr>
                <w:rFonts w:ascii="Arial" w:hAnsi="Arial" w:cs="Arial"/>
              </w:rPr>
              <w:t>CWA</w:t>
            </w:r>
            <w:r w:rsidR="00916C02">
              <w:rPr>
                <w:rFonts w:ascii="Arial" w:hAnsi="Arial" w:cs="Arial"/>
              </w:rPr>
              <w:t xml:space="preserve">)’s </w:t>
            </w:r>
            <w:r w:rsidR="00D208C1">
              <w:rPr>
                <w:rFonts w:ascii="Arial" w:hAnsi="Arial" w:cs="Arial"/>
              </w:rPr>
              <w:t>Sexual Violence Services team supports vulnerable victims, both Children, Young People and Adults who have e</w:t>
            </w:r>
            <w:r w:rsidRPr="00C34A98">
              <w:rPr>
                <w:rFonts w:ascii="Arial" w:hAnsi="Arial" w:cs="Arial"/>
              </w:rPr>
              <w:t xml:space="preserve">xperienced </w:t>
            </w:r>
            <w:r w:rsidR="00D208C1">
              <w:rPr>
                <w:rFonts w:ascii="Arial" w:hAnsi="Arial" w:cs="Arial"/>
              </w:rPr>
              <w:t xml:space="preserve">rape, sexual abuse, </w:t>
            </w:r>
            <w:proofErr w:type="gramStart"/>
            <w:r w:rsidR="00D208C1">
              <w:rPr>
                <w:rFonts w:ascii="Arial" w:hAnsi="Arial" w:cs="Arial"/>
              </w:rPr>
              <w:t>child</w:t>
            </w:r>
            <w:proofErr w:type="gramEnd"/>
            <w:r w:rsidR="00D208C1">
              <w:rPr>
                <w:rFonts w:ascii="Arial" w:hAnsi="Arial" w:cs="Arial"/>
              </w:rPr>
              <w:t xml:space="preserve"> abuse and child/adult </w:t>
            </w:r>
            <w:r w:rsidR="009672B9">
              <w:rPr>
                <w:rFonts w:ascii="Arial" w:hAnsi="Arial" w:cs="Arial"/>
              </w:rPr>
              <w:t xml:space="preserve">sexual </w:t>
            </w:r>
            <w:r w:rsidR="00D208C1">
              <w:rPr>
                <w:rFonts w:ascii="Arial" w:hAnsi="Arial" w:cs="Arial"/>
              </w:rPr>
              <w:t xml:space="preserve">exploitation. </w:t>
            </w:r>
            <w:r w:rsidR="00BA357A">
              <w:rPr>
                <w:rFonts w:ascii="Arial" w:hAnsi="Arial" w:cs="Arial"/>
              </w:rPr>
              <w:t>BCWA</w:t>
            </w:r>
            <w:r w:rsidR="00916C02">
              <w:rPr>
                <w:rFonts w:ascii="Arial" w:hAnsi="Arial" w:cs="Arial"/>
              </w:rPr>
              <w:t>s</w:t>
            </w:r>
            <w:r w:rsidR="00BA357A">
              <w:rPr>
                <w:rFonts w:ascii="Arial" w:hAnsi="Arial" w:cs="Arial"/>
              </w:rPr>
              <w:t xml:space="preserve"> aim </w:t>
            </w:r>
            <w:r w:rsidR="009672B9">
              <w:rPr>
                <w:rFonts w:ascii="Arial" w:hAnsi="Arial" w:cs="Arial"/>
              </w:rPr>
              <w:t xml:space="preserve">is </w:t>
            </w:r>
            <w:r w:rsidR="00BA357A">
              <w:rPr>
                <w:rFonts w:ascii="Arial" w:hAnsi="Arial" w:cs="Arial"/>
              </w:rPr>
              <w:t>t</w:t>
            </w:r>
            <w:r w:rsidR="00BA357A" w:rsidRPr="00BA357A">
              <w:rPr>
                <w:rFonts w:ascii="Arial" w:hAnsi="Arial" w:cs="Arial"/>
              </w:rPr>
              <w:t>o provide a responsive</w:t>
            </w:r>
            <w:r w:rsidR="000737E9">
              <w:rPr>
                <w:rFonts w:ascii="Arial" w:hAnsi="Arial" w:cs="Arial"/>
              </w:rPr>
              <w:t>,</w:t>
            </w:r>
            <w:r w:rsidR="00D208C1">
              <w:rPr>
                <w:rFonts w:ascii="Arial" w:hAnsi="Arial" w:cs="Arial"/>
              </w:rPr>
              <w:t xml:space="preserve"> needs led service across the Black Country working with partners in West Midlands Police, the Criminal Justice System, Health and Domestic Abuse Services. </w:t>
            </w:r>
            <w:r w:rsidR="00BA357A" w:rsidRPr="00BA357A">
              <w:rPr>
                <w:rFonts w:ascii="Arial" w:hAnsi="Arial" w:cs="Arial"/>
              </w:rPr>
              <w:t xml:space="preserve">  </w:t>
            </w:r>
          </w:p>
          <w:p w14:paraId="30D3D51B" w14:textId="77777777" w:rsidR="00C34A98" w:rsidRDefault="00C34A98" w:rsidP="000737E9">
            <w:pPr>
              <w:spacing w:after="0" w:line="240" w:lineRule="auto"/>
              <w:jc w:val="left"/>
              <w:rPr>
                <w:rFonts w:ascii="Arial" w:hAnsi="Arial" w:cs="Arial"/>
              </w:rPr>
            </w:pPr>
          </w:p>
          <w:p w14:paraId="00202630" w14:textId="5CD04FA9" w:rsidR="00D208C1" w:rsidRDefault="00D208C1" w:rsidP="000737E9">
            <w:pPr>
              <w:spacing w:after="0" w:line="240" w:lineRule="auto"/>
              <w:jc w:val="left"/>
              <w:rPr>
                <w:rFonts w:ascii="Arial" w:hAnsi="Arial" w:cs="Arial"/>
              </w:rPr>
            </w:pPr>
            <w:r>
              <w:rPr>
                <w:rFonts w:ascii="Arial" w:hAnsi="Arial" w:cs="Arial"/>
              </w:rPr>
              <w:t>The role will</w:t>
            </w:r>
            <w:r w:rsidR="009672B9">
              <w:rPr>
                <w:rFonts w:ascii="Arial" w:hAnsi="Arial" w:cs="Arial"/>
              </w:rPr>
              <w:t xml:space="preserve"> include but not be limited to</w:t>
            </w:r>
            <w:r>
              <w:rPr>
                <w:rFonts w:ascii="Arial" w:hAnsi="Arial" w:cs="Arial"/>
              </w:rPr>
              <w:t xml:space="preserve">: </w:t>
            </w:r>
          </w:p>
          <w:p w14:paraId="45677F08" w14:textId="77777777" w:rsidR="00D208C1" w:rsidRDefault="00D208C1" w:rsidP="000737E9">
            <w:pPr>
              <w:spacing w:after="0" w:line="240" w:lineRule="auto"/>
              <w:jc w:val="left"/>
              <w:rPr>
                <w:rFonts w:ascii="Arial" w:hAnsi="Arial" w:cs="Arial"/>
              </w:rPr>
            </w:pPr>
          </w:p>
          <w:p w14:paraId="391520C8" w14:textId="41706266" w:rsidR="00D208C1" w:rsidRDefault="00D208C1" w:rsidP="00D208C1">
            <w:pPr>
              <w:numPr>
                <w:ilvl w:val="0"/>
                <w:numId w:val="26"/>
              </w:numPr>
              <w:spacing w:after="0" w:line="240" w:lineRule="auto"/>
              <w:jc w:val="left"/>
              <w:rPr>
                <w:rFonts w:ascii="Arial" w:hAnsi="Arial" w:cs="Arial"/>
              </w:rPr>
            </w:pPr>
            <w:r>
              <w:rPr>
                <w:rFonts w:ascii="Arial" w:hAnsi="Arial" w:cs="Arial"/>
              </w:rPr>
              <w:t>Support the Head of SV Services to meet strategic and o</w:t>
            </w:r>
            <w:r w:rsidR="009672B9">
              <w:rPr>
                <w:rFonts w:ascii="Arial" w:hAnsi="Arial" w:cs="Arial"/>
              </w:rPr>
              <w:t>perational requirements across Sexual Violence S</w:t>
            </w:r>
            <w:r>
              <w:rPr>
                <w:rFonts w:ascii="Arial" w:hAnsi="Arial" w:cs="Arial"/>
              </w:rPr>
              <w:t>ervices and ensure maximum use of resources across all service areas/ contracts to ensure quality of service provision</w:t>
            </w:r>
          </w:p>
          <w:p w14:paraId="7A977411" w14:textId="77777777" w:rsidR="00D208C1" w:rsidRDefault="00D208C1" w:rsidP="00D208C1">
            <w:pPr>
              <w:ind w:left="360"/>
              <w:rPr>
                <w:rFonts w:ascii="Arial" w:hAnsi="Arial" w:cs="Arial"/>
              </w:rPr>
            </w:pPr>
          </w:p>
          <w:p w14:paraId="1F4CA118" w14:textId="2C9599D6" w:rsidR="00D208C1" w:rsidRDefault="00D208C1" w:rsidP="00D208C1">
            <w:pPr>
              <w:numPr>
                <w:ilvl w:val="0"/>
                <w:numId w:val="26"/>
              </w:numPr>
              <w:spacing w:after="0" w:line="240" w:lineRule="auto"/>
              <w:jc w:val="left"/>
              <w:rPr>
                <w:rFonts w:ascii="Arial" w:hAnsi="Arial" w:cs="Arial"/>
              </w:rPr>
            </w:pPr>
            <w:r>
              <w:rPr>
                <w:rFonts w:ascii="Arial" w:hAnsi="Arial" w:cs="Arial"/>
              </w:rPr>
              <w:t xml:space="preserve">Overseeing day to day management of Adult ISVA and Children’s </w:t>
            </w:r>
            <w:r w:rsidR="009672B9">
              <w:rPr>
                <w:rFonts w:ascii="Arial" w:hAnsi="Arial" w:cs="Arial"/>
              </w:rPr>
              <w:t>CHISVA provision</w:t>
            </w:r>
            <w:r>
              <w:rPr>
                <w:rFonts w:ascii="Arial" w:hAnsi="Arial" w:cs="Arial"/>
              </w:rPr>
              <w:t xml:space="preserve"> in accordance with the policies and procedures of Sexual Violence and Therapeutic Service</w:t>
            </w:r>
            <w:r w:rsidR="009672B9">
              <w:rPr>
                <w:rFonts w:ascii="Arial" w:hAnsi="Arial" w:cs="Arial"/>
              </w:rPr>
              <w:t>s</w:t>
            </w:r>
            <w:r w:rsidR="008B16FC">
              <w:rPr>
                <w:rFonts w:ascii="Arial" w:hAnsi="Arial" w:cs="Arial"/>
              </w:rPr>
              <w:t xml:space="preserve">, in line with </w:t>
            </w:r>
            <w:proofErr w:type="gramStart"/>
            <w:r w:rsidR="008B16FC">
              <w:rPr>
                <w:rFonts w:ascii="Arial" w:hAnsi="Arial" w:cs="Arial"/>
              </w:rPr>
              <w:t xml:space="preserve">BCWA </w:t>
            </w:r>
            <w:r w:rsidR="009672B9">
              <w:rPr>
                <w:rFonts w:ascii="Arial" w:hAnsi="Arial" w:cs="Arial"/>
              </w:rPr>
              <w:t xml:space="preserve"> ISV</w:t>
            </w:r>
            <w:r>
              <w:rPr>
                <w:rFonts w:ascii="Arial" w:hAnsi="Arial" w:cs="Arial"/>
              </w:rPr>
              <w:t>A</w:t>
            </w:r>
            <w:proofErr w:type="gramEnd"/>
            <w:r>
              <w:rPr>
                <w:rFonts w:ascii="Arial" w:hAnsi="Arial" w:cs="Arial"/>
              </w:rPr>
              <w:t>/CHIVA caseworker principles” for an effective coordinated response to clients within service</w:t>
            </w:r>
            <w:r w:rsidRPr="00A21BBA">
              <w:rPr>
                <w:rFonts w:ascii="Arial" w:hAnsi="Arial" w:cs="Arial"/>
              </w:rPr>
              <w:t>.</w:t>
            </w:r>
          </w:p>
          <w:p w14:paraId="59CCE55E" w14:textId="77777777" w:rsidR="00D208C1" w:rsidRDefault="00D208C1" w:rsidP="00D208C1">
            <w:pPr>
              <w:rPr>
                <w:rFonts w:ascii="Arial" w:hAnsi="Arial" w:cs="Arial"/>
              </w:rPr>
            </w:pPr>
          </w:p>
          <w:p w14:paraId="24882436" w14:textId="10DFE2AC" w:rsidR="00D208C1" w:rsidRDefault="00D208C1" w:rsidP="00D208C1">
            <w:pPr>
              <w:numPr>
                <w:ilvl w:val="0"/>
                <w:numId w:val="26"/>
              </w:numPr>
              <w:spacing w:after="0" w:line="240" w:lineRule="auto"/>
              <w:jc w:val="left"/>
              <w:rPr>
                <w:rFonts w:ascii="Arial" w:hAnsi="Arial" w:cs="Arial"/>
              </w:rPr>
            </w:pPr>
            <w:r>
              <w:rPr>
                <w:rFonts w:ascii="Arial" w:hAnsi="Arial" w:cs="Arial"/>
              </w:rPr>
              <w:t>Assist and support the Head of Sexual Violence Services to ensure that the team</w:t>
            </w:r>
            <w:r w:rsidR="009672B9">
              <w:rPr>
                <w:rFonts w:ascii="Arial" w:hAnsi="Arial" w:cs="Arial"/>
              </w:rPr>
              <w:t xml:space="preserve"> continue to deliver</w:t>
            </w:r>
            <w:r>
              <w:rPr>
                <w:rFonts w:ascii="Arial" w:hAnsi="Arial" w:cs="Arial"/>
              </w:rPr>
              <w:t xml:space="preserve"> to </w:t>
            </w:r>
            <w:r w:rsidR="009672B9">
              <w:rPr>
                <w:rFonts w:ascii="Arial" w:hAnsi="Arial" w:cs="Arial"/>
              </w:rPr>
              <w:t>a high standard, in</w:t>
            </w:r>
            <w:r>
              <w:rPr>
                <w:rFonts w:ascii="Arial" w:hAnsi="Arial" w:cs="Arial"/>
              </w:rPr>
              <w:t xml:space="preserve"> accordance with contract/funding schedules and reporting procedures.</w:t>
            </w:r>
          </w:p>
          <w:p w14:paraId="15E1F606" w14:textId="77777777" w:rsidR="00D208C1" w:rsidRDefault="00D208C1" w:rsidP="00D208C1">
            <w:pPr>
              <w:rPr>
                <w:rFonts w:ascii="Arial" w:hAnsi="Arial" w:cs="Arial"/>
              </w:rPr>
            </w:pPr>
          </w:p>
          <w:p w14:paraId="18A805D2" w14:textId="083E635F" w:rsidR="00D208C1" w:rsidRDefault="00D208C1" w:rsidP="00D208C1">
            <w:pPr>
              <w:numPr>
                <w:ilvl w:val="0"/>
                <w:numId w:val="26"/>
              </w:numPr>
              <w:spacing w:after="0" w:line="240" w:lineRule="auto"/>
              <w:jc w:val="left"/>
              <w:rPr>
                <w:rFonts w:ascii="Arial" w:hAnsi="Arial" w:cs="Arial"/>
              </w:rPr>
            </w:pPr>
            <w:r>
              <w:rPr>
                <w:rFonts w:ascii="Arial" w:hAnsi="Arial" w:cs="Arial"/>
              </w:rPr>
              <w:lastRenderedPageBreak/>
              <w:t>Assist</w:t>
            </w:r>
            <w:r w:rsidR="009672B9">
              <w:rPr>
                <w:rFonts w:ascii="Arial" w:hAnsi="Arial" w:cs="Arial"/>
              </w:rPr>
              <w:t xml:space="preserve"> the Head of Sexual Violence Services to </w:t>
            </w:r>
            <w:r>
              <w:rPr>
                <w:rFonts w:ascii="Arial" w:hAnsi="Arial" w:cs="Arial"/>
              </w:rPr>
              <w:t>ensure that the service satisfies all contracts and reporting requirements.</w:t>
            </w:r>
          </w:p>
          <w:p w14:paraId="00F40144" w14:textId="77777777" w:rsidR="00D208C1" w:rsidRDefault="00D208C1" w:rsidP="00D208C1">
            <w:pPr>
              <w:rPr>
                <w:rFonts w:ascii="Arial" w:hAnsi="Arial" w:cs="Arial"/>
              </w:rPr>
            </w:pPr>
          </w:p>
          <w:p w14:paraId="0A8F4E92" w14:textId="77777777" w:rsidR="00C34A98" w:rsidRDefault="00C34A98" w:rsidP="000737E9">
            <w:pPr>
              <w:spacing w:after="0" w:line="240" w:lineRule="auto"/>
              <w:jc w:val="left"/>
              <w:rPr>
                <w:rFonts w:ascii="Arial" w:hAnsi="Arial" w:cs="Arial"/>
              </w:rPr>
            </w:pPr>
          </w:p>
          <w:p w14:paraId="16AD3784" w14:textId="24D7CF1B" w:rsidR="006A4DA5" w:rsidRPr="00BA357A" w:rsidRDefault="006A4DA5" w:rsidP="000737E9">
            <w:pPr>
              <w:spacing w:after="0" w:line="240" w:lineRule="auto"/>
              <w:jc w:val="left"/>
              <w:rPr>
                <w:rFonts w:ascii="Arial" w:hAnsi="Arial" w:cs="Arial"/>
              </w:rPr>
            </w:pPr>
          </w:p>
        </w:tc>
      </w:tr>
    </w:tbl>
    <w:p w14:paraId="032FBFE5" w14:textId="77777777" w:rsidR="003073C9" w:rsidRPr="003073C9" w:rsidRDefault="003073C9" w:rsidP="000737E9">
      <w:pPr>
        <w:spacing w:after="0"/>
        <w:jc w:val="left"/>
        <w:rPr>
          <w:rFonts w:ascii="Arial" w:hAnsi="Arial" w:cs="Arial"/>
        </w:rPr>
      </w:pPr>
    </w:p>
    <w:p w14:paraId="59E178C9" w14:textId="7807AC03" w:rsidR="00916C02" w:rsidRDefault="00916C02"/>
    <w:tbl>
      <w:tblPr>
        <w:tblStyle w:val="TableGrid"/>
        <w:tblW w:w="10768" w:type="dxa"/>
        <w:tblLook w:val="04A0" w:firstRow="1" w:lastRow="0" w:firstColumn="1" w:lastColumn="0" w:noHBand="0" w:noVBand="1"/>
      </w:tblPr>
      <w:tblGrid>
        <w:gridCol w:w="1838"/>
        <w:gridCol w:w="8930"/>
      </w:tblGrid>
      <w:tr w:rsidR="00710E28" w:rsidRPr="003073C9" w14:paraId="6EC6CC1D" w14:textId="77777777" w:rsidTr="00D85FC2">
        <w:tc>
          <w:tcPr>
            <w:tcW w:w="10768" w:type="dxa"/>
            <w:gridSpan w:val="2"/>
            <w:shd w:val="clear" w:color="auto" w:fill="D9D9D9" w:themeFill="background1" w:themeFillShade="D9"/>
          </w:tcPr>
          <w:p w14:paraId="39E3AF3F" w14:textId="3442E1C5" w:rsidR="00710E28" w:rsidRPr="003073C9" w:rsidRDefault="009672B9" w:rsidP="00916C02">
            <w:pPr>
              <w:spacing w:before="120" w:after="120" w:line="240" w:lineRule="auto"/>
              <w:jc w:val="left"/>
              <w:rPr>
                <w:rFonts w:ascii="Arial" w:hAnsi="Arial" w:cs="Arial"/>
              </w:rPr>
            </w:pPr>
            <w:r>
              <w:rPr>
                <w:rFonts w:ascii="Arial" w:eastAsiaTheme="majorEastAsia" w:hAnsi="Arial" w:cs="Arial"/>
                <w:b/>
                <w:bCs/>
              </w:rPr>
              <w:t>W</w:t>
            </w:r>
            <w:r w:rsidR="00710E28" w:rsidRPr="003073C9">
              <w:rPr>
                <w:rFonts w:ascii="Arial" w:eastAsiaTheme="majorEastAsia" w:hAnsi="Arial" w:cs="Arial"/>
                <w:b/>
                <w:bCs/>
              </w:rPr>
              <w:t>orking for B</w:t>
            </w:r>
            <w:r w:rsidR="00916C02">
              <w:rPr>
                <w:rFonts w:ascii="Arial" w:eastAsiaTheme="majorEastAsia" w:hAnsi="Arial" w:cs="Arial"/>
                <w:b/>
                <w:bCs/>
              </w:rPr>
              <w:t>lack Country Women’s Aid</w:t>
            </w:r>
          </w:p>
        </w:tc>
      </w:tr>
      <w:tr w:rsidR="00170462" w:rsidRPr="003073C9" w14:paraId="70C5DFE0" w14:textId="77777777" w:rsidTr="00D85FC2">
        <w:tc>
          <w:tcPr>
            <w:tcW w:w="1838" w:type="dxa"/>
          </w:tcPr>
          <w:p w14:paraId="5B9178A2" w14:textId="77777777" w:rsidR="00710E28" w:rsidRPr="003073C9" w:rsidRDefault="00710E28" w:rsidP="00916C02">
            <w:pPr>
              <w:spacing w:before="60" w:after="60" w:line="240" w:lineRule="auto"/>
              <w:jc w:val="left"/>
              <w:rPr>
                <w:rFonts w:ascii="Arial" w:hAnsi="Arial" w:cs="Arial"/>
              </w:rPr>
            </w:pPr>
            <w:r w:rsidRPr="003073C9">
              <w:rPr>
                <w:rFonts w:ascii="Arial" w:hAnsi="Arial" w:cs="Arial"/>
              </w:rPr>
              <w:t>BCWA Values</w:t>
            </w:r>
          </w:p>
        </w:tc>
        <w:tc>
          <w:tcPr>
            <w:tcW w:w="8930" w:type="dxa"/>
          </w:tcPr>
          <w:p w14:paraId="76CDC1AE" w14:textId="77777777" w:rsidR="00710E28" w:rsidRPr="003073C9" w:rsidRDefault="00710E28" w:rsidP="00916C02">
            <w:pPr>
              <w:spacing w:before="60" w:after="60" w:line="240" w:lineRule="auto"/>
              <w:jc w:val="left"/>
              <w:rPr>
                <w:rFonts w:ascii="Arial" w:hAnsi="Arial" w:cs="Arial"/>
                <w:iCs/>
              </w:rPr>
            </w:pPr>
            <w:r w:rsidRPr="003073C9">
              <w:rPr>
                <w:rFonts w:ascii="Arial" w:hAnsi="Arial" w:cs="Arial"/>
                <w:iCs/>
              </w:rPr>
              <w:t>This role will be an ambassador for BCWA</w:t>
            </w:r>
            <w:r w:rsidR="00036270">
              <w:rPr>
                <w:rFonts w:ascii="Arial" w:hAnsi="Arial" w:cs="Arial"/>
                <w:iCs/>
              </w:rPr>
              <w:t>,</w:t>
            </w:r>
            <w:r w:rsidRPr="003073C9">
              <w:rPr>
                <w:rFonts w:ascii="Arial" w:hAnsi="Arial" w:cs="Arial"/>
                <w:iCs/>
              </w:rPr>
              <w:t xml:space="preserve"> promoting the values of the </w:t>
            </w:r>
            <w:proofErr w:type="spellStart"/>
            <w:r w:rsidRPr="003073C9">
              <w:rPr>
                <w:rFonts w:ascii="Arial" w:hAnsi="Arial" w:cs="Arial"/>
                <w:iCs/>
              </w:rPr>
              <w:t>organisation</w:t>
            </w:r>
            <w:proofErr w:type="spellEnd"/>
            <w:r w:rsidRPr="003073C9">
              <w:rPr>
                <w:rFonts w:ascii="Arial" w:hAnsi="Arial" w:cs="Arial"/>
                <w:iCs/>
              </w:rPr>
              <w:t xml:space="preserve"> and all it stands for.</w:t>
            </w:r>
          </w:p>
          <w:p w14:paraId="0BC86A04" w14:textId="0265B928" w:rsidR="00BA1890" w:rsidRDefault="00C36F46" w:rsidP="00916C02">
            <w:pPr>
              <w:spacing w:before="60" w:after="60" w:line="240" w:lineRule="auto"/>
              <w:jc w:val="left"/>
              <w:rPr>
                <w:rFonts w:ascii="Arial" w:hAnsi="Arial" w:cs="Arial"/>
                <w:iCs/>
              </w:rPr>
            </w:pPr>
            <w:r>
              <w:rPr>
                <w:rFonts w:ascii="Arial" w:hAnsi="Arial" w:cs="Arial"/>
                <w:iCs/>
              </w:rPr>
              <w:t>The Senior</w:t>
            </w:r>
            <w:r w:rsidRPr="00C36F46">
              <w:rPr>
                <w:rFonts w:ascii="Arial" w:hAnsi="Arial" w:cs="Arial"/>
                <w:iCs/>
              </w:rPr>
              <w:t xml:space="preserve"> </w:t>
            </w:r>
            <w:r w:rsidR="009672B9">
              <w:rPr>
                <w:rFonts w:ascii="Arial" w:hAnsi="Arial" w:cs="Arial"/>
                <w:iCs/>
              </w:rPr>
              <w:t>Sexual Violence post</w:t>
            </w:r>
            <w:r w:rsidR="00710E28" w:rsidRPr="003073C9">
              <w:rPr>
                <w:rFonts w:ascii="Arial" w:hAnsi="Arial" w:cs="Arial"/>
                <w:iCs/>
              </w:rPr>
              <w:t xml:space="preserve"> must possess the leadership, skills and commitment to challenge abuse and violence within our society</w:t>
            </w:r>
            <w:r w:rsidR="00BA1890">
              <w:rPr>
                <w:rFonts w:ascii="Arial" w:hAnsi="Arial" w:cs="Arial"/>
                <w:iCs/>
              </w:rPr>
              <w:t xml:space="preserve"> specifically around serious sexual </w:t>
            </w:r>
            <w:r w:rsidR="009672B9">
              <w:rPr>
                <w:rFonts w:ascii="Arial" w:hAnsi="Arial" w:cs="Arial"/>
                <w:iCs/>
              </w:rPr>
              <w:t xml:space="preserve">offences </w:t>
            </w:r>
            <w:r w:rsidR="00BA1890">
              <w:rPr>
                <w:rFonts w:ascii="Arial" w:hAnsi="Arial" w:cs="Arial"/>
                <w:iCs/>
              </w:rPr>
              <w:t>and the challenges</w:t>
            </w:r>
            <w:r w:rsidR="009672B9">
              <w:rPr>
                <w:rFonts w:ascii="Arial" w:hAnsi="Arial" w:cs="Arial"/>
                <w:iCs/>
              </w:rPr>
              <w:t xml:space="preserve"> both inside and outside of The Criminal Justice S</w:t>
            </w:r>
            <w:r w:rsidR="00BA1890">
              <w:rPr>
                <w:rFonts w:ascii="Arial" w:hAnsi="Arial" w:cs="Arial"/>
                <w:iCs/>
              </w:rPr>
              <w:t>ystem</w:t>
            </w:r>
            <w:r w:rsidR="009672B9">
              <w:rPr>
                <w:rFonts w:ascii="Arial" w:hAnsi="Arial" w:cs="Arial"/>
                <w:iCs/>
              </w:rPr>
              <w:t>.</w:t>
            </w:r>
          </w:p>
          <w:p w14:paraId="4E8C2074" w14:textId="4E7620F5" w:rsidR="00710E28" w:rsidRPr="003073C9" w:rsidRDefault="00BA1890" w:rsidP="009672B9">
            <w:pPr>
              <w:spacing w:before="60" w:after="60" w:line="240" w:lineRule="auto"/>
              <w:jc w:val="left"/>
              <w:rPr>
                <w:rFonts w:ascii="Arial" w:hAnsi="Arial" w:cs="Arial"/>
                <w:iCs/>
              </w:rPr>
            </w:pPr>
            <w:r>
              <w:rPr>
                <w:rFonts w:ascii="Arial" w:hAnsi="Arial" w:cs="Arial"/>
                <w:iCs/>
              </w:rPr>
              <w:t>A thorough understanding and ack</w:t>
            </w:r>
            <w:r w:rsidRPr="003073C9">
              <w:rPr>
                <w:rFonts w:ascii="Arial" w:hAnsi="Arial" w:cs="Arial"/>
                <w:iCs/>
              </w:rPr>
              <w:t>nowle</w:t>
            </w:r>
            <w:r>
              <w:rPr>
                <w:rFonts w:ascii="Arial" w:hAnsi="Arial" w:cs="Arial"/>
                <w:iCs/>
              </w:rPr>
              <w:t>dgment t</w:t>
            </w:r>
            <w:r w:rsidR="009672B9">
              <w:rPr>
                <w:rFonts w:ascii="Arial" w:hAnsi="Arial" w:cs="Arial"/>
                <w:iCs/>
              </w:rPr>
              <w:t>hat victims face</w:t>
            </w:r>
            <w:r w:rsidR="00710E28" w:rsidRPr="003073C9">
              <w:rPr>
                <w:rFonts w:ascii="Arial" w:hAnsi="Arial" w:cs="Arial"/>
                <w:iCs/>
              </w:rPr>
              <w:t xml:space="preserve"> many barriers to living </w:t>
            </w:r>
            <w:r w:rsidR="009672B9">
              <w:rPr>
                <w:rFonts w:ascii="Arial" w:hAnsi="Arial" w:cs="Arial"/>
                <w:iCs/>
              </w:rPr>
              <w:t>with the consequences of sexual v</w:t>
            </w:r>
            <w:r w:rsidR="00710E28" w:rsidRPr="003073C9">
              <w:rPr>
                <w:rFonts w:ascii="Arial" w:hAnsi="Arial" w:cs="Arial"/>
                <w:iCs/>
              </w:rPr>
              <w:t xml:space="preserve">iolence and abuse. </w:t>
            </w:r>
            <w:r w:rsidR="009672B9">
              <w:rPr>
                <w:rFonts w:ascii="Arial" w:hAnsi="Arial" w:cs="Arial"/>
                <w:iCs/>
              </w:rPr>
              <w:t>The v</w:t>
            </w:r>
            <w:r w:rsidR="00710E28" w:rsidRPr="003073C9">
              <w:rPr>
                <w:rFonts w:ascii="Arial" w:hAnsi="Arial" w:cs="Arial"/>
                <w:iCs/>
              </w:rPr>
              <w:t xml:space="preserve">ictims of </w:t>
            </w:r>
            <w:r w:rsidR="009672B9">
              <w:rPr>
                <w:rFonts w:ascii="Arial" w:hAnsi="Arial" w:cs="Arial"/>
                <w:iCs/>
              </w:rPr>
              <w:t xml:space="preserve">sexual </w:t>
            </w:r>
            <w:r w:rsidR="00710E28" w:rsidRPr="003073C9">
              <w:rPr>
                <w:rFonts w:ascii="Arial" w:hAnsi="Arial" w:cs="Arial"/>
                <w:iCs/>
              </w:rPr>
              <w:t>violence are at the heart of everything we do.</w:t>
            </w:r>
            <w:r w:rsidR="00916C02">
              <w:rPr>
                <w:rFonts w:ascii="Arial" w:hAnsi="Arial" w:cs="Arial"/>
                <w:iCs/>
              </w:rPr>
              <w:t> </w:t>
            </w:r>
            <w:r w:rsidR="00710E28" w:rsidRPr="003073C9">
              <w:rPr>
                <w:rFonts w:ascii="Arial" w:hAnsi="Arial" w:cs="Arial"/>
                <w:iCs/>
              </w:rPr>
              <w:t>B</w:t>
            </w:r>
            <w:r w:rsidR="00916C02">
              <w:rPr>
                <w:rFonts w:ascii="Arial" w:hAnsi="Arial" w:cs="Arial"/>
                <w:iCs/>
              </w:rPr>
              <w:t>CWA listens, supports and cares.</w:t>
            </w:r>
          </w:p>
        </w:tc>
      </w:tr>
      <w:tr w:rsidR="00170462" w:rsidRPr="003073C9" w14:paraId="5D4DA9DC" w14:textId="77777777" w:rsidTr="00D85FC2">
        <w:tc>
          <w:tcPr>
            <w:tcW w:w="1838" w:type="dxa"/>
          </w:tcPr>
          <w:p w14:paraId="722A7721" w14:textId="2297D586" w:rsidR="00710E28" w:rsidRPr="003073C9" w:rsidRDefault="00710E28" w:rsidP="00916C02">
            <w:pPr>
              <w:spacing w:before="60" w:after="60" w:line="240" w:lineRule="auto"/>
              <w:jc w:val="left"/>
              <w:rPr>
                <w:rFonts w:ascii="Arial" w:hAnsi="Arial" w:cs="Arial"/>
              </w:rPr>
            </w:pPr>
            <w:r w:rsidRPr="003073C9">
              <w:rPr>
                <w:rFonts w:ascii="Arial" w:hAnsi="Arial" w:cs="Arial"/>
              </w:rPr>
              <w:t xml:space="preserve">Commitment to safeguarding </w:t>
            </w:r>
          </w:p>
        </w:tc>
        <w:tc>
          <w:tcPr>
            <w:tcW w:w="8930" w:type="dxa"/>
          </w:tcPr>
          <w:p w14:paraId="62291669" w14:textId="77777777" w:rsidR="00710E28" w:rsidRPr="003073C9" w:rsidRDefault="00710E28" w:rsidP="00916C02">
            <w:pPr>
              <w:spacing w:before="60" w:after="60" w:line="240" w:lineRule="auto"/>
              <w:ind w:firstLine="1"/>
              <w:jc w:val="left"/>
              <w:rPr>
                <w:rFonts w:ascii="Arial" w:hAnsi="Arial" w:cs="Arial"/>
                <w:iCs/>
                <w:color w:val="808080"/>
              </w:rPr>
            </w:pPr>
            <w:r w:rsidRPr="003073C9">
              <w:rPr>
                <w:rFonts w:ascii="Arial" w:hAnsi="Arial" w:cs="Arial"/>
                <w:bCs/>
                <w:iCs/>
              </w:rPr>
              <w:t>B</w:t>
            </w:r>
            <w:r w:rsidR="00916C02">
              <w:rPr>
                <w:rFonts w:ascii="Arial" w:hAnsi="Arial" w:cs="Arial"/>
                <w:bCs/>
                <w:iCs/>
              </w:rPr>
              <w:t xml:space="preserve">CWA </w:t>
            </w:r>
            <w:r w:rsidRPr="003073C9">
              <w:rPr>
                <w:rFonts w:ascii="Arial" w:hAnsi="Arial" w:cs="Arial"/>
                <w:bCs/>
                <w:iCs/>
              </w:rPr>
              <w:t>is committed to safeguarding and promoting the welfare of children and young people and expects all staff and volunteers to share this commitment.</w:t>
            </w:r>
          </w:p>
        </w:tc>
      </w:tr>
    </w:tbl>
    <w:p w14:paraId="077A5676" w14:textId="77777777" w:rsidR="00710E28" w:rsidRDefault="00710E28" w:rsidP="000737E9">
      <w:pPr>
        <w:spacing w:after="0"/>
        <w:jc w:val="left"/>
        <w:rPr>
          <w:rFonts w:ascii="Arial" w:hAnsi="Arial" w:cs="Arial"/>
        </w:rPr>
      </w:pPr>
    </w:p>
    <w:p w14:paraId="7B5391CE" w14:textId="77777777" w:rsidR="00CE5AD4" w:rsidRPr="003073C9" w:rsidRDefault="00CE5AD4" w:rsidP="000737E9">
      <w:pPr>
        <w:spacing w:after="0"/>
        <w:jc w:val="left"/>
        <w:rPr>
          <w:rFonts w:ascii="Arial" w:hAnsi="Arial" w:cs="Arial"/>
        </w:rPr>
      </w:pPr>
    </w:p>
    <w:tbl>
      <w:tblPr>
        <w:tblStyle w:val="TableGrid"/>
        <w:tblW w:w="0" w:type="auto"/>
        <w:tblLook w:val="04A0" w:firstRow="1" w:lastRow="0" w:firstColumn="1" w:lastColumn="0" w:noHBand="0" w:noVBand="1"/>
      </w:tblPr>
      <w:tblGrid>
        <w:gridCol w:w="704"/>
        <w:gridCol w:w="10086"/>
      </w:tblGrid>
      <w:tr w:rsidR="003775F9" w:rsidRPr="003073C9" w14:paraId="302A2B2E" w14:textId="77777777" w:rsidTr="00C34B32">
        <w:tc>
          <w:tcPr>
            <w:tcW w:w="10790" w:type="dxa"/>
            <w:gridSpan w:val="2"/>
            <w:shd w:val="clear" w:color="auto" w:fill="D9D9D9" w:themeFill="background1" w:themeFillShade="D9"/>
          </w:tcPr>
          <w:p w14:paraId="500D7ABB" w14:textId="77777777" w:rsidR="003775F9" w:rsidRPr="003073C9" w:rsidRDefault="003775F9" w:rsidP="00916C02">
            <w:pPr>
              <w:spacing w:before="120" w:after="120" w:line="240" w:lineRule="auto"/>
              <w:jc w:val="left"/>
              <w:rPr>
                <w:rFonts w:ascii="Arial" w:hAnsi="Arial" w:cs="Arial"/>
              </w:rPr>
            </w:pPr>
            <w:r w:rsidRPr="003073C9">
              <w:rPr>
                <w:rFonts w:ascii="Arial" w:eastAsiaTheme="majorEastAsia" w:hAnsi="Arial" w:cs="Arial"/>
                <w:b/>
                <w:bCs/>
              </w:rPr>
              <w:t>Meeting the Strategic Objectives of Black Country Women’s Aid</w:t>
            </w:r>
          </w:p>
        </w:tc>
      </w:tr>
      <w:tr w:rsidR="003775F9" w:rsidRPr="003073C9" w14:paraId="69D9529F" w14:textId="77777777" w:rsidTr="00C34B32">
        <w:tc>
          <w:tcPr>
            <w:tcW w:w="704" w:type="dxa"/>
          </w:tcPr>
          <w:p w14:paraId="5CC755FB" w14:textId="77777777" w:rsidR="003775F9" w:rsidRPr="003073C9" w:rsidRDefault="003775F9" w:rsidP="00916C02">
            <w:pPr>
              <w:spacing w:before="60" w:after="60" w:line="240" w:lineRule="auto"/>
              <w:jc w:val="left"/>
              <w:rPr>
                <w:rFonts w:ascii="Arial" w:hAnsi="Arial" w:cs="Arial"/>
              </w:rPr>
            </w:pPr>
            <w:r w:rsidRPr="003073C9">
              <w:rPr>
                <w:rFonts w:ascii="Arial" w:hAnsi="Arial" w:cs="Arial"/>
              </w:rPr>
              <w:t xml:space="preserve">1 </w:t>
            </w:r>
          </w:p>
        </w:tc>
        <w:tc>
          <w:tcPr>
            <w:tcW w:w="10086" w:type="dxa"/>
          </w:tcPr>
          <w:p w14:paraId="663A68F4" w14:textId="77777777" w:rsidR="003775F9" w:rsidRPr="003073C9" w:rsidRDefault="003775F9" w:rsidP="00916C02">
            <w:pPr>
              <w:spacing w:before="60" w:after="60" w:line="240" w:lineRule="auto"/>
              <w:jc w:val="left"/>
              <w:rPr>
                <w:rFonts w:ascii="Arial" w:hAnsi="Arial" w:cs="Arial"/>
              </w:rPr>
            </w:pPr>
            <w:r w:rsidRPr="003073C9">
              <w:rPr>
                <w:rFonts w:ascii="Arial" w:hAnsi="Arial" w:cs="Arial"/>
              </w:rPr>
              <w:t>To be responsible for delivery and implementation of professional services that incorporate supportive and preventative str</w:t>
            </w:r>
            <w:r w:rsidR="00916C02">
              <w:rPr>
                <w:rFonts w:ascii="Arial" w:hAnsi="Arial" w:cs="Arial"/>
              </w:rPr>
              <w:t>ategies to equip service users/victims/</w:t>
            </w:r>
            <w:r w:rsidRPr="003073C9">
              <w:rPr>
                <w:rFonts w:ascii="Arial" w:hAnsi="Arial" w:cs="Arial"/>
              </w:rPr>
              <w:t>survivors to keep them safe and free from abuse</w:t>
            </w:r>
          </w:p>
        </w:tc>
      </w:tr>
      <w:tr w:rsidR="003775F9" w:rsidRPr="003073C9" w14:paraId="7D1EB6FC" w14:textId="77777777" w:rsidTr="00C34B32">
        <w:tc>
          <w:tcPr>
            <w:tcW w:w="704" w:type="dxa"/>
          </w:tcPr>
          <w:p w14:paraId="514392E0" w14:textId="77777777" w:rsidR="003775F9" w:rsidRPr="003073C9" w:rsidRDefault="003775F9" w:rsidP="00916C02">
            <w:pPr>
              <w:spacing w:before="60" w:after="60" w:line="240" w:lineRule="auto"/>
              <w:jc w:val="left"/>
              <w:rPr>
                <w:rFonts w:ascii="Arial" w:hAnsi="Arial" w:cs="Arial"/>
              </w:rPr>
            </w:pPr>
            <w:r w:rsidRPr="003073C9">
              <w:rPr>
                <w:rFonts w:ascii="Arial" w:hAnsi="Arial" w:cs="Arial"/>
              </w:rPr>
              <w:t>2</w:t>
            </w:r>
          </w:p>
        </w:tc>
        <w:tc>
          <w:tcPr>
            <w:tcW w:w="10086" w:type="dxa"/>
          </w:tcPr>
          <w:p w14:paraId="2866718B" w14:textId="77777777" w:rsidR="003775F9" w:rsidRPr="003073C9" w:rsidRDefault="00916C02" w:rsidP="00916C02">
            <w:pPr>
              <w:spacing w:before="60" w:after="60" w:line="240" w:lineRule="auto"/>
              <w:jc w:val="left"/>
              <w:rPr>
                <w:rFonts w:ascii="Arial" w:hAnsi="Arial" w:cs="Arial"/>
              </w:rPr>
            </w:pPr>
            <w:r>
              <w:rPr>
                <w:rFonts w:ascii="Arial" w:hAnsi="Arial" w:cs="Arial"/>
              </w:rPr>
              <w:t>To</w:t>
            </w:r>
            <w:r w:rsidR="003775F9" w:rsidRPr="003073C9">
              <w:rPr>
                <w:rFonts w:ascii="Arial" w:hAnsi="Arial" w:cs="Arial"/>
              </w:rPr>
              <w:t xml:space="preserve"> be compliant with GDPR procedures and principles</w:t>
            </w:r>
          </w:p>
        </w:tc>
      </w:tr>
      <w:tr w:rsidR="003775F9" w:rsidRPr="003073C9" w14:paraId="7AB9E884" w14:textId="77777777" w:rsidTr="00C34B32">
        <w:tc>
          <w:tcPr>
            <w:tcW w:w="704" w:type="dxa"/>
          </w:tcPr>
          <w:p w14:paraId="1E5EEB6B" w14:textId="77777777" w:rsidR="003775F9" w:rsidRPr="003073C9" w:rsidRDefault="003775F9" w:rsidP="00916C02">
            <w:pPr>
              <w:spacing w:before="60" w:after="60" w:line="240" w:lineRule="auto"/>
              <w:jc w:val="left"/>
              <w:rPr>
                <w:rFonts w:ascii="Arial" w:hAnsi="Arial" w:cs="Arial"/>
              </w:rPr>
            </w:pPr>
            <w:r w:rsidRPr="003073C9">
              <w:rPr>
                <w:rFonts w:ascii="Arial" w:hAnsi="Arial" w:cs="Arial"/>
              </w:rPr>
              <w:t>3</w:t>
            </w:r>
          </w:p>
        </w:tc>
        <w:tc>
          <w:tcPr>
            <w:tcW w:w="10086" w:type="dxa"/>
          </w:tcPr>
          <w:p w14:paraId="3A7A23BD" w14:textId="54C5C774" w:rsidR="003775F9" w:rsidRPr="003073C9" w:rsidRDefault="003775F9" w:rsidP="009C4BFC">
            <w:pPr>
              <w:spacing w:before="60" w:after="60" w:line="240" w:lineRule="auto"/>
              <w:jc w:val="left"/>
              <w:rPr>
                <w:rFonts w:ascii="Arial" w:hAnsi="Arial" w:cs="Arial"/>
              </w:rPr>
            </w:pPr>
            <w:r w:rsidRPr="008B16FC">
              <w:rPr>
                <w:rFonts w:ascii="Arial" w:hAnsi="Arial" w:cs="Arial"/>
              </w:rPr>
              <w:t xml:space="preserve">To develop innovative ways of working with </w:t>
            </w:r>
            <w:r w:rsidR="009C4BFC" w:rsidRPr="008B16FC">
              <w:rPr>
                <w:rFonts w:ascii="Arial" w:hAnsi="Arial" w:cs="Arial"/>
              </w:rPr>
              <w:t xml:space="preserve">victims of sexual </w:t>
            </w:r>
            <w:r w:rsidRPr="008B16FC">
              <w:rPr>
                <w:rFonts w:ascii="Arial" w:hAnsi="Arial" w:cs="Arial"/>
              </w:rPr>
              <w:t>violence</w:t>
            </w:r>
            <w:r w:rsidR="00916C02" w:rsidRPr="008B16FC">
              <w:rPr>
                <w:rFonts w:ascii="Arial" w:hAnsi="Arial" w:cs="Arial"/>
              </w:rPr>
              <w:t>,</w:t>
            </w:r>
            <w:r w:rsidRPr="008B16FC">
              <w:rPr>
                <w:rFonts w:ascii="Arial" w:hAnsi="Arial" w:cs="Arial"/>
              </w:rPr>
              <w:t xml:space="preserve"> based on good practice and evidence based research.</w:t>
            </w:r>
          </w:p>
        </w:tc>
      </w:tr>
      <w:tr w:rsidR="003775F9" w:rsidRPr="003073C9" w14:paraId="55068A8E" w14:textId="77777777" w:rsidTr="00C34B32">
        <w:tc>
          <w:tcPr>
            <w:tcW w:w="704" w:type="dxa"/>
          </w:tcPr>
          <w:p w14:paraId="491A0E82" w14:textId="77777777" w:rsidR="003775F9" w:rsidRPr="003073C9" w:rsidRDefault="003775F9" w:rsidP="00916C02">
            <w:pPr>
              <w:spacing w:before="60" w:after="60" w:line="240" w:lineRule="auto"/>
              <w:jc w:val="left"/>
              <w:rPr>
                <w:rFonts w:ascii="Arial" w:hAnsi="Arial" w:cs="Arial"/>
              </w:rPr>
            </w:pPr>
            <w:r w:rsidRPr="003073C9">
              <w:rPr>
                <w:rFonts w:ascii="Arial" w:hAnsi="Arial" w:cs="Arial"/>
              </w:rPr>
              <w:t>3</w:t>
            </w:r>
          </w:p>
        </w:tc>
        <w:tc>
          <w:tcPr>
            <w:tcW w:w="10086" w:type="dxa"/>
          </w:tcPr>
          <w:p w14:paraId="07AB6320" w14:textId="4E72DFED" w:rsidR="003775F9" w:rsidRPr="003073C9" w:rsidRDefault="003775F9" w:rsidP="009C4BFC">
            <w:pPr>
              <w:spacing w:before="60" w:after="60" w:line="240" w:lineRule="auto"/>
              <w:jc w:val="left"/>
              <w:rPr>
                <w:rFonts w:ascii="Arial" w:hAnsi="Arial" w:cs="Arial"/>
              </w:rPr>
            </w:pPr>
            <w:r w:rsidRPr="003073C9">
              <w:rPr>
                <w:rFonts w:ascii="Arial" w:hAnsi="Arial" w:cs="Arial"/>
              </w:rPr>
              <w:t xml:space="preserve">To be an active participant of the </w:t>
            </w:r>
            <w:proofErr w:type="spellStart"/>
            <w:r w:rsidRPr="003073C9">
              <w:rPr>
                <w:rFonts w:ascii="Arial" w:hAnsi="Arial" w:cs="Arial"/>
              </w:rPr>
              <w:t>organisational</w:t>
            </w:r>
            <w:proofErr w:type="spellEnd"/>
            <w:r w:rsidRPr="003073C9">
              <w:rPr>
                <w:rFonts w:ascii="Arial" w:hAnsi="Arial" w:cs="Arial"/>
              </w:rPr>
              <w:t xml:space="preserve"> strategic plan takin</w:t>
            </w:r>
            <w:r w:rsidR="00916C02">
              <w:rPr>
                <w:rFonts w:ascii="Arial" w:hAnsi="Arial" w:cs="Arial"/>
              </w:rPr>
              <w:t>g an active role in developing t</w:t>
            </w:r>
            <w:r w:rsidRPr="003073C9">
              <w:rPr>
                <w:rFonts w:ascii="Arial" w:hAnsi="Arial" w:cs="Arial"/>
              </w:rPr>
              <w:t xml:space="preserve">he </w:t>
            </w:r>
            <w:r w:rsidR="009C4BFC">
              <w:rPr>
                <w:rFonts w:ascii="Arial" w:hAnsi="Arial" w:cs="Arial"/>
              </w:rPr>
              <w:t xml:space="preserve">Rape and Sexual Violence </w:t>
            </w:r>
            <w:r w:rsidRPr="003073C9">
              <w:rPr>
                <w:rFonts w:ascii="Arial" w:hAnsi="Arial" w:cs="Arial"/>
              </w:rPr>
              <w:t xml:space="preserve">Service </w:t>
            </w:r>
            <w:r w:rsidR="00916C02">
              <w:rPr>
                <w:rFonts w:ascii="Arial" w:hAnsi="Arial" w:cs="Arial"/>
              </w:rPr>
              <w:t>plan to meet overall objectives.</w:t>
            </w:r>
          </w:p>
        </w:tc>
      </w:tr>
      <w:tr w:rsidR="003775F9" w:rsidRPr="003073C9" w14:paraId="1F61619E" w14:textId="77777777" w:rsidTr="00C34B32">
        <w:tc>
          <w:tcPr>
            <w:tcW w:w="704" w:type="dxa"/>
          </w:tcPr>
          <w:p w14:paraId="76FE51CF" w14:textId="77777777" w:rsidR="003775F9" w:rsidRPr="003073C9" w:rsidRDefault="003775F9" w:rsidP="00916C02">
            <w:pPr>
              <w:spacing w:before="60" w:after="60" w:line="240" w:lineRule="auto"/>
              <w:jc w:val="left"/>
              <w:rPr>
                <w:rFonts w:ascii="Arial" w:hAnsi="Arial" w:cs="Arial"/>
              </w:rPr>
            </w:pPr>
            <w:r w:rsidRPr="003073C9">
              <w:rPr>
                <w:rFonts w:ascii="Arial" w:hAnsi="Arial" w:cs="Arial"/>
              </w:rPr>
              <w:t>4</w:t>
            </w:r>
          </w:p>
        </w:tc>
        <w:tc>
          <w:tcPr>
            <w:tcW w:w="10086" w:type="dxa"/>
          </w:tcPr>
          <w:p w14:paraId="15956571" w14:textId="77777777" w:rsidR="003775F9" w:rsidRPr="003073C9" w:rsidRDefault="003775F9" w:rsidP="00916C02">
            <w:pPr>
              <w:spacing w:before="60" w:after="60" w:line="240" w:lineRule="auto"/>
              <w:jc w:val="left"/>
              <w:rPr>
                <w:rFonts w:ascii="Arial" w:hAnsi="Arial" w:cs="Arial"/>
              </w:rPr>
            </w:pPr>
            <w:r w:rsidRPr="003073C9">
              <w:rPr>
                <w:rFonts w:ascii="Arial" w:hAnsi="Arial" w:cs="Arial"/>
              </w:rPr>
              <w:t xml:space="preserve">To represent the </w:t>
            </w:r>
            <w:proofErr w:type="spellStart"/>
            <w:r w:rsidRPr="003073C9">
              <w:rPr>
                <w:rFonts w:ascii="Arial" w:hAnsi="Arial" w:cs="Arial"/>
              </w:rPr>
              <w:t>organisation</w:t>
            </w:r>
            <w:proofErr w:type="spellEnd"/>
            <w:r w:rsidRPr="003073C9">
              <w:rPr>
                <w:rFonts w:ascii="Arial" w:hAnsi="Arial" w:cs="Arial"/>
              </w:rPr>
              <w:t xml:space="preserve"> positively</w:t>
            </w:r>
            <w:r w:rsidR="00916C02">
              <w:rPr>
                <w:rFonts w:ascii="Arial" w:hAnsi="Arial" w:cs="Arial"/>
              </w:rPr>
              <w:t>,</w:t>
            </w:r>
            <w:r w:rsidRPr="003073C9">
              <w:rPr>
                <w:rFonts w:ascii="Arial" w:hAnsi="Arial" w:cs="Arial"/>
              </w:rPr>
              <w:t xml:space="preserve"> contributing to local, regional a</w:t>
            </w:r>
            <w:r w:rsidR="00916C02">
              <w:rPr>
                <w:rFonts w:ascii="Arial" w:hAnsi="Arial" w:cs="Arial"/>
              </w:rPr>
              <w:t>nd national strategy and events.</w:t>
            </w:r>
          </w:p>
        </w:tc>
      </w:tr>
      <w:tr w:rsidR="003775F9" w:rsidRPr="003073C9" w14:paraId="14A53B6F" w14:textId="77777777" w:rsidTr="00C34B32">
        <w:tc>
          <w:tcPr>
            <w:tcW w:w="704" w:type="dxa"/>
          </w:tcPr>
          <w:p w14:paraId="75EA9B66" w14:textId="77777777" w:rsidR="003775F9" w:rsidRPr="003073C9" w:rsidRDefault="003775F9" w:rsidP="00916C02">
            <w:pPr>
              <w:spacing w:before="60" w:after="60" w:line="240" w:lineRule="auto"/>
              <w:jc w:val="left"/>
              <w:rPr>
                <w:rFonts w:ascii="Arial" w:hAnsi="Arial" w:cs="Arial"/>
              </w:rPr>
            </w:pPr>
            <w:r w:rsidRPr="003073C9">
              <w:rPr>
                <w:rFonts w:ascii="Arial" w:hAnsi="Arial" w:cs="Arial"/>
              </w:rPr>
              <w:t>5</w:t>
            </w:r>
          </w:p>
        </w:tc>
        <w:tc>
          <w:tcPr>
            <w:tcW w:w="10086" w:type="dxa"/>
          </w:tcPr>
          <w:p w14:paraId="44589051" w14:textId="77777777" w:rsidR="003775F9" w:rsidRPr="003073C9" w:rsidRDefault="003775F9" w:rsidP="00916C02">
            <w:pPr>
              <w:spacing w:before="60" w:after="60" w:line="240" w:lineRule="auto"/>
              <w:jc w:val="left"/>
              <w:rPr>
                <w:rFonts w:ascii="Arial" w:hAnsi="Arial" w:cs="Arial"/>
              </w:rPr>
            </w:pPr>
            <w:r w:rsidRPr="003073C9">
              <w:rPr>
                <w:rFonts w:ascii="Arial" w:hAnsi="Arial" w:cs="Arial"/>
              </w:rPr>
              <w:t>Work with senior employees to prepare services for extern</w:t>
            </w:r>
            <w:r w:rsidR="00916C02">
              <w:rPr>
                <w:rFonts w:ascii="Arial" w:hAnsi="Arial" w:cs="Arial"/>
              </w:rPr>
              <w:t>ally assessed quality standards.</w:t>
            </w:r>
          </w:p>
        </w:tc>
      </w:tr>
      <w:tr w:rsidR="003775F9" w:rsidRPr="003073C9" w14:paraId="2FDE4DAC" w14:textId="77777777" w:rsidTr="00C34B32">
        <w:tc>
          <w:tcPr>
            <w:tcW w:w="704" w:type="dxa"/>
          </w:tcPr>
          <w:p w14:paraId="21E5DA28" w14:textId="77777777" w:rsidR="003775F9" w:rsidRPr="003073C9" w:rsidRDefault="003775F9" w:rsidP="00916C02">
            <w:pPr>
              <w:spacing w:before="60" w:after="60" w:line="240" w:lineRule="auto"/>
              <w:jc w:val="left"/>
              <w:rPr>
                <w:rFonts w:ascii="Arial" w:hAnsi="Arial" w:cs="Arial"/>
              </w:rPr>
            </w:pPr>
            <w:r w:rsidRPr="003073C9">
              <w:rPr>
                <w:rFonts w:ascii="Arial" w:hAnsi="Arial" w:cs="Arial"/>
              </w:rPr>
              <w:t>6</w:t>
            </w:r>
          </w:p>
        </w:tc>
        <w:tc>
          <w:tcPr>
            <w:tcW w:w="10086" w:type="dxa"/>
          </w:tcPr>
          <w:p w14:paraId="09EEF94A" w14:textId="77777777" w:rsidR="003775F9" w:rsidRPr="003073C9" w:rsidRDefault="003775F9" w:rsidP="00916C02">
            <w:pPr>
              <w:spacing w:before="60" w:after="60" w:line="240" w:lineRule="auto"/>
              <w:jc w:val="left"/>
              <w:rPr>
                <w:rFonts w:ascii="Arial" w:hAnsi="Arial" w:cs="Arial"/>
                <w:lang w:val="en-GB"/>
              </w:rPr>
            </w:pPr>
            <w:r w:rsidRPr="003073C9">
              <w:rPr>
                <w:rFonts w:ascii="Arial" w:hAnsi="Arial" w:cs="Arial"/>
                <w:lang w:val="en-GB"/>
              </w:rPr>
              <w:t>To contribute to the development of a culture and systems that promote equality and value diversity</w:t>
            </w:r>
            <w:r w:rsidR="00916C02">
              <w:rPr>
                <w:rFonts w:ascii="Arial" w:hAnsi="Arial" w:cs="Arial"/>
                <w:lang w:val="en-GB"/>
              </w:rPr>
              <w:t>.</w:t>
            </w:r>
          </w:p>
        </w:tc>
      </w:tr>
      <w:tr w:rsidR="003775F9" w:rsidRPr="003073C9" w14:paraId="65C82F20" w14:textId="77777777" w:rsidTr="00C34B32">
        <w:tc>
          <w:tcPr>
            <w:tcW w:w="704" w:type="dxa"/>
          </w:tcPr>
          <w:p w14:paraId="7E568564" w14:textId="77777777" w:rsidR="003775F9" w:rsidRPr="003073C9" w:rsidRDefault="003775F9" w:rsidP="00916C02">
            <w:pPr>
              <w:spacing w:before="60" w:after="60" w:line="240" w:lineRule="auto"/>
              <w:jc w:val="left"/>
              <w:rPr>
                <w:rFonts w:ascii="Arial" w:hAnsi="Arial" w:cs="Arial"/>
              </w:rPr>
            </w:pPr>
            <w:r w:rsidRPr="003073C9">
              <w:rPr>
                <w:rFonts w:ascii="Arial" w:hAnsi="Arial" w:cs="Arial"/>
              </w:rPr>
              <w:t>7</w:t>
            </w:r>
          </w:p>
        </w:tc>
        <w:tc>
          <w:tcPr>
            <w:tcW w:w="10086" w:type="dxa"/>
          </w:tcPr>
          <w:p w14:paraId="58483939" w14:textId="061CE051" w:rsidR="003775F9" w:rsidRPr="003073C9" w:rsidRDefault="003775F9" w:rsidP="00BA1890">
            <w:pPr>
              <w:spacing w:before="60" w:after="60" w:line="240" w:lineRule="auto"/>
              <w:jc w:val="left"/>
              <w:rPr>
                <w:rFonts w:ascii="Arial" w:hAnsi="Arial" w:cs="Arial"/>
                <w:lang w:val="en-GB"/>
              </w:rPr>
            </w:pPr>
            <w:r w:rsidRPr="003073C9">
              <w:rPr>
                <w:rFonts w:ascii="Arial" w:hAnsi="Arial" w:cs="Arial"/>
                <w:lang w:val="en-GB"/>
              </w:rPr>
              <w:t xml:space="preserve">To ensure that </w:t>
            </w:r>
            <w:r w:rsidR="00916C02">
              <w:rPr>
                <w:rFonts w:ascii="Arial" w:hAnsi="Arial" w:cs="Arial"/>
                <w:lang w:val="en-GB"/>
              </w:rPr>
              <w:t xml:space="preserve">the </w:t>
            </w:r>
            <w:r w:rsidR="00BA1890">
              <w:rPr>
                <w:rFonts w:ascii="Arial" w:hAnsi="Arial" w:cs="Arial"/>
                <w:lang w:val="en-GB"/>
              </w:rPr>
              <w:t xml:space="preserve">Sexual Violence Service’s </w:t>
            </w:r>
            <w:r w:rsidRPr="003073C9">
              <w:rPr>
                <w:rFonts w:ascii="Arial" w:hAnsi="Arial" w:cs="Arial"/>
                <w:lang w:val="en-GB"/>
              </w:rPr>
              <w:t>offer is integ</w:t>
            </w:r>
            <w:r w:rsidR="00916C02">
              <w:rPr>
                <w:rFonts w:ascii="Arial" w:hAnsi="Arial" w:cs="Arial"/>
                <w:lang w:val="en-GB"/>
              </w:rPr>
              <w:t xml:space="preserve">rated </w:t>
            </w:r>
            <w:r w:rsidR="00BA1890">
              <w:rPr>
                <w:rFonts w:ascii="Arial" w:hAnsi="Arial" w:cs="Arial"/>
                <w:lang w:val="en-GB"/>
              </w:rPr>
              <w:t xml:space="preserve">both </w:t>
            </w:r>
            <w:r w:rsidR="00916C02">
              <w:rPr>
                <w:rFonts w:ascii="Arial" w:hAnsi="Arial" w:cs="Arial"/>
                <w:lang w:val="en-GB"/>
              </w:rPr>
              <w:t>internally and externally.</w:t>
            </w:r>
          </w:p>
        </w:tc>
      </w:tr>
      <w:tr w:rsidR="003775F9" w:rsidRPr="003073C9" w14:paraId="7B4955BA" w14:textId="77777777" w:rsidTr="00C34B32">
        <w:tc>
          <w:tcPr>
            <w:tcW w:w="704" w:type="dxa"/>
          </w:tcPr>
          <w:p w14:paraId="4BC4BC49" w14:textId="77777777" w:rsidR="003775F9" w:rsidRPr="003073C9" w:rsidRDefault="003775F9" w:rsidP="00916C02">
            <w:pPr>
              <w:spacing w:before="60" w:after="60" w:line="240" w:lineRule="auto"/>
              <w:jc w:val="left"/>
              <w:rPr>
                <w:rFonts w:ascii="Arial" w:hAnsi="Arial" w:cs="Arial"/>
              </w:rPr>
            </w:pPr>
            <w:r w:rsidRPr="003073C9">
              <w:rPr>
                <w:rFonts w:ascii="Arial" w:hAnsi="Arial" w:cs="Arial"/>
              </w:rPr>
              <w:t>8</w:t>
            </w:r>
          </w:p>
        </w:tc>
        <w:tc>
          <w:tcPr>
            <w:tcW w:w="10086" w:type="dxa"/>
          </w:tcPr>
          <w:p w14:paraId="5578184E" w14:textId="77777777" w:rsidR="00BA357A" w:rsidRPr="003073C9" w:rsidRDefault="003775F9" w:rsidP="00916C02">
            <w:pPr>
              <w:spacing w:before="60" w:after="60" w:line="240" w:lineRule="auto"/>
              <w:jc w:val="left"/>
              <w:rPr>
                <w:rFonts w:ascii="Arial" w:hAnsi="Arial" w:cs="Arial"/>
                <w:lang w:val="en-GB"/>
              </w:rPr>
            </w:pPr>
            <w:r w:rsidRPr="003073C9">
              <w:rPr>
                <w:rFonts w:ascii="Arial" w:hAnsi="Arial" w:cs="Arial"/>
                <w:lang w:val="en-GB"/>
              </w:rPr>
              <w:t xml:space="preserve">To work within the aims and objectives </w:t>
            </w:r>
            <w:r w:rsidR="00916C02">
              <w:rPr>
                <w:rFonts w:ascii="Arial" w:hAnsi="Arial" w:cs="Arial"/>
                <w:lang w:val="en-GB"/>
              </w:rPr>
              <w:t xml:space="preserve">of </w:t>
            </w:r>
            <w:r w:rsidRPr="003073C9">
              <w:rPr>
                <w:rFonts w:ascii="Arial" w:hAnsi="Arial" w:cs="Arial"/>
                <w:lang w:val="en-GB"/>
              </w:rPr>
              <w:t>Black Country Women’s Aid.</w:t>
            </w:r>
          </w:p>
        </w:tc>
      </w:tr>
      <w:tr w:rsidR="003775F9" w:rsidRPr="003073C9" w14:paraId="6691B0BE" w14:textId="77777777" w:rsidTr="00C34B32">
        <w:tc>
          <w:tcPr>
            <w:tcW w:w="10790" w:type="dxa"/>
            <w:gridSpan w:val="2"/>
            <w:shd w:val="clear" w:color="auto" w:fill="D9D9D9" w:themeFill="background1" w:themeFillShade="D9"/>
          </w:tcPr>
          <w:p w14:paraId="476AC844" w14:textId="77777777" w:rsidR="003775F9" w:rsidRPr="003073C9" w:rsidRDefault="003775F9" w:rsidP="00916C02">
            <w:pPr>
              <w:spacing w:before="120" w:after="120" w:line="240" w:lineRule="auto"/>
              <w:jc w:val="left"/>
              <w:rPr>
                <w:rFonts w:ascii="Arial" w:hAnsi="Arial" w:cs="Arial"/>
              </w:rPr>
            </w:pPr>
            <w:r w:rsidRPr="003073C9">
              <w:rPr>
                <w:rFonts w:ascii="Arial" w:eastAsiaTheme="majorEastAsia" w:hAnsi="Arial" w:cs="Arial"/>
                <w:b/>
                <w:bCs/>
              </w:rPr>
              <w:t xml:space="preserve">Governance </w:t>
            </w:r>
          </w:p>
        </w:tc>
      </w:tr>
      <w:tr w:rsidR="003775F9" w:rsidRPr="003073C9" w14:paraId="07EBCB87" w14:textId="77777777" w:rsidTr="00C34B32">
        <w:tc>
          <w:tcPr>
            <w:tcW w:w="704" w:type="dxa"/>
          </w:tcPr>
          <w:p w14:paraId="7E365345" w14:textId="77777777" w:rsidR="003775F9" w:rsidRPr="003073C9" w:rsidRDefault="003775F9" w:rsidP="00916C02">
            <w:pPr>
              <w:spacing w:before="60" w:after="60" w:line="240" w:lineRule="auto"/>
              <w:jc w:val="left"/>
              <w:rPr>
                <w:rFonts w:ascii="Arial" w:hAnsi="Arial" w:cs="Arial"/>
              </w:rPr>
            </w:pPr>
            <w:r w:rsidRPr="003073C9">
              <w:rPr>
                <w:rFonts w:ascii="Arial" w:hAnsi="Arial" w:cs="Arial"/>
              </w:rPr>
              <w:t xml:space="preserve">1 </w:t>
            </w:r>
          </w:p>
        </w:tc>
        <w:tc>
          <w:tcPr>
            <w:tcW w:w="10086" w:type="dxa"/>
          </w:tcPr>
          <w:p w14:paraId="05256DA3" w14:textId="10BBBFC7" w:rsidR="003775F9" w:rsidRPr="003073C9" w:rsidRDefault="003775F9" w:rsidP="009C4BFC">
            <w:pPr>
              <w:spacing w:before="60" w:after="60" w:line="240" w:lineRule="auto"/>
              <w:jc w:val="left"/>
              <w:rPr>
                <w:rFonts w:ascii="Arial" w:hAnsi="Arial" w:cs="Arial"/>
              </w:rPr>
            </w:pPr>
            <w:r w:rsidRPr="003073C9">
              <w:rPr>
                <w:rFonts w:ascii="Arial" w:hAnsi="Arial" w:cs="Arial"/>
              </w:rPr>
              <w:t xml:space="preserve">Reporting </w:t>
            </w:r>
            <w:r w:rsidR="009C4BFC">
              <w:rPr>
                <w:rFonts w:ascii="Arial" w:hAnsi="Arial" w:cs="Arial"/>
              </w:rPr>
              <w:t>SV service Manager</w:t>
            </w:r>
            <w:r w:rsidRPr="003073C9">
              <w:rPr>
                <w:rFonts w:ascii="Arial" w:hAnsi="Arial" w:cs="Arial"/>
              </w:rPr>
              <w:t xml:space="preserve"> as required and producing regular reports in accordance with an agreed schedule and performance requirements</w:t>
            </w:r>
            <w:r w:rsidR="00916C02">
              <w:rPr>
                <w:rFonts w:ascii="Arial" w:hAnsi="Arial" w:cs="Arial"/>
              </w:rPr>
              <w:t xml:space="preserve">. </w:t>
            </w:r>
            <w:r w:rsidRPr="003073C9">
              <w:rPr>
                <w:rFonts w:ascii="Arial" w:hAnsi="Arial" w:cs="Arial"/>
              </w:rPr>
              <w:t>Attendance at relevant meetings including management meetings and relevant stakeholder meetings</w:t>
            </w:r>
            <w:r w:rsidR="00916C02">
              <w:rPr>
                <w:rFonts w:ascii="Arial" w:hAnsi="Arial" w:cs="Arial"/>
              </w:rPr>
              <w:t>.</w:t>
            </w:r>
          </w:p>
        </w:tc>
      </w:tr>
      <w:tr w:rsidR="003775F9" w:rsidRPr="003073C9" w14:paraId="10AFB465" w14:textId="77777777" w:rsidTr="00C34B32">
        <w:tc>
          <w:tcPr>
            <w:tcW w:w="704" w:type="dxa"/>
          </w:tcPr>
          <w:p w14:paraId="7BEBAE31" w14:textId="77777777" w:rsidR="003775F9" w:rsidRPr="003073C9" w:rsidRDefault="003775F9" w:rsidP="00916C02">
            <w:pPr>
              <w:spacing w:before="60" w:after="60" w:line="240" w:lineRule="auto"/>
              <w:jc w:val="left"/>
              <w:rPr>
                <w:rFonts w:ascii="Arial" w:hAnsi="Arial" w:cs="Arial"/>
              </w:rPr>
            </w:pPr>
            <w:r w:rsidRPr="003073C9">
              <w:rPr>
                <w:rFonts w:ascii="Arial" w:hAnsi="Arial" w:cs="Arial"/>
              </w:rPr>
              <w:t>2</w:t>
            </w:r>
          </w:p>
        </w:tc>
        <w:tc>
          <w:tcPr>
            <w:tcW w:w="10086" w:type="dxa"/>
          </w:tcPr>
          <w:p w14:paraId="1B8677D4" w14:textId="68BE0909" w:rsidR="003775F9" w:rsidRPr="003073C9" w:rsidRDefault="003775F9" w:rsidP="009C4BFC">
            <w:pPr>
              <w:spacing w:before="60" w:after="60" w:line="240" w:lineRule="auto"/>
              <w:jc w:val="left"/>
              <w:rPr>
                <w:rFonts w:ascii="Arial" w:hAnsi="Arial" w:cs="Arial"/>
              </w:rPr>
            </w:pPr>
            <w:r w:rsidRPr="003073C9">
              <w:rPr>
                <w:rFonts w:ascii="Arial" w:hAnsi="Arial" w:cs="Arial"/>
              </w:rPr>
              <w:t xml:space="preserve">Reporting to </w:t>
            </w:r>
            <w:r w:rsidR="00916C02">
              <w:rPr>
                <w:rFonts w:ascii="Arial" w:hAnsi="Arial" w:cs="Arial"/>
              </w:rPr>
              <w:t xml:space="preserve">the </w:t>
            </w:r>
            <w:proofErr w:type="gramStart"/>
            <w:r w:rsidR="009C4BFC">
              <w:rPr>
                <w:rFonts w:ascii="Arial" w:hAnsi="Arial" w:cs="Arial"/>
              </w:rPr>
              <w:t xml:space="preserve">SV </w:t>
            </w:r>
            <w:r w:rsidRPr="003073C9">
              <w:rPr>
                <w:rFonts w:ascii="Arial" w:hAnsi="Arial" w:cs="Arial"/>
              </w:rPr>
              <w:t xml:space="preserve"> Service</w:t>
            </w:r>
            <w:proofErr w:type="gramEnd"/>
            <w:r w:rsidRPr="003073C9">
              <w:rPr>
                <w:rFonts w:ascii="Arial" w:hAnsi="Arial" w:cs="Arial"/>
              </w:rPr>
              <w:t xml:space="preserve"> Manager in line with </w:t>
            </w:r>
            <w:r w:rsidR="009C4BFC">
              <w:rPr>
                <w:rFonts w:ascii="Arial" w:hAnsi="Arial" w:cs="Arial"/>
              </w:rPr>
              <w:t>the Rape and Sexual Violence</w:t>
            </w:r>
            <w:r w:rsidRPr="003073C9">
              <w:rPr>
                <w:rFonts w:ascii="Arial" w:hAnsi="Arial" w:cs="Arial"/>
              </w:rPr>
              <w:t xml:space="preserve"> Service plan</w:t>
            </w:r>
            <w:r w:rsidR="00916C02">
              <w:rPr>
                <w:rFonts w:ascii="Arial" w:hAnsi="Arial" w:cs="Arial"/>
              </w:rPr>
              <w:t>.</w:t>
            </w:r>
          </w:p>
        </w:tc>
      </w:tr>
      <w:tr w:rsidR="003775F9" w:rsidRPr="003073C9" w14:paraId="6E43EF7E" w14:textId="77777777" w:rsidTr="00C34B32">
        <w:tc>
          <w:tcPr>
            <w:tcW w:w="704" w:type="dxa"/>
          </w:tcPr>
          <w:p w14:paraId="3FA838E5" w14:textId="77777777" w:rsidR="003775F9" w:rsidRPr="003073C9" w:rsidRDefault="003775F9" w:rsidP="00916C02">
            <w:pPr>
              <w:spacing w:before="60" w:after="60" w:line="240" w:lineRule="auto"/>
              <w:jc w:val="left"/>
              <w:rPr>
                <w:rFonts w:ascii="Arial" w:hAnsi="Arial" w:cs="Arial"/>
              </w:rPr>
            </w:pPr>
            <w:r w:rsidRPr="003073C9">
              <w:rPr>
                <w:rFonts w:ascii="Arial" w:hAnsi="Arial" w:cs="Arial"/>
              </w:rPr>
              <w:lastRenderedPageBreak/>
              <w:t>3</w:t>
            </w:r>
          </w:p>
        </w:tc>
        <w:tc>
          <w:tcPr>
            <w:tcW w:w="10086" w:type="dxa"/>
          </w:tcPr>
          <w:p w14:paraId="339B777E" w14:textId="77777777" w:rsidR="003775F9" w:rsidRPr="003073C9" w:rsidRDefault="003775F9" w:rsidP="00916C02">
            <w:pPr>
              <w:spacing w:before="60" w:after="60" w:line="240" w:lineRule="auto"/>
              <w:jc w:val="left"/>
              <w:rPr>
                <w:rFonts w:ascii="Arial" w:hAnsi="Arial" w:cs="Arial"/>
              </w:rPr>
            </w:pPr>
            <w:r w:rsidRPr="003073C9">
              <w:rPr>
                <w:rFonts w:ascii="Arial" w:hAnsi="Arial" w:cs="Arial"/>
              </w:rPr>
              <w:t>Assistance in preparing reports to stakeholders and funders</w:t>
            </w:r>
            <w:r w:rsidR="00916C02">
              <w:rPr>
                <w:rFonts w:ascii="Arial" w:hAnsi="Arial" w:cs="Arial"/>
              </w:rPr>
              <w:t>,</w:t>
            </w:r>
            <w:r w:rsidRPr="003073C9">
              <w:rPr>
                <w:rFonts w:ascii="Arial" w:hAnsi="Arial" w:cs="Arial"/>
              </w:rPr>
              <w:t xml:space="preserve"> ensuring that monitoring and statistical information is kept up to date, accurate and in line wit</w:t>
            </w:r>
            <w:r w:rsidR="00916C02">
              <w:rPr>
                <w:rFonts w:ascii="Arial" w:hAnsi="Arial" w:cs="Arial"/>
              </w:rPr>
              <w:t>h BCWA policies and procedures.</w:t>
            </w:r>
          </w:p>
        </w:tc>
      </w:tr>
      <w:tr w:rsidR="003775F9" w:rsidRPr="003073C9" w14:paraId="7C43D145" w14:textId="77777777" w:rsidTr="00C34B32">
        <w:tc>
          <w:tcPr>
            <w:tcW w:w="704" w:type="dxa"/>
          </w:tcPr>
          <w:p w14:paraId="3F47A2FE" w14:textId="77777777" w:rsidR="003775F9" w:rsidRPr="003073C9" w:rsidRDefault="003775F9" w:rsidP="00916C02">
            <w:pPr>
              <w:spacing w:before="60" w:after="60" w:line="240" w:lineRule="auto"/>
              <w:jc w:val="left"/>
              <w:rPr>
                <w:rFonts w:ascii="Arial" w:hAnsi="Arial" w:cs="Arial"/>
              </w:rPr>
            </w:pPr>
            <w:r w:rsidRPr="003073C9">
              <w:rPr>
                <w:rFonts w:ascii="Arial" w:hAnsi="Arial" w:cs="Arial"/>
              </w:rPr>
              <w:t>4</w:t>
            </w:r>
          </w:p>
        </w:tc>
        <w:tc>
          <w:tcPr>
            <w:tcW w:w="10086" w:type="dxa"/>
          </w:tcPr>
          <w:p w14:paraId="3A44CB9B" w14:textId="7BB252B0" w:rsidR="003775F9" w:rsidRPr="003073C9" w:rsidRDefault="003775F9" w:rsidP="009C4BFC">
            <w:pPr>
              <w:spacing w:before="60" w:after="60" w:line="240" w:lineRule="auto"/>
              <w:jc w:val="left"/>
              <w:rPr>
                <w:rFonts w:ascii="Arial" w:hAnsi="Arial" w:cs="Arial"/>
              </w:rPr>
            </w:pPr>
            <w:r w:rsidRPr="003073C9">
              <w:rPr>
                <w:rFonts w:ascii="Arial" w:hAnsi="Arial" w:cs="Arial"/>
              </w:rPr>
              <w:t xml:space="preserve">To ensure effective communication across all services to update and inform about the </w:t>
            </w:r>
            <w:r w:rsidR="009C4BFC">
              <w:rPr>
                <w:rFonts w:ascii="Arial" w:hAnsi="Arial" w:cs="Arial"/>
              </w:rPr>
              <w:t xml:space="preserve">Rape and sexual </w:t>
            </w:r>
            <w:proofErr w:type="gramStart"/>
            <w:r w:rsidR="009C4BFC">
              <w:rPr>
                <w:rFonts w:ascii="Arial" w:hAnsi="Arial" w:cs="Arial"/>
              </w:rPr>
              <w:t xml:space="preserve">violence </w:t>
            </w:r>
            <w:r w:rsidRPr="003073C9">
              <w:rPr>
                <w:rFonts w:ascii="Arial" w:hAnsi="Arial" w:cs="Arial"/>
              </w:rPr>
              <w:t xml:space="preserve"> Services</w:t>
            </w:r>
            <w:proofErr w:type="gramEnd"/>
            <w:r w:rsidRPr="003073C9">
              <w:rPr>
                <w:rFonts w:ascii="Arial" w:hAnsi="Arial" w:cs="Arial"/>
              </w:rPr>
              <w:t xml:space="preserve"> and ensure that the Service Manager is informed at all times of any issues that affect the effective delivery services within this service.</w:t>
            </w:r>
          </w:p>
        </w:tc>
      </w:tr>
      <w:tr w:rsidR="003775F9" w:rsidRPr="003073C9" w14:paraId="3E571625" w14:textId="77777777" w:rsidTr="00C34B32">
        <w:tc>
          <w:tcPr>
            <w:tcW w:w="704" w:type="dxa"/>
          </w:tcPr>
          <w:p w14:paraId="50C04DB5" w14:textId="77777777" w:rsidR="003775F9" w:rsidRPr="003073C9" w:rsidRDefault="003775F9" w:rsidP="00916C02">
            <w:pPr>
              <w:spacing w:before="60" w:after="60" w:line="240" w:lineRule="auto"/>
              <w:jc w:val="left"/>
              <w:rPr>
                <w:rFonts w:ascii="Arial" w:hAnsi="Arial" w:cs="Arial"/>
              </w:rPr>
            </w:pPr>
            <w:r w:rsidRPr="003073C9">
              <w:rPr>
                <w:rFonts w:ascii="Arial" w:hAnsi="Arial" w:cs="Arial"/>
              </w:rPr>
              <w:t>5</w:t>
            </w:r>
          </w:p>
        </w:tc>
        <w:tc>
          <w:tcPr>
            <w:tcW w:w="10086" w:type="dxa"/>
          </w:tcPr>
          <w:p w14:paraId="7C720C84" w14:textId="71A532CB" w:rsidR="003775F9" w:rsidRPr="003073C9" w:rsidRDefault="003775F9" w:rsidP="009C4BFC">
            <w:pPr>
              <w:spacing w:before="60" w:after="60" w:line="240" w:lineRule="auto"/>
              <w:jc w:val="left"/>
              <w:rPr>
                <w:rFonts w:ascii="Arial" w:hAnsi="Arial" w:cs="Arial"/>
              </w:rPr>
            </w:pPr>
            <w:r w:rsidRPr="003073C9">
              <w:rPr>
                <w:rFonts w:ascii="Arial" w:hAnsi="Arial" w:cs="Arial"/>
              </w:rPr>
              <w:t>To ensure implementation</w:t>
            </w:r>
            <w:r w:rsidR="008B16FC">
              <w:rPr>
                <w:rFonts w:ascii="Arial" w:hAnsi="Arial" w:cs="Arial"/>
              </w:rPr>
              <w:t xml:space="preserve"> of </w:t>
            </w:r>
            <w:r w:rsidR="00916C02">
              <w:rPr>
                <w:rFonts w:ascii="Arial" w:hAnsi="Arial" w:cs="Arial"/>
              </w:rPr>
              <w:t xml:space="preserve">and compliance with, </w:t>
            </w:r>
            <w:r w:rsidRPr="003073C9">
              <w:rPr>
                <w:rFonts w:ascii="Arial" w:hAnsi="Arial" w:cs="Arial"/>
              </w:rPr>
              <w:t xml:space="preserve">BCWA policies and procedures across </w:t>
            </w:r>
            <w:r w:rsidR="00916C02">
              <w:rPr>
                <w:rFonts w:ascii="Arial" w:hAnsi="Arial" w:cs="Arial"/>
              </w:rPr>
              <w:t>the</w:t>
            </w:r>
            <w:r w:rsidRPr="003073C9">
              <w:rPr>
                <w:rFonts w:ascii="Arial" w:hAnsi="Arial" w:cs="Arial"/>
              </w:rPr>
              <w:t xml:space="preserve"> </w:t>
            </w:r>
            <w:r w:rsidR="008B16FC">
              <w:rPr>
                <w:rFonts w:ascii="Arial" w:hAnsi="Arial" w:cs="Arial"/>
              </w:rPr>
              <w:t>Rape and Sexual V</w:t>
            </w:r>
            <w:r w:rsidR="009C4BFC">
              <w:rPr>
                <w:rFonts w:ascii="Arial" w:hAnsi="Arial" w:cs="Arial"/>
              </w:rPr>
              <w:t>iolence</w:t>
            </w:r>
            <w:r w:rsidRPr="003073C9">
              <w:rPr>
                <w:rFonts w:ascii="Arial" w:hAnsi="Arial" w:cs="Arial"/>
              </w:rPr>
              <w:t xml:space="preserve"> Services</w:t>
            </w:r>
            <w:r w:rsidR="00916C02">
              <w:rPr>
                <w:rFonts w:ascii="Arial" w:hAnsi="Arial" w:cs="Arial"/>
              </w:rPr>
              <w:t>.</w:t>
            </w:r>
            <w:r w:rsidRPr="003073C9">
              <w:rPr>
                <w:rFonts w:ascii="Arial" w:hAnsi="Arial" w:cs="Arial"/>
              </w:rPr>
              <w:t xml:space="preserve"> </w:t>
            </w:r>
          </w:p>
        </w:tc>
      </w:tr>
    </w:tbl>
    <w:p w14:paraId="2DF95C63" w14:textId="77777777" w:rsidR="003775F9" w:rsidRPr="003073C9" w:rsidRDefault="003775F9" w:rsidP="000737E9">
      <w:pPr>
        <w:jc w:val="left"/>
        <w:rPr>
          <w:rFonts w:ascii="Arial" w:hAnsi="Arial" w:cs="Arial"/>
        </w:rPr>
      </w:pPr>
    </w:p>
    <w:tbl>
      <w:tblPr>
        <w:tblStyle w:val="TableGrid"/>
        <w:tblW w:w="0" w:type="auto"/>
        <w:tblLook w:val="04A0" w:firstRow="1" w:lastRow="0" w:firstColumn="1" w:lastColumn="0" w:noHBand="0" w:noVBand="1"/>
      </w:tblPr>
      <w:tblGrid>
        <w:gridCol w:w="704"/>
        <w:gridCol w:w="10086"/>
      </w:tblGrid>
      <w:tr w:rsidR="003775F9" w:rsidRPr="003073C9" w14:paraId="66599A76" w14:textId="77777777" w:rsidTr="00C34B32">
        <w:tc>
          <w:tcPr>
            <w:tcW w:w="10790" w:type="dxa"/>
            <w:gridSpan w:val="2"/>
            <w:shd w:val="clear" w:color="auto" w:fill="D9D9D9" w:themeFill="background1" w:themeFillShade="D9"/>
          </w:tcPr>
          <w:p w14:paraId="525A1EBA" w14:textId="77777777" w:rsidR="003775F9" w:rsidRPr="003073C9" w:rsidRDefault="003775F9" w:rsidP="00916C02">
            <w:pPr>
              <w:spacing w:before="120" w:after="120" w:line="240" w:lineRule="auto"/>
              <w:jc w:val="left"/>
              <w:rPr>
                <w:rFonts w:ascii="Arial" w:hAnsi="Arial" w:cs="Arial"/>
              </w:rPr>
            </w:pPr>
            <w:r w:rsidRPr="003073C9">
              <w:rPr>
                <w:rFonts w:ascii="Arial" w:eastAsiaTheme="majorEastAsia" w:hAnsi="Arial" w:cs="Arial"/>
                <w:b/>
                <w:bCs/>
              </w:rPr>
              <w:t>Principle Duties</w:t>
            </w:r>
          </w:p>
        </w:tc>
      </w:tr>
      <w:tr w:rsidR="00AA0539" w:rsidRPr="003073C9" w14:paraId="5055B345" w14:textId="77777777" w:rsidTr="00916C02">
        <w:tc>
          <w:tcPr>
            <w:tcW w:w="704" w:type="dxa"/>
          </w:tcPr>
          <w:p w14:paraId="1687995B" w14:textId="77777777" w:rsidR="00AA0539" w:rsidRPr="003073C9" w:rsidRDefault="00AA0539" w:rsidP="00C72580">
            <w:pPr>
              <w:spacing w:before="60" w:after="60"/>
              <w:jc w:val="left"/>
              <w:rPr>
                <w:rFonts w:ascii="Arial" w:hAnsi="Arial" w:cs="Arial"/>
              </w:rPr>
            </w:pPr>
          </w:p>
        </w:tc>
        <w:tc>
          <w:tcPr>
            <w:tcW w:w="10086" w:type="dxa"/>
          </w:tcPr>
          <w:p w14:paraId="6B12EE87" w14:textId="77777777" w:rsidR="00AA0539" w:rsidRPr="00AA0539" w:rsidRDefault="00AA0539" w:rsidP="00C72580">
            <w:pPr>
              <w:spacing w:before="60" w:after="60"/>
              <w:jc w:val="left"/>
              <w:rPr>
                <w:rFonts w:ascii="Arial" w:hAnsi="Arial" w:cs="Arial"/>
                <w:b/>
              </w:rPr>
            </w:pPr>
            <w:r w:rsidRPr="00AA0539">
              <w:rPr>
                <w:rFonts w:ascii="Arial" w:hAnsi="Arial" w:cs="Arial"/>
                <w:b/>
              </w:rPr>
              <w:t>Staff support and supervision</w:t>
            </w:r>
          </w:p>
        </w:tc>
      </w:tr>
      <w:tr w:rsidR="003775F9" w:rsidRPr="003073C9" w14:paraId="1AD93317" w14:textId="77777777" w:rsidTr="00916C02">
        <w:tc>
          <w:tcPr>
            <w:tcW w:w="704" w:type="dxa"/>
          </w:tcPr>
          <w:p w14:paraId="02CB2C38" w14:textId="77777777" w:rsidR="003775F9" w:rsidRPr="003073C9" w:rsidRDefault="003775F9" w:rsidP="00C72580">
            <w:pPr>
              <w:spacing w:before="60" w:after="60"/>
              <w:jc w:val="left"/>
              <w:rPr>
                <w:rFonts w:ascii="Arial" w:hAnsi="Arial" w:cs="Arial"/>
              </w:rPr>
            </w:pPr>
            <w:r w:rsidRPr="003073C9">
              <w:rPr>
                <w:rFonts w:ascii="Arial" w:hAnsi="Arial" w:cs="Arial"/>
              </w:rPr>
              <w:t xml:space="preserve">1 </w:t>
            </w:r>
          </w:p>
        </w:tc>
        <w:tc>
          <w:tcPr>
            <w:tcW w:w="10086" w:type="dxa"/>
          </w:tcPr>
          <w:p w14:paraId="476C2521" w14:textId="3169F41C" w:rsidR="003775F9" w:rsidRPr="003073C9" w:rsidRDefault="003775F9" w:rsidP="00BA1890">
            <w:pPr>
              <w:spacing w:before="60" w:after="60"/>
              <w:jc w:val="left"/>
              <w:rPr>
                <w:rFonts w:ascii="Arial" w:hAnsi="Arial" w:cs="Arial"/>
              </w:rPr>
            </w:pPr>
            <w:r w:rsidRPr="003073C9">
              <w:rPr>
                <w:rFonts w:ascii="Arial" w:hAnsi="Arial" w:cs="Arial"/>
              </w:rPr>
              <w:t xml:space="preserve">To </w:t>
            </w:r>
            <w:r w:rsidR="00C36F46">
              <w:rPr>
                <w:rFonts w:ascii="Arial" w:hAnsi="Arial" w:cs="Arial"/>
              </w:rPr>
              <w:t xml:space="preserve">lead and </w:t>
            </w:r>
            <w:r w:rsidR="00564541">
              <w:rPr>
                <w:rFonts w:ascii="Arial" w:hAnsi="Arial" w:cs="Arial"/>
              </w:rPr>
              <w:t xml:space="preserve">develop </w:t>
            </w:r>
            <w:r w:rsidR="00564541" w:rsidRPr="003073C9">
              <w:rPr>
                <w:rFonts w:ascii="Arial" w:hAnsi="Arial" w:cs="Arial"/>
              </w:rPr>
              <w:t>a</w:t>
            </w:r>
            <w:r w:rsidR="001E5968" w:rsidRPr="003073C9">
              <w:rPr>
                <w:rFonts w:ascii="Arial" w:hAnsi="Arial" w:cs="Arial"/>
              </w:rPr>
              <w:t xml:space="preserve"> specialist team of </w:t>
            </w:r>
            <w:r w:rsidR="00BA1890">
              <w:rPr>
                <w:rFonts w:ascii="Arial" w:hAnsi="Arial" w:cs="Arial"/>
              </w:rPr>
              <w:t>Independent Sexual Violence Advisers (ISVA’s</w:t>
            </w:r>
            <w:r w:rsidR="000162B2">
              <w:rPr>
                <w:rFonts w:ascii="Arial" w:hAnsi="Arial" w:cs="Arial"/>
              </w:rPr>
              <w:t xml:space="preserve"> &amp; CHISVA</w:t>
            </w:r>
            <w:r w:rsidR="00BA1890">
              <w:rPr>
                <w:rFonts w:ascii="Arial" w:hAnsi="Arial" w:cs="Arial"/>
              </w:rPr>
              <w:t>)</w:t>
            </w:r>
            <w:r w:rsidR="00255FC2">
              <w:rPr>
                <w:rFonts w:ascii="Arial" w:hAnsi="Arial" w:cs="Arial"/>
              </w:rPr>
              <w:t>,</w:t>
            </w:r>
            <w:r w:rsidR="00C34A98">
              <w:t xml:space="preserve"> </w:t>
            </w:r>
            <w:r w:rsidR="00C34A98">
              <w:rPr>
                <w:rFonts w:ascii="Arial" w:hAnsi="Arial" w:cs="Arial"/>
              </w:rPr>
              <w:t>providing</w:t>
            </w:r>
            <w:r w:rsidR="00C34A98" w:rsidRPr="00C34A98">
              <w:rPr>
                <w:rFonts w:ascii="Arial" w:hAnsi="Arial" w:cs="Arial"/>
              </w:rPr>
              <w:t xml:space="preserve"> effective</w:t>
            </w:r>
            <w:r w:rsidR="00BA1890">
              <w:rPr>
                <w:rFonts w:ascii="Arial" w:hAnsi="Arial" w:cs="Arial"/>
              </w:rPr>
              <w:t xml:space="preserve"> day to day operational support, case reviews and closures </w:t>
            </w:r>
            <w:r w:rsidR="00C34A98" w:rsidRPr="00C34A98">
              <w:rPr>
                <w:rFonts w:ascii="Arial" w:hAnsi="Arial" w:cs="Arial"/>
              </w:rPr>
              <w:t xml:space="preserve">and supervision to </w:t>
            </w:r>
            <w:r w:rsidR="00916C02">
              <w:rPr>
                <w:rFonts w:ascii="Arial" w:hAnsi="Arial" w:cs="Arial"/>
              </w:rPr>
              <w:t>the team.</w:t>
            </w:r>
          </w:p>
        </w:tc>
      </w:tr>
      <w:tr w:rsidR="00067938" w:rsidRPr="003073C9" w14:paraId="385D4DD1" w14:textId="77777777" w:rsidTr="00916C02">
        <w:tc>
          <w:tcPr>
            <w:tcW w:w="704" w:type="dxa"/>
          </w:tcPr>
          <w:p w14:paraId="1989CA81" w14:textId="77777777" w:rsidR="00067938" w:rsidRPr="003073C9" w:rsidRDefault="00307D7A" w:rsidP="00C72580">
            <w:pPr>
              <w:spacing w:before="60" w:after="60"/>
              <w:jc w:val="left"/>
              <w:rPr>
                <w:rFonts w:ascii="Arial" w:hAnsi="Arial" w:cs="Arial"/>
              </w:rPr>
            </w:pPr>
            <w:r>
              <w:rPr>
                <w:rFonts w:ascii="Arial" w:hAnsi="Arial" w:cs="Arial"/>
              </w:rPr>
              <w:t>2</w:t>
            </w:r>
          </w:p>
        </w:tc>
        <w:tc>
          <w:tcPr>
            <w:tcW w:w="10086" w:type="dxa"/>
          </w:tcPr>
          <w:p w14:paraId="562A85D6" w14:textId="3945D5C7" w:rsidR="00067938" w:rsidRDefault="00067938" w:rsidP="00BA1890">
            <w:pPr>
              <w:spacing w:before="60" w:after="60"/>
              <w:jc w:val="left"/>
              <w:rPr>
                <w:rFonts w:ascii="Arial" w:hAnsi="Arial" w:cs="Arial"/>
              </w:rPr>
            </w:pPr>
            <w:r>
              <w:rPr>
                <w:rFonts w:ascii="Arial" w:hAnsi="Arial" w:cs="Arial"/>
              </w:rPr>
              <w:t xml:space="preserve">To offer regular line management supervision to </w:t>
            </w:r>
            <w:r w:rsidR="00BA1890">
              <w:rPr>
                <w:rFonts w:ascii="Arial" w:hAnsi="Arial" w:cs="Arial"/>
              </w:rPr>
              <w:t>the ISVA’s</w:t>
            </w:r>
            <w:r>
              <w:rPr>
                <w:rFonts w:ascii="Arial" w:hAnsi="Arial" w:cs="Arial"/>
              </w:rPr>
              <w:t xml:space="preserve">, providing regular case review, support and training.  To review staff professional development and liaise with </w:t>
            </w:r>
            <w:r w:rsidR="00BA1890">
              <w:rPr>
                <w:rFonts w:ascii="Arial" w:hAnsi="Arial" w:cs="Arial"/>
              </w:rPr>
              <w:t xml:space="preserve">Sexual Violence </w:t>
            </w:r>
            <w:proofErr w:type="gramStart"/>
            <w:r w:rsidR="008B16FC">
              <w:rPr>
                <w:rFonts w:ascii="Arial" w:hAnsi="Arial" w:cs="Arial"/>
              </w:rPr>
              <w:t>Strategic</w:t>
            </w:r>
            <w:r w:rsidR="00BA1890">
              <w:rPr>
                <w:rFonts w:ascii="Arial" w:hAnsi="Arial" w:cs="Arial"/>
              </w:rPr>
              <w:t xml:space="preserve"> </w:t>
            </w:r>
            <w:r w:rsidR="000162B2">
              <w:rPr>
                <w:rFonts w:ascii="Arial" w:hAnsi="Arial" w:cs="Arial"/>
              </w:rPr>
              <w:t xml:space="preserve"> </w:t>
            </w:r>
            <w:r w:rsidR="00BA1890">
              <w:rPr>
                <w:rFonts w:ascii="Arial" w:hAnsi="Arial" w:cs="Arial"/>
              </w:rPr>
              <w:t>Lead</w:t>
            </w:r>
            <w:proofErr w:type="gramEnd"/>
            <w:r w:rsidR="00BA1890">
              <w:rPr>
                <w:rFonts w:ascii="Arial" w:hAnsi="Arial" w:cs="Arial"/>
              </w:rPr>
              <w:t xml:space="preserve"> and SV Manager </w:t>
            </w:r>
            <w:r>
              <w:rPr>
                <w:rFonts w:ascii="Arial" w:hAnsi="Arial" w:cs="Arial"/>
              </w:rPr>
              <w:t>regarding any performance issues.</w:t>
            </w:r>
          </w:p>
        </w:tc>
      </w:tr>
      <w:tr w:rsidR="00AA0539" w:rsidRPr="003073C9" w14:paraId="28B2E139" w14:textId="77777777" w:rsidTr="00916C02">
        <w:tc>
          <w:tcPr>
            <w:tcW w:w="704" w:type="dxa"/>
          </w:tcPr>
          <w:p w14:paraId="6E7F140E" w14:textId="77777777" w:rsidR="00AA0539" w:rsidRPr="003073C9" w:rsidRDefault="00307D7A" w:rsidP="00C72580">
            <w:pPr>
              <w:spacing w:before="60" w:after="60"/>
              <w:jc w:val="left"/>
              <w:rPr>
                <w:rFonts w:ascii="Arial" w:hAnsi="Arial" w:cs="Arial"/>
              </w:rPr>
            </w:pPr>
            <w:r>
              <w:rPr>
                <w:rFonts w:ascii="Arial" w:hAnsi="Arial" w:cs="Arial"/>
              </w:rPr>
              <w:t>3</w:t>
            </w:r>
          </w:p>
        </w:tc>
        <w:tc>
          <w:tcPr>
            <w:tcW w:w="10086" w:type="dxa"/>
          </w:tcPr>
          <w:p w14:paraId="1C3141B8" w14:textId="67A46A08" w:rsidR="00AA0539" w:rsidRPr="003073C9" w:rsidRDefault="00AA0539" w:rsidP="00BA1890">
            <w:pPr>
              <w:spacing w:before="60" w:after="60"/>
              <w:jc w:val="left"/>
              <w:rPr>
                <w:rFonts w:ascii="Arial" w:hAnsi="Arial" w:cs="Arial"/>
              </w:rPr>
            </w:pPr>
            <w:r>
              <w:rPr>
                <w:rFonts w:ascii="Arial" w:hAnsi="Arial" w:cs="Arial"/>
              </w:rPr>
              <w:t>Support individual staff competencies to deliver evidence-based one-to-</w:t>
            </w:r>
            <w:r w:rsidRPr="003073C9">
              <w:rPr>
                <w:rFonts w:ascii="Arial" w:hAnsi="Arial" w:cs="Arial"/>
              </w:rPr>
              <w:t xml:space="preserve">one interventions, </w:t>
            </w:r>
            <w:r w:rsidR="00BA1890">
              <w:rPr>
                <w:rFonts w:ascii="Arial" w:hAnsi="Arial" w:cs="Arial"/>
              </w:rPr>
              <w:t>development of g</w:t>
            </w:r>
            <w:r w:rsidRPr="003073C9">
              <w:rPr>
                <w:rFonts w:ascii="Arial" w:hAnsi="Arial" w:cs="Arial"/>
              </w:rPr>
              <w:t>roup work</w:t>
            </w:r>
            <w:r w:rsidR="00BA1890">
              <w:rPr>
                <w:rFonts w:ascii="Arial" w:hAnsi="Arial" w:cs="Arial"/>
              </w:rPr>
              <w:t xml:space="preserve"> alongside Therapeutic Services</w:t>
            </w:r>
            <w:r w:rsidRPr="003073C9">
              <w:rPr>
                <w:rFonts w:ascii="Arial" w:hAnsi="Arial" w:cs="Arial"/>
              </w:rPr>
              <w:t xml:space="preserve"> and advice </w:t>
            </w:r>
            <w:r w:rsidR="00BA1890">
              <w:rPr>
                <w:rFonts w:ascii="Arial" w:hAnsi="Arial" w:cs="Arial"/>
              </w:rPr>
              <w:t xml:space="preserve">in a variety of locations </w:t>
            </w:r>
            <w:r>
              <w:rPr>
                <w:rFonts w:ascii="Arial" w:hAnsi="Arial" w:cs="Arial"/>
              </w:rPr>
              <w:t xml:space="preserve">across the Black Country, with the </w:t>
            </w:r>
            <w:r w:rsidR="00BA1890">
              <w:rPr>
                <w:rFonts w:ascii="Arial" w:hAnsi="Arial" w:cs="Arial"/>
              </w:rPr>
              <w:t xml:space="preserve">aim to build resilience and understanding around trauma for victims, advocating both inside and outside of the criminal justice system. All </w:t>
            </w:r>
            <w:proofErr w:type="spellStart"/>
            <w:r w:rsidR="00BA1890">
              <w:rPr>
                <w:rFonts w:ascii="Arial" w:hAnsi="Arial" w:cs="Arial"/>
              </w:rPr>
              <w:t>pr</w:t>
            </w:r>
            <w:r w:rsidRPr="003073C9">
              <w:rPr>
                <w:rFonts w:ascii="Arial" w:hAnsi="Arial" w:cs="Arial"/>
              </w:rPr>
              <w:t>ogrammes</w:t>
            </w:r>
            <w:proofErr w:type="spellEnd"/>
            <w:r w:rsidR="00BA1890">
              <w:rPr>
                <w:rFonts w:ascii="Arial" w:hAnsi="Arial" w:cs="Arial"/>
              </w:rPr>
              <w:t xml:space="preserve"> being developed and</w:t>
            </w:r>
            <w:r w:rsidRPr="003073C9">
              <w:rPr>
                <w:rFonts w:ascii="Arial" w:hAnsi="Arial" w:cs="Arial"/>
              </w:rPr>
              <w:t xml:space="preserve"> delivered must </w:t>
            </w:r>
            <w:r>
              <w:rPr>
                <w:rFonts w:ascii="Arial" w:hAnsi="Arial" w:cs="Arial"/>
              </w:rPr>
              <w:t xml:space="preserve">be </w:t>
            </w:r>
            <w:r w:rsidRPr="003073C9">
              <w:rPr>
                <w:rFonts w:ascii="Arial" w:hAnsi="Arial" w:cs="Arial"/>
              </w:rPr>
              <w:t>age</w:t>
            </w:r>
            <w:r w:rsidR="00067938">
              <w:rPr>
                <w:rFonts w:ascii="Arial" w:hAnsi="Arial" w:cs="Arial"/>
              </w:rPr>
              <w:t>-</w:t>
            </w:r>
            <w:r w:rsidRPr="003073C9">
              <w:rPr>
                <w:rFonts w:ascii="Arial" w:hAnsi="Arial" w:cs="Arial"/>
              </w:rPr>
              <w:t>appropriate</w:t>
            </w:r>
            <w:r w:rsidR="00067938">
              <w:rPr>
                <w:rFonts w:ascii="Arial" w:hAnsi="Arial" w:cs="Arial"/>
              </w:rPr>
              <w:t xml:space="preserve"> and culturally sensitive.</w:t>
            </w:r>
          </w:p>
        </w:tc>
      </w:tr>
      <w:tr w:rsidR="00C34A98" w:rsidRPr="003073C9" w14:paraId="3B80F69A" w14:textId="77777777" w:rsidTr="00916C02">
        <w:tc>
          <w:tcPr>
            <w:tcW w:w="704" w:type="dxa"/>
          </w:tcPr>
          <w:p w14:paraId="71771614" w14:textId="77777777" w:rsidR="00C34A98" w:rsidRPr="003073C9" w:rsidRDefault="00307D7A" w:rsidP="00C72580">
            <w:pPr>
              <w:spacing w:before="60" w:after="60"/>
              <w:jc w:val="left"/>
              <w:rPr>
                <w:rFonts w:ascii="Arial" w:hAnsi="Arial" w:cs="Arial"/>
              </w:rPr>
            </w:pPr>
            <w:r>
              <w:rPr>
                <w:rFonts w:ascii="Arial" w:hAnsi="Arial" w:cs="Arial"/>
              </w:rPr>
              <w:t>4</w:t>
            </w:r>
          </w:p>
        </w:tc>
        <w:tc>
          <w:tcPr>
            <w:tcW w:w="10086" w:type="dxa"/>
          </w:tcPr>
          <w:p w14:paraId="0096FD53" w14:textId="62728CDC" w:rsidR="00C34A98" w:rsidRPr="003073C9" w:rsidRDefault="00C34A98" w:rsidP="00C72580">
            <w:pPr>
              <w:spacing w:before="60" w:after="60"/>
              <w:jc w:val="left"/>
              <w:rPr>
                <w:rFonts w:ascii="Arial" w:hAnsi="Arial" w:cs="Arial"/>
              </w:rPr>
            </w:pPr>
            <w:r w:rsidRPr="00C34A98">
              <w:rPr>
                <w:rFonts w:ascii="Arial" w:hAnsi="Arial" w:cs="Arial"/>
              </w:rPr>
              <w:t>To provide the lead in situations on safeguarding and information sharing concerns, ensuring effective communication wit</w:t>
            </w:r>
            <w:r w:rsidR="00BA1890">
              <w:rPr>
                <w:rFonts w:ascii="Arial" w:hAnsi="Arial" w:cs="Arial"/>
              </w:rPr>
              <w:t xml:space="preserve">h the sexual Violence </w:t>
            </w:r>
          </w:p>
        </w:tc>
      </w:tr>
      <w:tr w:rsidR="00AA0539" w:rsidRPr="003073C9" w14:paraId="7E56F357" w14:textId="77777777" w:rsidTr="00916C02">
        <w:tc>
          <w:tcPr>
            <w:tcW w:w="704" w:type="dxa"/>
          </w:tcPr>
          <w:p w14:paraId="5D81342E" w14:textId="77777777" w:rsidR="00AA0539" w:rsidRPr="003073C9" w:rsidRDefault="00307D7A" w:rsidP="00C72580">
            <w:pPr>
              <w:spacing w:before="60" w:after="60"/>
              <w:jc w:val="left"/>
              <w:rPr>
                <w:rFonts w:ascii="Arial" w:hAnsi="Arial" w:cs="Arial"/>
              </w:rPr>
            </w:pPr>
            <w:r>
              <w:rPr>
                <w:rFonts w:ascii="Arial" w:hAnsi="Arial" w:cs="Arial"/>
              </w:rPr>
              <w:t>5</w:t>
            </w:r>
          </w:p>
        </w:tc>
        <w:tc>
          <w:tcPr>
            <w:tcW w:w="10086" w:type="dxa"/>
          </w:tcPr>
          <w:p w14:paraId="40BBC3E5" w14:textId="1A785F10" w:rsidR="00AA0539" w:rsidRPr="00AA0539" w:rsidRDefault="00AA0539" w:rsidP="00C72580">
            <w:pPr>
              <w:spacing w:before="60" w:after="60"/>
              <w:jc w:val="left"/>
              <w:rPr>
                <w:rFonts w:ascii="Arial" w:hAnsi="Arial" w:cs="Arial"/>
                <w:b/>
              </w:rPr>
            </w:pPr>
            <w:r>
              <w:rPr>
                <w:rFonts w:ascii="Arial" w:hAnsi="Arial" w:cs="Arial"/>
              </w:rPr>
              <w:t>To coordinate team meetings and to chair team meetings in th</w:t>
            </w:r>
            <w:r w:rsidR="00A87D2A">
              <w:rPr>
                <w:rFonts w:ascii="Arial" w:hAnsi="Arial" w:cs="Arial"/>
              </w:rPr>
              <w:t xml:space="preserve">e absence of Service </w:t>
            </w:r>
            <w:r>
              <w:rPr>
                <w:rFonts w:ascii="Arial" w:hAnsi="Arial" w:cs="Arial"/>
              </w:rPr>
              <w:t>Manager.</w:t>
            </w:r>
          </w:p>
        </w:tc>
      </w:tr>
      <w:tr w:rsidR="00067938" w:rsidRPr="003073C9" w14:paraId="4DA6DDC1" w14:textId="77777777" w:rsidTr="00916C02">
        <w:tc>
          <w:tcPr>
            <w:tcW w:w="704" w:type="dxa"/>
          </w:tcPr>
          <w:p w14:paraId="68C257EC" w14:textId="77777777" w:rsidR="00067938" w:rsidRPr="003073C9" w:rsidRDefault="00307D7A" w:rsidP="00C72580">
            <w:pPr>
              <w:spacing w:before="60" w:after="60"/>
              <w:jc w:val="left"/>
              <w:rPr>
                <w:rFonts w:ascii="Arial" w:hAnsi="Arial" w:cs="Arial"/>
              </w:rPr>
            </w:pPr>
            <w:r>
              <w:rPr>
                <w:rFonts w:ascii="Arial" w:hAnsi="Arial" w:cs="Arial"/>
              </w:rPr>
              <w:t>6</w:t>
            </w:r>
          </w:p>
        </w:tc>
        <w:tc>
          <w:tcPr>
            <w:tcW w:w="10086" w:type="dxa"/>
          </w:tcPr>
          <w:p w14:paraId="02B3FABD" w14:textId="411560B6" w:rsidR="00067938" w:rsidRPr="00AA0539" w:rsidRDefault="00067938" w:rsidP="00C72580">
            <w:pPr>
              <w:spacing w:before="60" w:after="60"/>
              <w:jc w:val="left"/>
              <w:rPr>
                <w:rFonts w:ascii="Arial" w:hAnsi="Arial" w:cs="Arial"/>
                <w:b/>
              </w:rPr>
            </w:pPr>
            <w:r w:rsidRPr="003073C9">
              <w:rPr>
                <w:rFonts w:ascii="Arial" w:hAnsi="Arial" w:cs="Arial"/>
                <w:bCs/>
                <w:lang w:val="en-GB"/>
              </w:rPr>
              <w:t>To ensure that</w:t>
            </w:r>
            <w:r w:rsidR="008B16FC">
              <w:rPr>
                <w:rFonts w:ascii="Arial" w:hAnsi="Arial" w:cs="Arial"/>
                <w:bCs/>
                <w:lang w:val="en-GB"/>
              </w:rPr>
              <w:t xml:space="preserve"> ISVA/CHISVA’s </w:t>
            </w:r>
            <w:r>
              <w:rPr>
                <w:rFonts w:ascii="Arial" w:hAnsi="Arial" w:cs="Arial"/>
                <w:bCs/>
                <w:lang w:val="en-GB"/>
              </w:rPr>
              <w:t xml:space="preserve">are compliant with BCWA </w:t>
            </w:r>
            <w:r w:rsidRPr="003073C9">
              <w:rPr>
                <w:rFonts w:ascii="Arial" w:hAnsi="Arial" w:cs="Arial"/>
                <w:bCs/>
                <w:lang w:val="en-GB"/>
              </w:rPr>
              <w:t>case management systems</w:t>
            </w:r>
            <w:r>
              <w:rPr>
                <w:rFonts w:ascii="Arial" w:hAnsi="Arial" w:cs="Arial"/>
                <w:bCs/>
                <w:lang w:val="en-GB"/>
              </w:rPr>
              <w:t>; assessments</w:t>
            </w:r>
            <w:r w:rsidRPr="003073C9">
              <w:rPr>
                <w:rFonts w:ascii="Arial" w:hAnsi="Arial" w:cs="Arial"/>
                <w:bCs/>
                <w:lang w:val="en-GB"/>
              </w:rPr>
              <w:t xml:space="preserve"> are accurately completed in accord</w:t>
            </w:r>
            <w:r>
              <w:rPr>
                <w:rFonts w:ascii="Arial" w:hAnsi="Arial" w:cs="Arial"/>
                <w:bCs/>
                <w:lang w:val="en-GB"/>
              </w:rPr>
              <w:t xml:space="preserve">ance with policy and procedures; that individual support plans are safety-focussed. </w:t>
            </w:r>
          </w:p>
        </w:tc>
      </w:tr>
      <w:tr w:rsidR="00067938" w:rsidRPr="003073C9" w14:paraId="76F1C3C9" w14:textId="77777777" w:rsidTr="00916C02">
        <w:tc>
          <w:tcPr>
            <w:tcW w:w="704" w:type="dxa"/>
          </w:tcPr>
          <w:p w14:paraId="15961EB1" w14:textId="77777777" w:rsidR="00067938" w:rsidRPr="003073C9" w:rsidRDefault="00307D7A" w:rsidP="00C72580">
            <w:pPr>
              <w:spacing w:before="60" w:after="60"/>
              <w:jc w:val="left"/>
              <w:rPr>
                <w:rFonts w:ascii="Arial" w:hAnsi="Arial" w:cs="Arial"/>
              </w:rPr>
            </w:pPr>
            <w:r>
              <w:rPr>
                <w:rFonts w:ascii="Arial" w:hAnsi="Arial" w:cs="Arial"/>
              </w:rPr>
              <w:t>7</w:t>
            </w:r>
          </w:p>
        </w:tc>
        <w:tc>
          <w:tcPr>
            <w:tcW w:w="10086" w:type="dxa"/>
          </w:tcPr>
          <w:p w14:paraId="3B243428" w14:textId="77777777" w:rsidR="00067938" w:rsidRPr="00AA0539" w:rsidRDefault="00067938" w:rsidP="00C72580">
            <w:pPr>
              <w:spacing w:before="60" w:after="60"/>
              <w:jc w:val="left"/>
              <w:rPr>
                <w:rFonts w:ascii="Arial" w:hAnsi="Arial" w:cs="Arial"/>
                <w:b/>
              </w:rPr>
            </w:pPr>
            <w:r w:rsidRPr="003073C9">
              <w:rPr>
                <w:rFonts w:ascii="Arial" w:hAnsi="Arial" w:cs="Arial"/>
                <w:bCs/>
                <w:lang w:val="en-GB"/>
              </w:rPr>
              <w:t>To be a proactive enthusiastic member of the team contributing to the requirements of the contract and related targets and commitments (funders/ commissioned services).</w:t>
            </w:r>
          </w:p>
        </w:tc>
      </w:tr>
      <w:tr w:rsidR="00AA0539" w:rsidRPr="003073C9" w14:paraId="00E30568" w14:textId="77777777" w:rsidTr="00916C02">
        <w:tc>
          <w:tcPr>
            <w:tcW w:w="704" w:type="dxa"/>
          </w:tcPr>
          <w:p w14:paraId="33F0ED62" w14:textId="77777777" w:rsidR="00AA0539" w:rsidRPr="003073C9" w:rsidRDefault="00AA0539" w:rsidP="00C72580">
            <w:pPr>
              <w:spacing w:before="60" w:after="60"/>
              <w:jc w:val="left"/>
              <w:rPr>
                <w:rFonts w:ascii="Arial" w:hAnsi="Arial" w:cs="Arial"/>
              </w:rPr>
            </w:pPr>
          </w:p>
        </w:tc>
        <w:tc>
          <w:tcPr>
            <w:tcW w:w="10086" w:type="dxa"/>
          </w:tcPr>
          <w:p w14:paraId="3CCF89B7" w14:textId="77777777" w:rsidR="00AA0539" w:rsidRPr="00AA0539" w:rsidRDefault="00067938" w:rsidP="00C72580">
            <w:pPr>
              <w:spacing w:before="60" w:after="60"/>
              <w:jc w:val="left"/>
              <w:rPr>
                <w:rFonts w:ascii="Arial" w:hAnsi="Arial" w:cs="Arial"/>
                <w:b/>
              </w:rPr>
            </w:pPr>
            <w:r>
              <w:rPr>
                <w:rFonts w:ascii="Arial" w:hAnsi="Arial" w:cs="Arial"/>
                <w:b/>
              </w:rPr>
              <w:t xml:space="preserve">Project delivery </w:t>
            </w:r>
            <w:r w:rsidR="009B2F7A">
              <w:rPr>
                <w:rFonts w:ascii="Arial" w:hAnsi="Arial" w:cs="Arial"/>
                <w:b/>
              </w:rPr>
              <w:t>and casework</w:t>
            </w:r>
          </w:p>
        </w:tc>
      </w:tr>
      <w:tr w:rsidR="007E51EA" w:rsidRPr="003073C9" w14:paraId="637DCFAF" w14:textId="77777777" w:rsidTr="00916C02">
        <w:tc>
          <w:tcPr>
            <w:tcW w:w="704" w:type="dxa"/>
          </w:tcPr>
          <w:p w14:paraId="205304AE" w14:textId="77777777" w:rsidR="007E51EA" w:rsidRPr="003073C9" w:rsidRDefault="00307D7A" w:rsidP="00C72580">
            <w:pPr>
              <w:spacing w:before="60" w:after="60"/>
              <w:jc w:val="left"/>
              <w:rPr>
                <w:rFonts w:ascii="Arial" w:hAnsi="Arial" w:cs="Arial"/>
              </w:rPr>
            </w:pPr>
            <w:r>
              <w:rPr>
                <w:rFonts w:ascii="Arial" w:hAnsi="Arial" w:cs="Arial"/>
              </w:rPr>
              <w:t>8</w:t>
            </w:r>
          </w:p>
        </w:tc>
        <w:tc>
          <w:tcPr>
            <w:tcW w:w="10086" w:type="dxa"/>
          </w:tcPr>
          <w:p w14:paraId="2BE74CE6" w14:textId="5E765408" w:rsidR="007E51EA" w:rsidRPr="003073C9" w:rsidRDefault="009B2F7A" w:rsidP="008B16FC">
            <w:pPr>
              <w:spacing w:before="60" w:after="60"/>
              <w:jc w:val="left"/>
              <w:rPr>
                <w:rFonts w:ascii="Arial" w:hAnsi="Arial" w:cs="Arial"/>
              </w:rPr>
            </w:pPr>
            <w:r>
              <w:rPr>
                <w:rFonts w:ascii="Arial" w:hAnsi="Arial" w:cs="Arial"/>
              </w:rPr>
              <w:t xml:space="preserve">To maintain </w:t>
            </w:r>
            <w:r w:rsidR="00C36F46">
              <w:rPr>
                <w:rFonts w:ascii="Arial" w:hAnsi="Arial" w:cs="Arial"/>
              </w:rPr>
              <w:t>prof</w:t>
            </w:r>
            <w:r>
              <w:rPr>
                <w:rFonts w:ascii="Arial" w:hAnsi="Arial" w:cs="Arial"/>
              </w:rPr>
              <w:t>essional relationships between</w:t>
            </w:r>
            <w:r w:rsidR="008B16FC">
              <w:rPr>
                <w:rFonts w:ascii="Arial" w:hAnsi="Arial" w:cs="Arial"/>
              </w:rPr>
              <w:t xml:space="preserve"> all internal and external partners t</w:t>
            </w:r>
            <w:r w:rsidR="00C36F46">
              <w:rPr>
                <w:rFonts w:ascii="Arial" w:hAnsi="Arial" w:cs="Arial"/>
              </w:rPr>
              <w:t xml:space="preserve">o </w:t>
            </w:r>
            <w:r>
              <w:rPr>
                <w:rFonts w:ascii="Arial" w:hAnsi="Arial" w:cs="Arial"/>
              </w:rPr>
              <w:t>promote the service offer and encourage referrals.</w:t>
            </w:r>
          </w:p>
        </w:tc>
      </w:tr>
      <w:tr w:rsidR="00AA0539" w:rsidRPr="003073C9" w14:paraId="33A51E3E" w14:textId="77777777" w:rsidTr="00916C02">
        <w:tc>
          <w:tcPr>
            <w:tcW w:w="704" w:type="dxa"/>
          </w:tcPr>
          <w:p w14:paraId="6C9550A3" w14:textId="77777777" w:rsidR="00AA0539" w:rsidRPr="003073C9" w:rsidRDefault="00307D7A" w:rsidP="00C72580">
            <w:pPr>
              <w:spacing w:before="60" w:after="60"/>
              <w:jc w:val="left"/>
              <w:rPr>
                <w:rFonts w:ascii="Arial" w:hAnsi="Arial" w:cs="Arial"/>
              </w:rPr>
            </w:pPr>
            <w:r>
              <w:rPr>
                <w:rFonts w:ascii="Arial" w:hAnsi="Arial" w:cs="Arial"/>
              </w:rPr>
              <w:t>9</w:t>
            </w:r>
          </w:p>
        </w:tc>
        <w:tc>
          <w:tcPr>
            <w:tcW w:w="10086" w:type="dxa"/>
          </w:tcPr>
          <w:p w14:paraId="3743807D" w14:textId="01D4F5D1" w:rsidR="00AA0539" w:rsidRPr="009B2F7A" w:rsidRDefault="00AA0539" w:rsidP="008B16FC">
            <w:pPr>
              <w:spacing w:before="60" w:after="60"/>
              <w:jc w:val="left"/>
              <w:rPr>
                <w:rFonts w:ascii="Arial" w:hAnsi="Arial" w:cs="Arial"/>
              </w:rPr>
            </w:pPr>
            <w:r>
              <w:rPr>
                <w:rFonts w:ascii="Arial" w:hAnsi="Arial" w:cs="Arial"/>
              </w:rPr>
              <w:t>To su</w:t>
            </w:r>
            <w:r w:rsidR="009B2F7A">
              <w:rPr>
                <w:rFonts w:ascii="Arial" w:hAnsi="Arial" w:cs="Arial"/>
              </w:rPr>
              <w:t xml:space="preserve">pport and promote </w:t>
            </w:r>
            <w:r>
              <w:rPr>
                <w:rFonts w:ascii="Arial" w:hAnsi="Arial" w:cs="Arial"/>
              </w:rPr>
              <w:t>referrals thro</w:t>
            </w:r>
            <w:r w:rsidR="008B16FC">
              <w:rPr>
                <w:rFonts w:ascii="Arial" w:hAnsi="Arial" w:cs="Arial"/>
              </w:rPr>
              <w:t>ugh our Single Point of contact. Ensuring the appropriateness of referrals and consistent response to client.</w:t>
            </w:r>
          </w:p>
        </w:tc>
      </w:tr>
      <w:tr w:rsidR="00C34A98" w:rsidRPr="003073C9" w14:paraId="14302E09" w14:textId="77777777" w:rsidTr="00916C02">
        <w:tc>
          <w:tcPr>
            <w:tcW w:w="704" w:type="dxa"/>
          </w:tcPr>
          <w:p w14:paraId="190C5C3B" w14:textId="77777777" w:rsidR="00C34A98" w:rsidRPr="003073C9" w:rsidRDefault="00307D7A" w:rsidP="00C72580">
            <w:pPr>
              <w:spacing w:before="60" w:after="60"/>
              <w:jc w:val="left"/>
              <w:rPr>
                <w:rFonts w:ascii="Arial" w:hAnsi="Arial" w:cs="Arial"/>
              </w:rPr>
            </w:pPr>
            <w:r>
              <w:rPr>
                <w:rFonts w:ascii="Arial" w:hAnsi="Arial" w:cs="Arial"/>
              </w:rPr>
              <w:t>11</w:t>
            </w:r>
          </w:p>
        </w:tc>
        <w:tc>
          <w:tcPr>
            <w:tcW w:w="10086" w:type="dxa"/>
          </w:tcPr>
          <w:p w14:paraId="0A3AFE08" w14:textId="5DA0884C" w:rsidR="00BA357A" w:rsidRPr="00C34A98" w:rsidRDefault="00C34A98" w:rsidP="00C72580">
            <w:pPr>
              <w:spacing w:before="60" w:after="60"/>
              <w:jc w:val="left"/>
              <w:rPr>
                <w:rFonts w:ascii="Arial" w:hAnsi="Arial" w:cs="Arial"/>
              </w:rPr>
            </w:pPr>
            <w:r w:rsidRPr="00C34A98">
              <w:rPr>
                <w:rFonts w:ascii="Arial" w:hAnsi="Arial" w:cs="Arial"/>
              </w:rPr>
              <w:t>To work w</w:t>
            </w:r>
            <w:r w:rsidR="009B2F7A">
              <w:rPr>
                <w:rFonts w:ascii="Arial" w:hAnsi="Arial" w:cs="Arial"/>
              </w:rPr>
              <w:t>ith partners to create evidence-</w:t>
            </w:r>
            <w:r w:rsidRPr="00C34A98">
              <w:rPr>
                <w:rFonts w:ascii="Arial" w:hAnsi="Arial" w:cs="Arial"/>
              </w:rPr>
              <w:t>based solutions for children and young people and their families impacted by violence and abuse</w:t>
            </w:r>
            <w:r w:rsidR="006A59BB">
              <w:rPr>
                <w:rFonts w:ascii="Arial" w:hAnsi="Arial" w:cs="Arial"/>
              </w:rPr>
              <w:t xml:space="preserve"> for CHISVAs. </w:t>
            </w:r>
          </w:p>
        </w:tc>
      </w:tr>
      <w:tr w:rsidR="00BA357A" w:rsidRPr="003073C9" w14:paraId="531F8DF9" w14:textId="77777777" w:rsidTr="00916C02">
        <w:tc>
          <w:tcPr>
            <w:tcW w:w="704" w:type="dxa"/>
          </w:tcPr>
          <w:p w14:paraId="1762BA6E" w14:textId="77777777" w:rsidR="00BA357A" w:rsidRPr="003073C9" w:rsidRDefault="00307D7A" w:rsidP="00C72580">
            <w:pPr>
              <w:spacing w:before="60" w:after="60"/>
              <w:jc w:val="left"/>
              <w:rPr>
                <w:rFonts w:ascii="Arial" w:hAnsi="Arial" w:cs="Arial"/>
              </w:rPr>
            </w:pPr>
            <w:r>
              <w:rPr>
                <w:rFonts w:ascii="Arial" w:hAnsi="Arial" w:cs="Arial"/>
              </w:rPr>
              <w:t>12</w:t>
            </w:r>
          </w:p>
        </w:tc>
        <w:tc>
          <w:tcPr>
            <w:tcW w:w="10086" w:type="dxa"/>
          </w:tcPr>
          <w:p w14:paraId="4196D96A" w14:textId="097990E2" w:rsidR="00BA357A" w:rsidRPr="00C34A98" w:rsidRDefault="00BA357A" w:rsidP="006A59BB">
            <w:pPr>
              <w:spacing w:before="60" w:after="60"/>
              <w:jc w:val="left"/>
              <w:rPr>
                <w:rFonts w:ascii="Arial" w:hAnsi="Arial" w:cs="Arial"/>
              </w:rPr>
            </w:pPr>
            <w:r w:rsidRPr="00BA357A">
              <w:rPr>
                <w:rFonts w:ascii="Arial" w:hAnsi="Arial" w:cs="Arial"/>
              </w:rPr>
              <w:t>To manage, risk assess and support a caselo</w:t>
            </w:r>
            <w:r w:rsidR="006A59BB">
              <w:rPr>
                <w:rFonts w:ascii="Arial" w:hAnsi="Arial" w:cs="Arial"/>
              </w:rPr>
              <w:t>ad of each ISVA</w:t>
            </w:r>
            <w:r w:rsidR="00307D7A">
              <w:rPr>
                <w:rFonts w:ascii="Arial" w:hAnsi="Arial" w:cs="Arial"/>
              </w:rPr>
              <w:t xml:space="preserve">, offering emotional and practical support and advocacy and </w:t>
            </w:r>
            <w:r w:rsidR="006A59BB">
              <w:rPr>
                <w:rFonts w:ascii="Arial" w:hAnsi="Arial" w:cs="Arial"/>
              </w:rPr>
              <w:t>taking a holistic approach.</w:t>
            </w:r>
          </w:p>
        </w:tc>
      </w:tr>
      <w:tr w:rsidR="00AA0539" w:rsidRPr="003073C9" w14:paraId="3C97D9FD" w14:textId="77777777" w:rsidTr="00916C02">
        <w:tc>
          <w:tcPr>
            <w:tcW w:w="704" w:type="dxa"/>
          </w:tcPr>
          <w:p w14:paraId="35EEEBC1" w14:textId="77777777" w:rsidR="00AA0539" w:rsidRPr="003073C9" w:rsidRDefault="00307D7A" w:rsidP="00C72580">
            <w:pPr>
              <w:spacing w:before="60" w:after="60"/>
              <w:jc w:val="left"/>
              <w:rPr>
                <w:rFonts w:ascii="Arial" w:hAnsi="Arial" w:cs="Arial"/>
              </w:rPr>
            </w:pPr>
            <w:r>
              <w:rPr>
                <w:rFonts w:ascii="Arial" w:hAnsi="Arial" w:cs="Arial"/>
              </w:rPr>
              <w:t>14</w:t>
            </w:r>
          </w:p>
        </w:tc>
        <w:tc>
          <w:tcPr>
            <w:tcW w:w="10086" w:type="dxa"/>
          </w:tcPr>
          <w:p w14:paraId="29D71D9D" w14:textId="25C02CF1" w:rsidR="00AA0539" w:rsidRDefault="008B16FC" w:rsidP="008B16FC">
            <w:pPr>
              <w:spacing w:before="60" w:after="60"/>
              <w:jc w:val="left"/>
              <w:rPr>
                <w:rFonts w:ascii="Arial" w:hAnsi="Arial" w:cs="Arial"/>
              </w:rPr>
            </w:pPr>
            <w:r>
              <w:rPr>
                <w:rFonts w:ascii="Arial" w:hAnsi="Arial" w:cs="Arial"/>
              </w:rPr>
              <w:t xml:space="preserve">To undertake onwards </w:t>
            </w:r>
            <w:r w:rsidR="00AA0539" w:rsidRPr="003073C9">
              <w:rPr>
                <w:rFonts w:ascii="Arial" w:hAnsi="Arial" w:cs="Arial"/>
              </w:rPr>
              <w:t xml:space="preserve">referrals and work </w:t>
            </w:r>
            <w:r>
              <w:rPr>
                <w:rFonts w:ascii="Arial" w:hAnsi="Arial" w:cs="Arial"/>
              </w:rPr>
              <w:t xml:space="preserve">in partnership </w:t>
            </w:r>
            <w:r w:rsidR="00E02A4B">
              <w:rPr>
                <w:rFonts w:ascii="Arial" w:hAnsi="Arial" w:cs="Arial"/>
              </w:rPr>
              <w:t>with</w:t>
            </w:r>
            <w:r w:rsidR="00AA0539">
              <w:rPr>
                <w:rFonts w:ascii="Arial" w:hAnsi="Arial" w:cs="Arial"/>
              </w:rPr>
              <w:t xml:space="preserve"> </w:t>
            </w:r>
            <w:r>
              <w:rPr>
                <w:rFonts w:ascii="Arial" w:hAnsi="Arial" w:cs="Arial"/>
              </w:rPr>
              <w:t xml:space="preserve">statutory and non-statutory </w:t>
            </w:r>
            <w:r w:rsidR="00AA0539">
              <w:rPr>
                <w:rFonts w:ascii="Arial" w:hAnsi="Arial" w:cs="Arial"/>
              </w:rPr>
              <w:t xml:space="preserve">services </w:t>
            </w:r>
            <w:r w:rsidR="00AA0539" w:rsidRPr="003073C9">
              <w:rPr>
                <w:rFonts w:ascii="Arial" w:hAnsi="Arial" w:cs="Arial"/>
              </w:rPr>
              <w:t xml:space="preserve"> to create the best outcomes </w:t>
            </w:r>
            <w:r w:rsidR="00E02A4B">
              <w:rPr>
                <w:rFonts w:ascii="Arial" w:hAnsi="Arial" w:cs="Arial"/>
              </w:rPr>
              <w:t xml:space="preserve">for clients </w:t>
            </w:r>
            <w:r w:rsidR="00AA0539" w:rsidRPr="003073C9">
              <w:rPr>
                <w:rFonts w:ascii="Arial" w:hAnsi="Arial" w:cs="Arial"/>
              </w:rPr>
              <w:t xml:space="preserve">including </w:t>
            </w:r>
            <w:r w:rsidR="00A171B2">
              <w:rPr>
                <w:rFonts w:ascii="Arial" w:hAnsi="Arial" w:cs="Arial"/>
              </w:rPr>
              <w:t xml:space="preserve">Police, Health service, </w:t>
            </w:r>
            <w:r>
              <w:rPr>
                <w:rFonts w:ascii="Arial" w:hAnsi="Arial" w:cs="Arial"/>
              </w:rPr>
              <w:t xml:space="preserve">Domestic </w:t>
            </w:r>
            <w:proofErr w:type="spellStart"/>
            <w:r>
              <w:rPr>
                <w:rFonts w:ascii="Arial" w:hAnsi="Arial" w:cs="Arial"/>
              </w:rPr>
              <w:t>A</w:t>
            </w:r>
            <w:r w:rsidR="00AA0539" w:rsidRPr="003073C9">
              <w:rPr>
                <w:rFonts w:ascii="Arial" w:hAnsi="Arial" w:cs="Arial"/>
              </w:rPr>
              <w:t>use</w:t>
            </w:r>
            <w:proofErr w:type="spellEnd"/>
            <w:r w:rsidR="00AA0539" w:rsidRPr="003073C9">
              <w:rPr>
                <w:rFonts w:ascii="Arial" w:hAnsi="Arial" w:cs="Arial"/>
              </w:rPr>
              <w:t xml:space="preserve"> support </w:t>
            </w:r>
            <w:r w:rsidR="00AA0539" w:rsidRPr="003073C9">
              <w:rPr>
                <w:rFonts w:ascii="Arial" w:hAnsi="Arial" w:cs="Arial"/>
              </w:rPr>
              <w:lastRenderedPageBreak/>
              <w:t xml:space="preserve">services, perpetrator </w:t>
            </w:r>
            <w:proofErr w:type="spellStart"/>
            <w:r w:rsidR="00AA0539" w:rsidRPr="003073C9">
              <w:rPr>
                <w:rFonts w:ascii="Arial" w:hAnsi="Arial" w:cs="Arial"/>
              </w:rPr>
              <w:t>programmes</w:t>
            </w:r>
            <w:proofErr w:type="spellEnd"/>
            <w:r w:rsidR="00AA0539" w:rsidRPr="003073C9">
              <w:rPr>
                <w:rFonts w:ascii="Arial" w:hAnsi="Arial" w:cs="Arial"/>
              </w:rPr>
              <w:t>, drug and alcohol services and mental health and wellbeing services (this list is not exhaustive)</w:t>
            </w:r>
          </w:p>
        </w:tc>
      </w:tr>
      <w:tr w:rsidR="00AA0539" w:rsidRPr="003073C9" w14:paraId="3C4961FD" w14:textId="77777777" w:rsidTr="00916C02">
        <w:tc>
          <w:tcPr>
            <w:tcW w:w="704" w:type="dxa"/>
          </w:tcPr>
          <w:p w14:paraId="2892A377" w14:textId="77777777" w:rsidR="00AA0539" w:rsidRPr="003073C9" w:rsidRDefault="00307D7A" w:rsidP="00C72580">
            <w:pPr>
              <w:spacing w:before="60" w:after="60"/>
              <w:jc w:val="left"/>
              <w:rPr>
                <w:rFonts w:ascii="Arial" w:hAnsi="Arial" w:cs="Arial"/>
              </w:rPr>
            </w:pPr>
            <w:r>
              <w:rPr>
                <w:rFonts w:ascii="Arial" w:hAnsi="Arial" w:cs="Arial"/>
              </w:rPr>
              <w:lastRenderedPageBreak/>
              <w:t>15</w:t>
            </w:r>
          </w:p>
        </w:tc>
        <w:tc>
          <w:tcPr>
            <w:tcW w:w="10086" w:type="dxa"/>
          </w:tcPr>
          <w:p w14:paraId="1C95DCEE" w14:textId="77777777" w:rsidR="00AA0539" w:rsidRDefault="00AA0539" w:rsidP="00C72580">
            <w:pPr>
              <w:spacing w:before="60" w:after="60"/>
              <w:jc w:val="left"/>
              <w:rPr>
                <w:rFonts w:ascii="Arial" w:hAnsi="Arial" w:cs="Arial"/>
              </w:rPr>
            </w:pPr>
            <w:r w:rsidRPr="003073C9">
              <w:rPr>
                <w:rFonts w:ascii="Arial" w:hAnsi="Arial" w:cs="Arial"/>
              </w:rPr>
              <w:t>To build relationships with stakeholders and ensure appropriate sharing of information in accordance with BCWA policies and procedures</w:t>
            </w:r>
            <w:r>
              <w:rPr>
                <w:rFonts w:ascii="Arial" w:hAnsi="Arial" w:cs="Arial"/>
              </w:rPr>
              <w:t xml:space="preserve">. </w:t>
            </w:r>
            <w:r w:rsidR="00307D7A">
              <w:rPr>
                <w:rFonts w:ascii="Arial" w:hAnsi="Arial" w:cs="Arial"/>
              </w:rPr>
              <w:t xml:space="preserve">To work </w:t>
            </w:r>
            <w:r w:rsidRPr="003073C9">
              <w:rPr>
                <w:rFonts w:ascii="Arial" w:hAnsi="Arial" w:cs="Arial"/>
              </w:rPr>
              <w:t xml:space="preserve">directly with all key agency partners to ensure that </w:t>
            </w:r>
            <w:r w:rsidR="00307D7A">
              <w:rPr>
                <w:rFonts w:ascii="Arial" w:hAnsi="Arial" w:cs="Arial"/>
              </w:rPr>
              <w:t xml:space="preserve">support plans are </w:t>
            </w:r>
            <w:r w:rsidRPr="003073C9">
              <w:rPr>
                <w:rFonts w:ascii="Arial" w:hAnsi="Arial" w:cs="Arial"/>
              </w:rPr>
              <w:t>coordinated and information is shared effectively and appropriately.</w:t>
            </w:r>
          </w:p>
        </w:tc>
      </w:tr>
      <w:tr w:rsidR="00AA0539" w:rsidRPr="003073C9" w14:paraId="18DFBE61" w14:textId="77777777" w:rsidTr="00916C02">
        <w:tc>
          <w:tcPr>
            <w:tcW w:w="704" w:type="dxa"/>
          </w:tcPr>
          <w:p w14:paraId="66410458" w14:textId="77777777" w:rsidR="00AA0539" w:rsidRPr="003073C9" w:rsidRDefault="00307D7A" w:rsidP="00C72580">
            <w:pPr>
              <w:spacing w:before="60" w:after="60"/>
              <w:jc w:val="left"/>
              <w:rPr>
                <w:rFonts w:ascii="Arial" w:hAnsi="Arial" w:cs="Arial"/>
              </w:rPr>
            </w:pPr>
            <w:r>
              <w:rPr>
                <w:rFonts w:ascii="Arial" w:hAnsi="Arial" w:cs="Arial"/>
              </w:rPr>
              <w:t>16</w:t>
            </w:r>
          </w:p>
        </w:tc>
        <w:tc>
          <w:tcPr>
            <w:tcW w:w="10086" w:type="dxa"/>
          </w:tcPr>
          <w:p w14:paraId="67509136" w14:textId="4860623B" w:rsidR="00AA0539" w:rsidRDefault="00307D7A" w:rsidP="008B16FC">
            <w:pPr>
              <w:spacing w:before="60" w:after="60"/>
              <w:jc w:val="left"/>
              <w:rPr>
                <w:rFonts w:ascii="Arial" w:hAnsi="Arial" w:cs="Arial"/>
              </w:rPr>
            </w:pPr>
            <w:r w:rsidRPr="003073C9">
              <w:rPr>
                <w:rFonts w:ascii="Arial" w:hAnsi="Arial" w:cs="Arial"/>
              </w:rPr>
              <w:t>To develop and deliver training and awareness to a wide range of professionals working with</w:t>
            </w:r>
            <w:r w:rsidR="008B16FC">
              <w:rPr>
                <w:rFonts w:ascii="Arial" w:hAnsi="Arial" w:cs="Arial"/>
              </w:rPr>
              <w:t xml:space="preserve"> clients affected by sexual violence, both adults and </w:t>
            </w:r>
            <w:r w:rsidRPr="003073C9">
              <w:rPr>
                <w:rFonts w:ascii="Arial" w:hAnsi="Arial" w:cs="Arial"/>
              </w:rPr>
              <w:t>children and young people</w:t>
            </w:r>
            <w:r w:rsidR="008B16FC">
              <w:rPr>
                <w:rFonts w:ascii="Arial" w:hAnsi="Arial" w:cs="Arial"/>
              </w:rPr>
              <w:t xml:space="preserve">, both victims and professionals. </w:t>
            </w:r>
          </w:p>
        </w:tc>
      </w:tr>
      <w:tr w:rsidR="00AA0539" w:rsidRPr="003073C9" w14:paraId="19C33244" w14:textId="77777777" w:rsidTr="00916C02">
        <w:tc>
          <w:tcPr>
            <w:tcW w:w="704" w:type="dxa"/>
          </w:tcPr>
          <w:p w14:paraId="5A974915" w14:textId="77777777" w:rsidR="00AA0539" w:rsidRDefault="00AA0539" w:rsidP="00C72580">
            <w:pPr>
              <w:spacing w:before="60" w:after="60"/>
              <w:jc w:val="left"/>
              <w:rPr>
                <w:rFonts w:ascii="Arial" w:hAnsi="Arial" w:cs="Arial"/>
              </w:rPr>
            </w:pPr>
          </w:p>
        </w:tc>
        <w:tc>
          <w:tcPr>
            <w:tcW w:w="10086" w:type="dxa"/>
          </w:tcPr>
          <w:p w14:paraId="78DB8D28" w14:textId="77777777" w:rsidR="00AA0539" w:rsidRPr="00AA0539" w:rsidRDefault="00AA0539" w:rsidP="00C72580">
            <w:pPr>
              <w:spacing w:before="60" w:after="60"/>
              <w:jc w:val="left"/>
              <w:rPr>
                <w:rFonts w:ascii="Arial" w:hAnsi="Arial" w:cs="Arial"/>
                <w:b/>
              </w:rPr>
            </w:pPr>
            <w:r>
              <w:rPr>
                <w:rFonts w:ascii="Arial" w:hAnsi="Arial" w:cs="Arial"/>
                <w:b/>
              </w:rPr>
              <w:t>Quality and performance</w:t>
            </w:r>
          </w:p>
        </w:tc>
      </w:tr>
      <w:tr w:rsidR="00AA0539" w:rsidRPr="003073C9" w14:paraId="06462768" w14:textId="77777777" w:rsidTr="00916C02">
        <w:tc>
          <w:tcPr>
            <w:tcW w:w="704" w:type="dxa"/>
          </w:tcPr>
          <w:p w14:paraId="706C228F" w14:textId="77777777" w:rsidR="00AA0539" w:rsidRDefault="00307D7A" w:rsidP="00C72580">
            <w:pPr>
              <w:spacing w:before="60" w:after="60"/>
              <w:jc w:val="left"/>
              <w:rPr>
                <w:rFonts w:ascii="Arial" w:hAnsi="Arial" w:cs="Arial"/>
              </w:rPr>
            </w:pPr>
            <w:r>
              <w:rPr>
                <w:rFonts w:ascii="Arial" w:hAnsi="Arial" w:cs="Arial"/>
              </w:rPr>
              <w:t>17</w:t>
            </w:r>
          </w:p>
        </w:tc>
        <w:tc>
          <w:tcPr>
            <w:tcW w:w="10086" w:type="dxa"/>
          </w:tcPr>
          <w:p w14:paraId="7F76A934" w14:textId="54CA97F1" w:rsidR="00AA0539" w:rsidRPr="00C46055" w:rsidRDefault="00AA0539" w:rsidP="00A171B2">
            <w:pPr>
              <w:spacing w:before="60" w:after="60"/>
              <w:jc w:val="left"/>
              <w:rPr>
                <w:rFonts w:ascii="Arial" w:hAnsi="Arial" w:cs="Arial"/>
              </w:rPr>
            </w:pPr>
            <w:r w:rsidRPr="003073C9">
              <w:rPr>
                <w:rFonts w:ascii="Arial" w:hAnsi="Arial" w:cs="Arial"/>
              </w:rPr>
              <w:t>To ensure that all interventions are evaluated to assess impact made</w:t>
            </w:r>
            <w:r w:rsidR="00A171B2">
              <w:rPr>
                <w:rFonts w:ascii="Arial" w:hAnsi="Arial" w:cs="Arial"/>
              </w:rPr>
              <w:t>.</w:t>
            </w:r>
          </w:p>
        </w:tc>
      </w:tr>
      <w:tr w:rsidR="00AA0539" w:rsidRPr="003073C9" w14:paraId="7E98FE6F" w14:textId="77777777" w:rsidTr="00916C02">
        <w:tc>
          <w:tcPr>
            <w:tcW w:w="704" w:type="dxa"/>
          </w:tcPr>
          <w:p w14:paraId="4C626978" w14:textId="77777777" w:rsidR="00AA0539" w:rsidRDefault="00C72580" w:rsidP="00C72580">
            <w:pPr>
              <w:spacing w:before="60" w:after="60"/>
              <w:jc w:val="left"/>
              <w:rPr>
                <w:rFonts w:ascii="Arial" w:hAnsi="Arial" w:cs="Arial"/>
              </w:rPr>
            </w:pPr>
            <w:r>
              <w:rPr>
                <w:rFonts w:ascii="Arial" w:hAnsi="Arial" w:cs="Arial"/>
              </w:rPr>
              <w:t>18</w:t>
            </w:r>
          </w:p>
        </w:tc>
        <w:tc>
          <w:tcPr>
            <w:tcW w:w="10086" w:type="dxa"/>
          </w:tcPr>
          <w:p w14:paraId="7674EC45" w14:textId="77777777" w:rsidR="00AA0539" w:rsidRPr="00C46055" w:rsidRDefault="00AA0539" w:rsidP="00C72580">
            <w:pPr>
              <w:spacing w:before="60" w:after="60"/>
              <w:jc w:val="left"/>
              <w:rPr>
                <w:rFonts w:ascii="Arial" w:hAnsi="Arial" w:cs="Arial"/>
              </w:rPr>
            </w:pPr>
            <w:r w:rsidRPr="00BA357A">
              <w:rPr>
                <w:rFonts w:ascii="Arial" w:hAnsi="Arial" w:cs="Arial"/>
              </w:rPr>
              <w:t>To ensure all service</w:t>
            </w:r>
            <w:r w:rsidR="00307D7A">
              <w:rPr>
                <w:rFonts w:ascii="Arial" w:hAnsi="Arial" w:cs="Arial"/>
              </w:rPr>
              <w:t>s</w:t>
            </w:r>
            <w:r w:rsidRPr="00BA357A">
              <w:rPr>
                <w:rFonts w:ascii="Arial" w:hAnsi="Arial" w:cs="Arial"/>
              </w:rPr>
              <w:t xml:space="preserve"> are compliant with safeguarding re</w:t>
            </w:r>
            <w:r w:rsidR="00307D7A">
              <w:rPr>
                <w:rFonts w:ascii="Arial" w:hAnsi="Arial" w:cs="Arial"/>
              </w:rPr>
              <w:t>quirements and Working Together.</w:t>
            </w:r>
          </w:p>
        </w:tc>
      </w:tr>
      <w:tr w:rsidR="00AA0539" w:rsidRPr="003073C9" w14:paraId="5D81B557" w14:textId="77777777" w:rsidTr="00916C02">
        <w:tc>
          <w:tcPr>
            <w:tcW w:w="704" w:type="dxa"/>
          </w:tcPr>
          <w:p w14:paraId="4E65F3C4" w14:textId="77777777" w:rsidR="00AA0539" w:rsidRDefault="00C72580" w:rsidP="00C72580">
            <w:pPr>
              <w:spacing w:before="60" w:after="60"/>
              <w:jc w:val="left"/>
              <w:rPr>
                <w:rFonts w:ascii="Arial" w:hAnsi="Arial" w:cs="Arial"/>
              </w:rPr>
            </w:pPr>
            <w:r>
              <w:rPr>
                <w:rFonts w:ascii="Arial" w:hAnsi="Arial" w:cs="Arial"/>
              </w:rPr>
              <w:t>19</w:t>
            </w:r>
          </w:p>
        </w:tc>
        <w:tc>
          <w:tcPr>
            <w:tcW w:w="10086" w:type="dxa"/>
          </w:tcPr>
          <w:p w14:paraId="38458164" w14:textId="77777777" w:rsidR="00AA0539" w:rsidRPr="00C46055" w:rsidRDefault="00AA0539" w:rsidP="00C72580">
            <w:pPr>
              <w:spacing w:before="60" w:after="60"/>
              <w:jc w:val="left"/>
              <w:rPr>
                <w:rFonts w:ascii="Arial" w:hAnsi="Arial" w:cs="Arial"/>
              </w:rPr>
            </w:pPr>
            <w:r w:rsidRPr="00C46055">
              <w:rPr>
                <w:rFonts w:ascii="Arial" w:hAnsi="Arial" w:cs="Arial"/>
              </w:rPr>
              <w:t>To develop a culture and systems that promote equality and value diversity</w:t>
            </w:r>
            <w:r w:rsidR="00307D7A">
              <w:rPr>
                <w:rFonts w:ascii="Arial" w:hAnsi="Arial" w:cs="Arial"/>
              </w:rPr>
              <w:t>.</w:t>
            </w:r>
          </w:p>
        </w:tc>
      </w:tr>
      <w:tr w:rsidR="00067938" w:rsidRPr="003073C9" w14:paraId="0DC56953" w14:textId="77777777" w:rsidTr="00916C02">
        <w:tc>
          <w:tcPr>
            <w:tcW w:w="704" w:type="dxa"/>
          </w:tcPr>
          <w:p w14:paraId="5416A68B" w14:textId="77777777" w:rsidR="00067938" w:rsidRDefault="00C72580" w:rsidP="00C72580">
            <w:pPr>
              <w:spacing w:before="60" w:after="60"/>
              <w:jc w:val="left"/>
              <w:rPr>
                <w:rFonts w:ascii="Arial" w:hAnsi="Arial" w:cs="Arial"/>
              </w:rPr>
            </w:pPr>
            <w:r>
              <w:rPr>
                <w:rFonts w:ascii="Arial" w:hAnsi="Arial" w:cs="Arial"/>
              </w:rPr>
              <w:t>20</w:t>
            </w:r>
          </w:p>
        </w:tc>
        <w:tc>
          <w:tcPr>
            <w:tcW w:w="10086" w:type="dxa"/>
          </w:tcPr>
          <w:p w14:paraId="03FFF778" w14:textId="77777777" w:rsidR="00067938" w:rsidRPr="00C46055" w:rsidRDefault="00067938" w:rsidP="00C72580">
            <w:pPr>
              <w:spacing w:before="60" w:after="60"/>
              <w:jc w:val="left"/>
              <w:rPr>
                <w:rFonts w:ascii="Arial" w:hAnsi="Arial" w:cs="Arial"/>
              </w:rPr>
            </w:pPr>
            <w:r w:rsidRPr="003073C9">
              <w:rPr>
                <w:rFonts w:ascii="Arial" w:hAnsi="Arial" w:cs="Arial"/>
                <w:lang w:val="en-GB"/>
              </w:rPr>
              <w:t xml:space="preserve">Ensuring that </w:t>
            </w:r>
            <w:r w:rsidR="00307D7A">
              <w:rPr>
                <w:rFonts w:ascii="Arial" w:hAnsi="Arial" w:cs="Arial"/>
                <w:lang w:val="en-GB"/>
              </w:rPr>
              <w:t xml:space="preserve">practice meets </w:t>
            </w:r>
            <w:r w:rsidRPr="003073C9">
              <w:rPr>
                <w:rFonts w:ascii="Arial" w:hAnsi="Arial" w:cs="Arial"/>
                <w:lang w:val="en-GB"/>
              </w:rPr>
              <w:t>health and safety standards in accordance with BCWA policy and procedures when working at different sites including non BCWA sites and use of relevant equipment</w:t>
            </w:r>
          </w:p>
        </w:tc>
      </w:tr>
      <w:tr w:rsidR="00067938" w:rsidRPr="003073C9" w14:paraId="79C13BEC" w14:textId="77777777" w:rsidTr="00916C02">
        <w:tc>
          <w:tcPr>
            <w:tcW w:w="704" w:type="dxa"/>
          </w:tcPr>
          <w:p w14:paraId="69664781" w14:textId="77777777" w:rsidR="00067938" w:rsidRDefault="00C72580" w:rsidP="00C72580">
            <w:pPr>
              <w:spacing w:before="60" w:after="60"/>
              <w:jc w:val="left"/>
              <w:rPr>
                <w:rFonts w:ascii="Arial" w:hAnsi="Arial" w:cs="Arial"/>
              </w:rPr>
            </w:pPr>
            <w:r>
              <w:rPr>
                <w:rFonts w:ascii="Arial" w:hAnsi="Arial" w:cs="Arial"/>
              </w:rPr>
              <w:t>21</w:t>
            </w:r>
          </w:p>
        </w:tc>
        <w:tc>
          <w:tcPr>
            <w:tcW w:w="10086" w:type="dxa"/>
          </w:tcPr>
          <w:p w14:paraId="13D1FC1A" w14:textId="77777777" w:rsidR="00067938" w:rsidRPr="00C46055" w:rsidRDefault="00067938" w:rsidP="00C72580">
            <w:pPr>
              <w:spacing w:before="60" w:after="60"/>
              <w:jc w:val="left"/>
              <w:rPr>
                <w:rFonts w:ascii="Arial" w:hAnsi="Arial" w:cs="Arial"/>
              </w:rPr>
            </w:pPr>
            <w:r w:rsidRPr="003073C9">
              <w:rPr>
                <w:rFonts w:ascii="Arial" w:hAnsi="Arial" w:cs="Arial"/>
              </w:rPr>
              <w:t>To ensure that people who use the service are consulted and involved in all aspects of the service and that their thoughts, wishes and feelings as appropriate in accordance with an agreed plan</w:t>
            </w:r>
          </w:p>
        </w:tc>
      </w:tr>
      <w:tr w:rsidR="00067938" w:rsidRPr="003073C9" w14:paraId="0ED66255" w14:textId="77777777" w:rsidTr="00916C02">
        <w:tc>
          <w:tcPr>
            <w:tcW w:w="704" w:type="dxa"/>
          </w:tcPr>
          <w:p w14:paraId="0524BBB5" w14:textId="77777777" w:rsidR="00067938" w:rsidRPr="003073C9" w:rsidRDefault="00067938" w:rsidP="00C72580">
            <w:pPr>
              <w:spacing w:before="60" w:after="60"/>
              <w:jc w:val="left"/>
              <w:rPr>
                <w:rFonts w:ascii="Arial" w:hAnsi="Arial" w:cs="Arial"/>
              </w:rPr>
            </w:pPr>
          </w:p>
        </w:tc>
        <w:tc>
          <w:tcPr>
            <w:tcW w:w="10086" w:type="dxa"/>
          </w:tcPr>
          <w:p w14:paraId="6D41C2AD" w14:textId="77777777" w:rsidR="00067938" w:rsidRPr="00067938" w:rsidRDefault="00067938" w:rsidP="00C72580">
            <w:pPr>
              <w:spacing w:before="60" w:after="60"/>
              <w:jc w:val="left"/>
              <w:rPr>
                <w:rFonts w:ascii="Arial" w:hAnsi="Arial" w:cs="Arial"/>
                <w:b/>
              </w:rPr>
            </w:pPr>
            <w:r>
              <w:rPr>
                <w:rFonts w:ascii="Arial" w:hAnsi="Arial" w:cs="Arial"/>
                <w:b/>
              </w:rPr>
              <w:t>Development</w:t>
            </w:r>
          </w:p>
        </w:tc>
      </w:tr>
      <w:tr w:rsidR="00067938" w:rsidRPr="003073C9" w14:paraId="5CCEAA14" w14:textId="77777777" w:rsidTr="00916C02">
        <w:tc>
          <w:tcPr>
            <w:tcW w:w="704" w:type="dxa"/>
          </w:tcPr>
          <w:p w14:paraId="5187178B" w14:textId="77777777" w:rsidR="00067938" w:rsidRDefault="00C72580" w:rsidP="00C72580">
            <w:pPr>
              <w:spacing w:before="60" w:after="60"/>
              <w:jc w:val="left"/>
              <w:rPr>
                <w:rFonts w:ascii="Arial" w:hAnsi="Arial" w:cs="Arial"/>
              </w:rPr>
            </w:pPr>
            <w:r>
              <w:rPr>
                <w:rFonts w:ascii="Arial" w:hAnsi="Arial" w:cs="Arial"/>
              </w:rPr>
              <w:t>22</w:t>
            </w:r>
          </w:p>
        </w:tc>
        <w:tc>
          <w:tcPr>
            <w:tcW w:w="10086" w:type="dxa"/>
          </w:tcPr>
          <w:p w14:paraId="469EFFF8" w14:textId="77777777" w:rsidR="00067938" w:rsidRDefault="00067938" w:rsidP="00C72580">
            <w:pPr>
              <w:spacing w:before="60" w:after="60"/>
              <w:jc w:val="left"/>
              <w:rPr>
                <w:rFonts w:ascii="Arial" w:hAnsi="Arial" w:cs="Arial"/>
              </w:rPr>
            </w:pPr>
            <w:r w:rsidRPr="003073C9">
              <w:rPr>
                <w:rFonts w:ascii="Arial" w:hAnsi="Arial" w:cs="Arial"/>
              </w:rPr>
              <w:t>Contribute to the preparation of new bids and tenders as required.</w:t>
            </w:r>
          </w:p>
        </w:tc>
      </w:tr>
      <w:tr w:rsidR="00067938" w:rsidRPr="003073C9" w14:paraId="6E235EDB" w14:textId="77777777" w:rsidTr="00916C02">
        <w:tc>
          <w:tcPr>
            <w:tcW w:w="704" w:type="dxa"/>
          </w:tcPr>
          <w:p w14:paraId="7F5FAB10" w14:textId="77777777" w:rsidR="00067938" w:rsidRPr="003073C9" w:rsidRDefault="00C72580" w:rsidP="00C72580">
            <w:pPr>
              <w:spacing w:before="60" w:after="60"/>
              <w:jc w:val="left"/>
              <w:rPr>
                <w:rFonts w:ascii="Arial" w:hAnsi="Arial" w:cs="Arial"/>
              </w:rPr>
            </w:pPr>
            <w:r>
              <w:rPr>
                <w:rFonts w:ascii="Arial" w:hAnsi="Arial" w:cs="Arial"/>
              </w:rPr>
              <w:t>23</w:t>
            </w:r>
          </w:p>
        </w:tc>
        <w:tc>
          <w:tcPr>
            <w:tcW w:w="10086" w:type="dxa"/>
          </w:tcPr>
          <w:p w14:paraId="143270F0" w14:textId="77777777" w:rsidR="00067938" w:rsidRDefault="00067938" w:rsidP="00C72580">
            <w:pPr>
              <w:spacing w:before="60" w:after="60"/>
              <w:jc w:val="left"/>
              <w:rPr>
                <w:rFonts w:ascii="Arial" w:hAnsi="Arial" w:cs="Arial"/>
              </w:rPr>
            </w:pPr>
            <w:r w:rsidRPr="003073C9">
              <w:rPr>
                <w:rFonts w:ascii="Arial" w:hAnsi="Arial" w:cs="Arial"/>
              </w:rPr>
              <w:t>To participate in developing partnerships and networks within and beyond BCWA. This will include the preparation and presentation of reports and plans.</w:t>
            </w:r>
          </w:p>
        </w:tc>
      </w:tr>
      <w:tr w:rsidR="00067938" w:rsidRPr="003073C9" w14:paraId="06881C05" w14:textId="77777777" w:rsidTr="00916C02">
        <w:tc>
          <w:tcPr>
            <w:tcW w:w="704" w:type="dxa"/>
          </w:tcPr>
          <w:p w14:paraId="5DFAF630" w14:textId="77777777" w:rsidR="00067938" w:rsidRPr="003073C9" w:rsidRDefault="00C72580" w:rsidP="00C72580">
            <w:pPr>
              <w:spacing w:before="60" w:after="60"/>
              <w:jc w:val="left"/>
              <w:rPr>
                <w:rFonts w:ascii="Arial" w:hAnsi="Arial" w:cs="Arial"/>
              </w:rPr>
            </w:pPr>
            <w:r>
              <w:rPr>
                <w:rFonts w:ascii="Arial" w:hAnsi="Arial" w:cs="Arial"/>
              </w:rPr>
              <w:t>24</w:t>
            </w:r>
          </w:p>
        </w:tc>
        <w:tc>
          <w:tcPr>
            <w:tcW w:w="10086" w:type="dxa"/>
          </w:tcPr>
          <w:p w14:paraId="7FC36860" w14:textId="7421D53D" w:rsidR="00067938" w:rsidRPr="00CC79FF" w:rsidRDefault="00067938" w:rsidP="00C72580">
            <w:pPr>
              <w:spacing w:before="60" w:after="60"/>
              <w:jc w:val="left"/>
              <w:rPr>
                <w:rFonts w:ascii="Arial" w:hAnsi="Arial" w:cs="Arial"/>
              </w:rPr>
            </w:pPr>
            <w:r w:rsidRPr="003073C9">
              <w:rPr>
                <w:rFonts w:ascii="Arial" w:hAnsi="Arial" w:cs="Arial"/>
                <w:lang w:val="en-GB"/>
              </w:rPr>
              <w:t>To contribute to improvements and developments to</w:t>
            </w:r>
            <w:r w:rsidR="005E1AA6">
              <w:rPr>
                <w:rFonts w:ascii="Arial" w:hAnsi="Arial" w:cs="Arial"/>
                <w:lang w:val="en-GB"/>
              </w:rPr>
              <w:t xml:space="preserve"> R</w:t>
            </w:r>
            <w:r w:rsidR="008B16FC">
              <w:rPr>
                <w:rFonts w:ascii="Arial" w:hAnsi="Arial" w:cs="Arial"/>
                <w:lang w:val="en-GB"/>
              </w:rPr>
              <w:t>ape and Sexual V</w:t>
            </w:r>
            <w:r w:rsidR="005E1AA6">
              <w:rPr>
                <w:rFonts w:ascii="Arial" w:hAnsi="Arial" w:cs="Arial"/>
                <w:lang w:val="en-GB"/>
              </w:rPr>
              <w:t>iolence</w:t>
            </w:r>
            <w:r w:rsidRPr="003073C9">
              <w:rPr>
                <w:rFonts w:ascii="Arial" w:hAnsi="Arial" w:cs="Arial"/>
                <w:lang w:val="en-GB"/>
              </w:rPr>
              <w:t xml:space="preserve"> offer</w:t>
            </w:r>
          </w:p>
        </w:tc>
      </w:tr>
      <w:tr w:rsidR="00307D7A" w:rsidRPr="003073C9" w14:paraId="0F9B8E05" w14:textId="77777777" w:rsidTr="00916C02">
        <w:tc>
          <w:tcPr>
            <w:tcW w:w="704" w:type="dxa"/>
          </w:tcPr>
          <w:p w14:paraId="2EA7AA15" w14:textId="77777777" w:rsidR="00307D7A" w:rsidRDefault="00C72580" w:rsidP="00C72580">
            <w:pPr>
              <w:spacing w:before="60" w:after="60"/>
              <w:jc w:val="left"/>
              <w:rPr>
                <w:rFonts w:ascii="Arial" w:hAnsi="Arial" w:cs="Arial"/>
              </w:rPr>
            </w:pPr>
            <w:r>
              <w:rPr>
                <w:rFonts w:ascii="Arial" w:hAnsi="Arial" w:cs="Arial"/>
              </w:rPr>
              <w:t>25</w:t>
            </w:r>
          </w:p>
        </w:tc>
        <w:tc>
          <w:tcPr>
            <w:tcW w:w="10086" w:type="dxa"/>
          </w:tcPr>
          <w:p w14:paraId="7134BF4B" w14:textId="77777777" w:rsidR="00307D7A" w:rsidRPr="003073C9" w:rsidRDefault="00307D7A" w:rsidP="00C72580">
            <w:pPr>
              <w:spacing w:before="60" w:after="60"/>
              <w:jc w:val="left"/>
              <w:rPr>
                <w:rFonts w:ascii="Arial" w:hAnsi="Arial" w:cs="Arial"/>
                <w:lang w:val="en-GB"/>
              </w:rPr>
            </w:pPr>
            <w:r w:rsidRPr="00C46055">
              <w:rPr>
                <w:rFonts w:ascii="Arial" w:hAnsi="Arial" w:cs="Arial"/>
              </w:rPr>
              <w:t>To represent the organization contributing to local, regional and national strategy and events.</w:t>
            </w:r>
          </w:p>
        </w:tc>
      </w:tr>
      <w:tr w:rsidR="00307D7A" w:rsidRPr="003073C9" w14:paraId="1F4B8DDC" w14:textId="77777777" w:rsidTr="00916C02">
        <w:tc>
          <w:tcPr>
            <w:tcW w:w="704" w:type="dxa"/>
          </w:tcPr>
          <w:p w14:paraId="5DA40D56" w14:textId="77777777" w:rsidR="00307D7A" w:rsidRDefault="00C72580" w:rsidP="00C72580">
            <w:pPr>
              <w:spacing w:before="60" w:after="60"/>
              <w:jc w:val="left"/>
              <w:rPr>
                <w:rFonts w:ascii="Arial" w:hAnsi="Arial" w:cs="Arial"/>
              </w:rPr>
            </w:pPr>
            <w:r>
              <w:rPr>
                <w:rFonts w:ascii="Arial" w:hAnsi="Arial" w:cs="Arial"/>
              </w:rPr>
              <w:t>26</w:t>
            </w:r>
          </w:p>
        </w:tc>
        <w:tc>
          <w:tcPr>
            <w:tcW w:w="10086" w:type="dxa"/>
          </w:tcPr>
          <w:p w14:paraId="79A08CEE" w14:textId="77777777" w:rsidR="00307D7A" w:rsidRPr="00C46055" w:rsidRDefault="00307D7A" w:rsidP="00C72580">
            <w:pPr>
              <w:spacing w:before="60" w:after="60"/>
              <w:jc w:val="left"/>
              <w:rPr>
                <w:rFonts w:ascii="Arial" w:hAnsi="Arial" w:cs="Arial"/>
              </w:rPr>
            </w:pPr>
            <w:r w:rsidRPr="00C46055">
              <w:rPr>
                <w:rFonts w:ascii="Arial" w:hAnsi="Arial" w:cs="Arial"/>
              </w:rPr>
              <w:t>To develop, sustain and evaluate joint work between agencies</w:t>
            </w:r>
          </w:p>
        </w:tc>
      </w:tr>
    </w:tbl>
    <w:p w14:paraId="308DED17" w14:textId="77777777" w:rsidR="006A4DA5" w:rsidRPr="003073C9" w:rsidRDefault="006A4DA5" w:rsidP="000737E9">
      <w:pPr>
        <w:jc w:val="left"/>
        <w:rPr>
          <w:rFonts w:ascii="Arial" w:hAnsi="Arial" w:cs="Arial"/>
        </w:rPr>
      </w:pPr>
    </w:p>
    <w:tbl>
      <w:tblPr>
        <w:tblStyle w:val="TableGrid"/>
        <w:tblW w:w="0" w:type="auto"/>
        <w:tblLook w:val="04A0" w:firstRow="1" w:lastRow="0" w:firstColumn="1" w:lastColumn="0" w:noHBand="0" w:noVBand="1"/>
      </w:tblPr>
      <w:tblGrid>
        <w:gridCol w:w="704"/>
        <w:gridCol w:w="10086"/>
      </w:tblGrid>
      <w:tr w:rsidR="00710E28" w:rsidRPr="003073C9" w14:paraId="14DE2A48" w14:textId="77777777" w:rsidTr="00C34B32">
        <w:tc>
          <w:tcPr>
            <w:tcW w:w="10790" w:type="dxa"/>
            <w:gridSpan w:val="2"/>
            <w:shd w:val="clear" w:color="auto" w:fill="D9D9D9" w:themeFill="background1" w:themeFillShade="D9"/>
          </w:tcPr>
          <w:p w14:paraId="4FCD5FB9" w14:textId="77777777" w:rsidR="00710E28" w:rsidRPr="003073C9" w:rsidRDefault="00710E28" w:rsidP="00916C02">
            <w:pPr>
              <w:spacing w:before="120" w:after="120" w:line="240" w:lineRule="auto"/>
              <w:jc w:val="left"/>
              <w:rPr>
                <w:rFonts w:ascii="Arial" w:hAnsi="Arial" w:cs="Arial"/>
              </w:rPr>
            </w:pPr>
            <w:r w:rsidRPr="003073C9">
              <w:rPr>
                <w:rFonts w:ascii="Arial" w:eastAsiaTheme="majorEastAsia" w:hAnsi="Arial" w:cs="Arial"/>
                <w:b/>
                <w:bCs/>
              </w:rPr>
              <w:t>General  Duties</w:t>
            </w:r>
          </w:p>
        </w:tc>
      </w:tr>
      <w:tr w:rsidR="00710E28" w:rsidRPr="003073C9" w14:paraId="761DA094" w14:textId="77777777" w:rsidTr="00C34B32">
        <w:tc>
          <w:tcPr>
            <w:tcW w:w="704" w:type="dxa"/>
          </w:tcPr>
          <w:p w14:paraId="2A08B91D" w14:textId="77777777" w:rsidR="00710E28" w:rsidRPr="003073C9" w:rsidRDefault="00710E28" w:rsidP="00C72580">
            <w:pPr>
              <w:spacing w:before="60" w:after="60"/>
              <w:jc w:val="left"/>
              <w:rPr>
                <w:rFonts w:ascii="Arial" w:hAnsi="Arial" w:cs="Arial"/>
              </w:rPr>
            </w:pPr>
            <w:r w:rsidRPr="003073C9">
              <w:rPr>
                <w:rFonts w:ascii="Arial" w:hAnsi="Arial" w:cs="Arial"/>
              </w:rPr>
              <w:t xml:space="preserve">1 </w:t>
            </w:r>
          </w:p>
        </w:tc>
        <w:tc>
          <w:tcPr>
            <w:tcW w:w="10086" w:type="dxa"/>
          </w:tcPr>
          <w:p w14:paraId="2BB266C7" w14:textId="77777777" w:rsidR="00710E28" w:rsidRPr="003073C9" w:rsidRDefault="003073C9" w:rsidP="00C72580">
            <w:pPr>
              <w:spacing w:before="60" w:after="60"/>
              <w:jc w:val="left"/>
              <w:rPr>
                <w:rFonts w:ascii="Arial" w:hAnsi="Arial" w:cs="Arial"/>
              </w:rPr>
            </w:pPr>
            <w:r w:rsidRPr="003073C9">
              <w:rPr>
                <w:rFonts w:ascii="Arial" w:hAnsi="Arial" w:cs="Arial"/>
              </w:rPr>
              <w:t>To ensure that all work is compliant with BCWA GDPR and Information Security policy</w:t>
            </w:r>
            <w:r w:rsidR="00C72580">
              <w:rPr>
                <w:rFonts w:ascii="Arial" w:hAnsi="Arial" w:cs="Arial"/>
              </w:rPr>
              <w:t>/</w:t>
            </w:r>
            <w:r w:rsidRPr="003073C9">
              <w:rPr>
                <w:rFonts w:ascii="Arial" w:hAnsi="Arial" w:cs="Arial"/>
              </w:rPr>
              <w:t>procedures.</w:t>
            </w:r>
          </w:p>
        </w:tc>
      </w:tr>
      <w:tr w:rsidR="00493604" w:rsidRPr="003073C9" w14:paraId="7B8E78FD" w14:textId="77777777" w:rsidTr="00C34B32">
        <w:tc>
          <w:tcPr>
            <w:tcW w:w="704" w:type="dxa"/>
          </w:tcPr>
          <w:p w14:paraId="69A6481F" w14:textId="77777777" w:rsidR="00493604" w:rsidRPr="003073C9" w:rsidRDefault="00493604" w:rsidP="00C72580">
            <w:pPr>
              <w:spacing w:before="60" w:after="60"/>
              <w:jc w:val="left"/>
              <w:rPr>
                <w:rFonts w:ascii="Arial" w:hAnsi="Arial" w:cs="Arial"/>
              </w:rPr>
            </w:pPr>
            <w:r w:rsidRPr="003073C9">
              <w:rPr>
                <w:rFonts w:ascii="Arial" w:hAnsi="Arial" w:cs="Arial"/>
              </w:rPr>
              <w:t>2</w:t>
            </w:r>
          </w:p>
        </w:tc>
        <w:tc>
          <w:tcPr>
            <w:tcW w:w="10086" w:type="dxa"/>
          </w:tcPr>
          <w:p w14:paraId="2B29BEEE" w14:textId="77777777" w:rsidR="00493604" w:rsidRPr="003073C9" w:rsidRDefault="00493604" w:rsidP="00C72580">
            <w:pPr>
              <w:spacing w:before="60" w:after="60"/>
              <w:jc w:val="left"/>
              <w:rPr>
                <w:rFonts w:ascii="Arial" w:hAnsi="Arial" w:cs="Arial"/>
              </w:rPr>
            </w:pPr>
            <w:r w:rsidRPr="003073C9">
              <w:rPr>
                <w:rFonts w:ascii="Arial" w:hAnsi="Arial" w:cs="Arial"/>
              </w:rPr>
              <w:t>To be fully compliant and remain up to date with BCWA’s policies and Case Management procedures and uphold standards of best practice. To remain up to date and compliant with local and regional operational protocols and national legislation and emerging evidence.</w:t>
            </w:r>
          </w:p>
        </w:tc>
      </w:tr>
      <w:tr w:rsidR="00493604" w:rsidRPr="003073C9" w14:paraId="3B9F9823" w14:textId="77777777" w:rsidTr="00C34B32">
        <w:tc>
          <w:tcPr>
            <w:tcW w:w="704" w:type="dxa"/>
          </w:tcPr>
          <w:p w14:paraId="23C47B85" w14:textId="77777777" w:rsidR="00493604" w:rsidRPr="003073C9" w:rsidRDefault="00493604" w:rsidP="00C72580">
            <w:pPr>
              <w:spacing w:before="60" w:after="60"/>
              <w:jc w:val="left"/>
              <w:rPr>
                <w:rFonts w:ascii="Arial" w:hAnsi="Arial" w:cs="Arial"/>
              </w:rPr>
            </w:pPr>
            <w:r w:rsidRPr="003073C9">
              <w:rPr>
                <w:rFonts w:ascii="Arial" w:hAnsi="Arial" w:cs="Arial"/>
              </w:rPr>
              <w:t>3</w:t>
            </w:r>
          </w:p>
        </w:tc>
        <w:tc>
          <w:tcPr>
            <w:tcW w:w="10086" w:type="dxa"/>
          </w:tcPr>
          <w:p w14:paraId="43C36FAA" w14:textId="77777777" w:rsidR="00493604" w:rsidRPr="003073C9" w:rsidRDefault="00493604" w:rsidP="00C72580">
            <w:pPr>
              <w:spacing w:before="60" w:after="60"/>
              <w:jc w:val="left"/>
              <w:rPr>
                <w:rFonts w:ascii="Arial" w:hAnsi="Arial" w:cs="Arial"/>
                <w:lang w:val="en-GB"/>
              </w:rPr>
            </w:pPr>
            <w:r w:rsidRPr="003073C9">
              <w:rPr>
                <w:rFonts w:ascii="Arial" w:hAnsi="Arial" w:cs="Arial"/>
                <w:lang w:val="en-GB"/>
              </w:rPr>
              <w:t>To develop, maintain and represent positive, collaborative working relationships with all BCWA staff, being committed as part of the team to providing a high level of support to victims and survivors.</w:t>
            </w:r>
          </w:p>
        </w:tc>
      </w:tr>
      <w:tr w:rsidR="00493604" w:rsidRPr="003073C9" w14:paraId="3A058D75" w14:textId="77777777" w:rsidTr="00C34B32">
        <w:tc>
          <w:tcPr>
            <w:tcW w:w="704" w:type="dxa"/>
          </w:tcPr>
          <w:p w14:paraId="749C4636" w14:textId="77777777" w:rsidR="00493604" w:rsidRPr="003073C9" w:rsidRDefault="00493604" w:rsidP="00C72580">
            <w:pPr>
              <w:spacing w:before="60" w:after="60"/>
              <w:jc w:val="left"/>
              <w:rPr>
                <w:rFonts w:ascii="Arial" w:hAnsi="Arial" w:cs="Arial"/>
              </w:rPr>
            </w:pPr>
            <w:r w:rsidRPr="003073C9">
              <w:rPr>
                <w:rFonts w:ascii="Arial" w:hAnsi="Arial" w:cs="Arial"/>
              </w:rPr>
              <w:t>4</w:t>
            </w:r>
          </w:p>
        </w:tc>
        <w:tc>
          <w:tcPr>
            <w:tcW w:w="10086" w:type="dxa"/>
          </w:tcPr>
          <w:p w14:paraId="2A3E7B1B" w14:textId="77777777" w:rsidR="00493604" w:rsidRPr="003073C9" w:rsidRDefault="00493604" w:rsidP="00C72580">
            <w:pPr>
              <w:spacing w:before="60" w:after="60"/>
              <w:jc w:val="left"/>
              <w:rPr>
                <w:rFonts w:ascii="Arial" w:hAnsi="Arial" w:cs="Arial"/>
                <w:lang w:val="en-GB"/>
              </w:rPr>
            </w:pPr>
            <w:r w:rsidRPr="003073C9">
              <w:rPr>
                <w:rFonts w:ascii="Arial" w:hAnsi="Arial" w:cs="Arial"/>
                <w:lang w:val="en-GB"/>
              </w:rPr>
              <w:t>To attend all meeti</w:t>
            </w:r>
            <w:r w:rsidR="00BD3577">
              <w:rPr>
                <w:rFonts w:ascii="Arial" w:hAnsi="Arial" w:cs="Arial"/>
                <w:lang w:val="en-GB"/>
              </w:rPr>
              <w:t xml:space="preserve">ngs or training as required, </w:t>
            </w:r>
            <w:r w:rsidRPr="003073C9">
              <w:rPr>
                <w:rFonts w:ascii="Arial" w:hAnsi="Arial" w:cs="Arial"/>
                <w:lang w:val="en-GB"/>
              </w:rPr>
              <w:t xml:space="preserve">attend monthly supervision sessions, and appraisals. </w:t>
            </w:r>
          </w:p>
        </w:tc>
      </w:tr>
      <w:tr w:rsidR="00493604" w:rsidRPr="003073C9" w14:paraId="649EBF61" w14:textId="77777777" w:rsidTr="00C34B32">
        <w:tc>
          <w:tcPr>
            <w:tcW w:w="704" w:type="dxa"/>
          </w:tcPr>
          <w:p w14:paraId="02108265" w14:textId="77777777" w:rsidR="00493604" w:rsidRPr="003073C9" w:rsidRDefault="00493604" w:rsidP="00C72580">
            <w:pPr>
              <w:spacing w:before="60" w:after="60"/>
              <w:jc w:val="left"/>
              <w:rPr>
                <w:rFonts w:ascii="Arial" w:hAnsi="Arial" w:cs="Arial"/>
              </w:rPr>
            </w:pPr>
            <w:r w:rsidRPr="003073C9">
              <w:rPr>
                <w:rFonts w:ascii="Arial" w:hAnsi="Arial" w:cs="Arial"/>
              </w:rPr>
              <w:t>5</w:t>
            </w:r>
          </w:p>
        </w:tc>
        <w:tc>
          <w:tcPr>
            <w:tcW w:w="10086" w:type="dxa"/>
          </w:tcPr>
          <w:p w14:paraId="4E671BB5" w14:textId="77777777" w:rsidR="00493604" w:rsidRPr="003073C9" w:rsidRDefault="00493604" w:rsidP="00C72580">
            <w:pPr>
              <w:spacing w:before="60" w:after="60"/>
              <w:jc w:val="left"/>
              <w:rPr>
                <w:rFonts w:ascii="Arial" w:hAnsi="Arial" w:cs="Arial"/>
                <w:lang w:val="en-GB"/>
              </w:rPr>
            </w:pPr>
            <w:r w:rsidRPr="003073C9">
              <w:rPr>
                <w:rFonts w:ascii="Arial" w:hAnsi="Arial" w:cs="Arial"/>
                <w:lang w:val="en-GB"/>
              </w:rPr>
              <w:t xml:space="preserve">To participate in BCWA performance management processes providing robust outcomes and evaluation reports on progress within the role. To participate in target setting within the role and work to established targets. </w:t>
            </w:r>
          </w:p>
        </w:tc>
      </w:tr>
      <w:tr w:rsidR="00C72580" w:rsidRPr="003073C9" w14:paraId="780C5A0F" w14:textId="77777777" w:rsidTr="00C34B32">
        <w:tc>
          <w:tcPr>
            <w:tcW w:w="704" w:type="dxa"/>
          </w:tcPr>
          <w:p w14:paraId="3920C7CD" w14:textId="77777777" w:rsidR="00C72580" w:rsidRPr="003073C9" w:rsidRDefault="00C72580" w:rsidP="00C72580">
            <w:pPr>
              <w:spacing w:before="60" w:after="60"/>
              <w:jc w:val="left"/>
              <w:rPr>
                <w:rFonts w:ascii="Arial" w:hAnsi="Arial" w:cs="Arial"/>
              </w:rPr>
            </w:pPr>
            <w:r>
              <w:rPr>
                <w:rFonts w:ascii="Arial" w:hAnsi="Arial" w:cs="Arial"/>
              </w:rPr>
              <w:t>6</w:t>
            </w:r>
          </w:p>
        </w:tc>
        <w:tc>
          <w:tcPr>
            <w:tcW w:w="10086" w:type="dxa"/>
          </w:tcPr>
          <w:p w14:paraId="399DDBF7" w14:textId="77777777" w:rsidR="00C72580" w:rsidRPr="003073C9" w:rsidRDefault="00C72580" w:rsidP="00C72580">
            <w:pPr>
              <w:spacing w:before="60" w:after="60"/>
              <w:jc w:val="left"/>
              <w:rPr>
                <w:rFonts w:ascii="Arial" w:hAnsi="Arial" w:cs="Arial"/>
                <w:lang w:val="en-GB"/>
              </w:rPr>
            </w:pPr>
            <w:r w:rsidRPr="003073C9">
              <w:rPr>
                <w:rFonts w:ascii="Arial" w:hAnsi="Arial" w:cs="Arial"/>
              </w:rPr>
              <w:t>Any other duties which the Executive Director may feel necessary from time to time</w:t>
            </w:r>
          </w:p>
        </w:tc>
      </w:tr>
    </w:tbl>
    <w:p w14:paraId="0CE7EEA8" w14:textId="77777777" w:rsidR="00710E28" w:rsidRPr="003073C9" w:rsidRDefault="00710E28" w:rsidP="000737E9">
      <w:pPr>
        <w:jc w:val="left"/>
        <w:rPr>
          <w:rFonts w:ascii="Arial" w:hAnsi="Arial" w:cs="Arial"/>
        </w:rPr>
      </w:pPr>
    </w:p>
    <w:tbl>
      <w:tblPr>
        <w:tblStyle w:val="TableGrid"/>
        <w:tblW w:w="0" w:type="auto"/>
        <w:tblLook w:val="04A0" w:firstRow="1" w:lastRow="0" w:firstColumn="1" w:lastColumn="0" w:noHBand="0" w:noVBand="1"/>
      </w:tblPr>
      <w:tblGrid>
        <w:gridCol w:w="704"/>
        <w:gridCol w:w="10086"/>
      </w:tblGrid>
      <w:tr w:rsidR="0002539D" w:rsidRPr="003073C9" w14:paraId="08F4E83E" w14:textId="77777777" w:rsidTr="00C34B32">
        <w:tc>
          <w:tcPr>
            <w:tcW w:w="10790" w:type="dxa"/>
            <w:gridSpan w:val="2"/>
            <w:shd w:val="clear" w:color="auto" w:fill="D9D9D9" w:themeFill="background1" w:themeFillShade="D9"/>
          </w:tcPr>
          <w:p w14:paraId="38BB6A97" w14:textId="77777777" w:rsidR="0002539D" w:rsidRPr="003073C9" w:rsidRDefault="0002539D" w:rsidP="00916C02">
            <w:pPr>
              <w:spacing w:before="120" w:after="120" w:line="240" w:lineRule="auto"/>
              <w:jc w:val="left"/>
              <w:rPr>
                <w:rFonts w:ascii="Arial" w:hAnsi="Arial"/>
              </w:rPr>
            </w:pPr>
            <w:r w:rsidRPr="00916C02">
              <w:rPr>
                <w:rFonts w:ascii="Arial" w:eastAsiaTheme="majorEastAsia" w:hAnsi="Arial" w:cs="Arial"/>
                <w:b/>
                <w:bCs/>
              </w:rPr>
              <w:lastRenderedPageBreak/>
              <w:t xml:space="preserve">Safeguarding responsibilities  </w:t>
            </w:r>
            <w:r w:rsidR="008E315E" w:rsidRPr="00916C02">
              <w:rPr>
                <w:rFonts w:ascii="Arial" w:eastAsiaTheme="majorEastAsia" w:hAnsi="Arial" w:cs="Arial"/>
                <w:b/>
                <w:bCs/>
              </w:rPr>
              <w:t>(the individual’s responsibility for promoting and safeguarding the welfare of children and young people they are responsible for, or come into contact with</w:t>
            </w:r>
          </w:p>
        </w:tc>
      </w:tr>
      <w:tr w:rsidR="0002539D" w:rsidRPr="003073C9" w14:paraId="02B5B3BA" w14:textId="77777777" w:rsidTr="00C72580">
        <w:tc>
          <w:tcPr>
            <w:tcW w:w="704" w:type="dxa"/>
          </w:tcPr>
          <w:p w14:paraId="367E4DA5" w14:textId="77777777" w:rsidR="0002539D" w:rsidRPr="003073C9" w:rsidRDefault="0002539D" w:rsidP="00C72580">
            <w:pPr>
              <w:spacing w:before="60" w:after="60"/>
              <w:jc w:val="left"/>
              <w:rPr>
                <w:rFonts w:ascii="Arial" w:hAnsi="Arial" w:cs="Arial"/>
              </w:rPr>
            </w:pPr>
            <w:r w:rsidRPr="003073C9">
              <w:rPr>
                <w:rFonts w:ascii="Arial" w:hAnsi="Arial" w:cs="Arial"/>
              </w:rPr>
              <w:t xml:space="preserve">1 </w:t>
            </w:r>
          </w:p>
        </w:tc>
        <w:tc>
          <w:tcPr>
            <w:tcW w:w="10086" w:type="dxa"/>
          </w:tcPr>
          <w:p w14:paraId="2675727C" w14:textId="77777777" w:rsidR="0002539D" w:rsidRPr="003073C9" w:rsidRDefault="008E315E" w:rsidP="00C72580">
            <w:pPr>
              <w:spacing w:before="60" w:after="60"/>
              <w:jc w:val="left"/>
              <w:rPr>
                <w:rFonts w:ascii="Arial" w:hAnsi="Arial" w:cs="Arial"/>
              </w:rPr>
            </w:pPr>
            <w:r w:rsidRPr="003073C9">
              <w:rPr>
                <w:rFonts w:ascii="Arial" w:hAnsi="Arial" w:cs="Arial"/>
              </w:rPr>
              <w:t>**All posts are subject to the Rehabilitation of Offenders Act (Exceptions Order) 1975.  It will be necessary for an enhanced disclosure to be made to the Criminal Records Bureau for details of any previous criminal convictions.</w:t>
            </w:r>
          </w:p>
        </w:tc>
      </w:tr>
      <w:tr w:rsidR="0002539D" w:rsidRPr="003073C9" w14:paraId="78698276" w14:textId="77777777" w:rsidTr="00C72580">
        <w:tc>
          <w:tcPr>
            <w:tcW w:w="704" w:type="dxa"/>
          </w:tcPr>
          <w:p w14:paraId="0FBC8E49" w14:textId="77777777" w:rsidR="0002539D" w:rsidRPr="003073C9" w:rsidRDefault="0002539D" w:rsidP="00C72580">
            <w:pPr>
              <w:spacing w:before="60" w:after="60"/>
              <w:jc w:val="left"/>
              <w:rPr>
                <w:rFonts w:ascii="Arial" w:hAnsi="Arial" w:cs="Arial"/>
              </w:rPr>
            </w:pPr>
            <w:r w:rsidRPr="003073C9">
              <w:rPr>
                <w:rFonts w:ascii="Arial" w:hAnsi="Arial" w:cs="Arial"/>
              </w:rPr>
              <w:t>2</w:t>
            </w:r>
          </w:p>
        </w:tc>
        <w:tc>
          <w:tcPr>
            <w:tcW w:w="10086" w:type="dxa"/>
          </w:tcPr>
          <w:p w14:paraId="4FAB4456" w14:textId="16AE8744" w:rsidR="0002539D" w:rsidRPr="003073C9" w:rsidRDefault="00493604" w:rsidP="00C72580">
            <w:pPr>
              <w:pStyle w:val="SaferRecruitmentBoxFont"/>
              <w:numPr>
                <w:ilvl w:val="0"/>
                <w:numId w:val="0"/>
              </w:numPr>
              <w:spacing w:before="60"/>
              <w:rPr>
                <w:rFonts w:ascii="Arial" w:hAnsi="Arial"/>
                <w:lang w:val="en-US" w:eastAsia="ja-JP"/>
              </w:rPr>
            </w:pPr>
            <w:r w:rsidRPr="003073C9">
              <w:rPr>
                <w:rFonts w:ascii="Arial" w:hAnsi="Arial"/>
                <w:lang w:val="en-US" w:eastAsia="ja-JP"/>
              </w:rPr>
              <w:t xml:space="preserve">You are responsible to ensure </w:t>
            </w:r>
            <w:r w:rsidR="00EC3E55">
              <w:rPr>
                <w:rFonts w:ascii="Arial" w:hAnsi="Arial"/>
                <w:lang w:val="en-US" w:eastAsia="ja-JP"/>
              </w:rPr>
              <w:t xml:space="preserve">Adults, </w:t>
            </w:r>
            <w:r w:rsidRPr="003073C9">
              <w:rPr>
                <w:rFonts w:ascii="Arial" w:hAnsi="Arial"/>
                <w:lang w:val="en-US" w:eastAsia="ja-JP"/>
              </w:rPr>
              <w:t xml:space="preserve">children and young people you work with are safeguarded, this includes following BCWA safeguarding policies and procedures and feeding any concerns into your line manager </w:t>
            </w:r>
            <w:r w:rsidR="00C72580">
              <w:rPr>
                <w:rFonts w:ascii="Arial" w:hAnsi="Arial"/>
                <w:lang w:val="en-US" w:eastAsia="ja-JP"/>
              </w:rPr>
              <w:t>or designated safeguarding lead.</w:t>
            </w:r>
          </w:p>
        </w:tc>
      </w:tr>
    </w:tbl>
    <w:p w14:paraId="02BEE64D" w14:textId="77777777" w:rsidR="0002539D" w:rsidRDefault="0002539D" w:rsidP="000737E9">
      <w:pPr>
        <w:tabs>
          <w:tab w:val="left" w:pos="1785"/>
        </w:tabs>
        <w:jc w:val="left"/>
        <w:rPr>
          <w:rFonts w:ascii="Arial" w:hAnsi="Arial" w:cs="Arial"/>
        </w:rPr>
      </w:pPr>
    </w:p>
    <w:p w14:paraId="7095CE25" w14:textId="77777777" w:rsidR="00BD3577" w:rsidRPr="003073C9" w:rsidRDefault="00BD3577" w:rsidP="000737E9">
      <w:pPr>
        <w:tabs>
          <w:tab w:val="left" w:pos="1785"/>
        </w:tabs>
        <w:jc w:val="left"/>
        <w:rPr>
          <w:rFonts w:ascii="Arial" w:hAnsi="Arial" w:cs="Arial"/>
        </w:rPr>
      </w:pPr>
    </w:p>
    <w:tbl>
      <w:tblPr>
        <w:tblStyle w:val="TableGrid"/>
        <w:tblW w:w="0" w:type="auto"/>
        <w:tblLook w:val="04A0" w:firstRow="1" w:lastRow="0" w:firstColumn="1" w:lastColumn="0" w:noHBand="0" w:noVBand="1"/>
      </w:tblPr>
      <w:tblGrid>
        <w:gridCol w:w="704"/>
        <w:gridCol w:w="10086"/>
      </w:tblGrid>
      <w:tr w:rsidR="008E315E" w:rsidRPr="003073C9" w14:paraId="5E592C4F" w14:textId="77777777" w:rsidTr="00C34B32">
        <w:tc>
          <w:tcPr>
            <w:tcW w:w="10790" w:type="dxa"/>
            <w:gridSpan w:val="2"/>
            <w:shd w:val="clear" w:color="auto" w:fill="D9D9D9" w:themeFill="background1" w:themeFillShade="D9"/>
          </w:tcPr>
          <w:p w14:paraId="3E1247CC" w14:textId="77777777" w:rsidR="008E315E" w:rsidRPr="003073C9" w:rsidRDefault="008E315E" w:rsidP="000737E9">
            <w:pPr>
              <w:jc w:val="left"/>
              <w:rPr>
                <w:rFonts w:ascii="Arial" w:hAnsi="Arial" w:cs="Arial"/>
              </w:rPr>
            </w:pPr>
            <w:r w:rsidRPr="003073C9">
              <w:rPr>
                <w:rFonts w:ascii="Arial" w:eastAsiaTheme="majorEastAsia" w:hAnsi="Arial" w:cs="Arial"/>
                <w:b/>
                <w:bCs/>
              </w:rPr>
              <w:t xml:space="preserve">Important information   </w:t>
            </w:r>
          </w:p>
        </w:tc>
      </w:tr>
      <w:tr w:rsidR="008E315E" w:rsidRPr="003073C9" w14:paraId="3ACDA98E" w14:textId="77777777" w:rsidTr="00C34B32">
        <w:tc>
          <w:tcPr>
            <w:tcW w:w="704" w:type="dxa"/>
          </w:tcPr>
          <w:p w14:paraId="1E05AC51" w14:textId="77777777" w:rsidR="008E315E" w:rsidRPr="003073C9" w:rsidRDefault="008E315E" w:rsidP="000737E9">
            <w:pPr>
              <w:jc w:val="left"/>
              <w:rPr>
                <w:rFonts w:ascii="Arial" w:hAnsi="Arial" w:cs="Arial"/>
              </w:rPr>
            </w:pPr>
            <w:r w:rsidRPr="003073C9">
              <w:rPr>
                <w:rFonts w:ascii="Arial" w:hAnsi="Arial" w:cs="Arial"/>
              </w:rPr>
              <w:t xml:space="preserve">1 </w:t>
            </w:r>
          </w:p>
        </w:tc>
        <w:tc>
          <w:tcPr>
            <w:tcW w:w="10086" w:type="dxa"/>
          </w:tcPr>
          <w:p w14:paraId="5AB05C31" w14:textId="77777777" w:rsidR="008E315E" w:rsidRPr="003073C9" w:rsidRDefault="008E315E" w:rsidP="000737E9">
            <w:pPr>
              <w:jc w:val="left"/>
              <w:rPr>
                <w:rFonts w:ascii="Arial" w:hAnsi="Arial" w:cs="Arial"/>
              </w:rPr>
            </w:pPr>
            <w:r w:rsidRPr="003073C9">
              <w:rPr>
                <w:rFonts w:ascii="Arial" w:hAnsi="Arial" w:cs="Arial"/>
              </w:rPr>
              <w:t xml:space="preserve">This job description will be subject to review as part of the annual appraisal process. The post holder will </w:t>
            </w:r>
            <w:r w:rsidR="00493604" w:rsidRPr="003073C9">
              <w:rPr>
                <w:rFonts w:ascii="Arial" w:hAnsi="Arial" w:cs="Arial"/>
              </w:rPr>
              <w:t>b</w:t>
            </w:r>
            <w:r w:rsidRPr="003073C9">
              <w:rPr>
                <w:rFonts w:ascii="Arial" w:hAnsi="Arial" w:cs="Arial"/>
              </w:rPr>
              <w:t>e expected to be flexible in her development of the post and will participate fully in all discussions about the nature of her work and the tasks involved.</w:t>
            </w:r>
          </w:p>
        </w:tc>
      </w:tr>
      <w:tr w:rsidR="008E315E" w:rsidRPr="003073C9" w14:paraId="49EB400B" w14:textId="77777777" w:rsidTr="00C34B32">
        <w:tc>
          <w:tcPr>
            <w:tcW w:w="704" w:type="dxa"/>
          </w:tcPr>
          <w:p w14:paraId="7EEE79AF" w14:textId="77777777" w:rsidR="008E315E" w:rsidRPr="003073C9" w:rsidRDefault="008E315E" w:rsidP="000737E9">
            <w:pPr>
              <w:jc w:val="left"/>
              <w:rPr>
                <w:rFonts w:ascii="Arial" w:hAnsi="Arial" w:cs="Arial"/>
              </w:rPr>
            </w:pPr>
            <w:r w:rsidRPr="003073C9">
              <w:rPr>
                <w:rFonts w:ascii="Arial" w:hAnsi="Arial" w:cs="Arial"/>
              </w:rPr>
              <w:t>2</w:t>
            </w:r>
          </w:p>
        </w:tc>
        <w:tc>
          <w:tcPr>
            <w:tcW w:w="10086" w:type="dxa"/>
          </w:tcPr>
          <w:p w14:paraId="1DBF2B42" w14:textId="77777777" w:rsidR="008E315E" w:rsidRPr="003073C9" w:rsidRDefault="008E315E" w:rsidP="000737E9">
            <w:pPr>
              <w:jc w:val="left"/>
              <w:rPr>
                <w:rFonts w:ascii="Arial" w:hAnsi="Arial" w:cs="Arial"/>
                <w:lang w:val="en"/>
              </w:rPr>
            </w:pPr>
            <w:r w:rsidRPr="003073C9">
              <w:rPr>
                <w:rFonts w:ascii="Arial" w:hAnsi="Arial" w:cs="Arial"/>
                <w:lang w:val="en"/>
              </w:rPr>
              <w:t>Black Country Women’s Aid is committed to safeguarding and promoting then welfare of vulnerable adults, children and young people and expects all staff and volunteers to share this commitment.</w:t>
            </w:r>
          </w:p>
        </w:tc>
      </w:tr>
      <w:tr w:rsidR="008E315E" w:rsidRPr="003073C9" w14:paraId="55301EA2" w14:textId="77777777" w:rsidTr="00C34B32">
        <w:tc>
          <w:tcPr>
            <w:tcW w:w="704" w:type="dxa"/>
          </w:tcPr>
          <w:p w14:paraId="6104C142" w14:textId="77777777" w:rsidR="008E315E" w:rsidRPr="003073C9" w:rsidRDefault="00C72580" w:rsidP="000737E9">
            <w:pPr>
              <w:jc w:val="left"/>
              <w:rPr>
                <w:rFonts w:ascii="Arial" w:hAnsi="Arial" w:cs="Arial"/>
              </w:rPr>
            </w:pPr>
            <w:r>
              <w:rPr>
                <w:rFonts w:ascii="Arial" w:hAnsi="Arial" w:cs="Arial"/>
              </w:rPr>
              <w:t>3</w:t>
            </w:r>
          </w:p>
        </w:tc>
        <w:tc>
          <w:tcPr>
            <w:tcW w:w="10086" w:type="dxa"/>
          </w:tcPr>
          <w:p w14:paraId="0E76E3F6" w14:textId="77777777" w:rsidR="008E315E" w:rsidRPr="003073C9" w:rsidRDefault="008E315E" w:rsidP="000737E9">
            <w:pPr>
              <w:jc w:val="left"/>
              <w:rPr>
                <w:rFonts w:ascii="Arial" w:hAnsi="Arial" w:cs="Arial"/>
              </w:rPr>
            </w:pPr>
            <w:r w:rsidRPr="003073C9">
              <w:rPr>
                <w:rFonts w:ascii="Arial" w:hAnsi="Arial" w:cs="Arial"/>
              </w:rPr>
              <w:t xml:space="preserve">Occupational Requirement under Schedule 9 (part 1) of the Equality Act 2010 applies. </w:t>
            </w:r>
          </w:p>
          <w:p w14:paraId="021405D3" w14:textId="77777777" w:rsidR="008E315E" w:rsidRPr="003073C9" w:rsidRDefault="008E315E" w:rsidP="000737E9">
            <w:pPr>
              <w:jc w:val="left"/>
              <w:rPr>
                <w:rFonts w:ascii="Arial" w:hAnsi="Arial" w:cs="Arial"/>
              </w:rPr>
            </w:pPr>
            <w:r w:rsidRPr="003073C9">
              <w:rPr>
                <w:rFonts w:ascii="Arial" w:hAnsi="Arial" w:cs="Arial"/>
              </w:rPr>
              <w:t>The post holder must be female in accordance with the Sex Discrimination Act 1975 Part 7 (2) (e)</w:t>
            </w:r>
          </w:p>
        </w:tc>
      </w:tr>
    </w:tbl>
    <w:p w14:paraId="3214026C" w14:textId="77777777" w:rsidR="0002539D" w:rsidRPr="003073C9" w:rsidRDefault="0002539D" w:rsidP="000737E9">
      <w:pPr>
        <w:jc w:val="left"/>
        <w:rPr>
          <w:rFonts w:ascii="Arial" w:hAnsi="Arial" w:cs="Arial"/>
        </w:rPr>
      </w:pPr>
    </w:p>
    <w:p w14:paraId="44ADC459" w14:textId="77777777" w:rsidR="00493604" w:rsidRPr="003073C9" w:rsidRDefault="00493604" w:rsidP="000737E9">
      <w:pPr>
        <w:jc w:val="left"/>
        <w:rPr>
          <w:rFonts w:ascii="Arial" w:hAnsi="Arial" w:cs="Arial"/>
        </w:rPr>
      </w:pPr>
      <w:r w:rsidRPr="003073C9">
        <w:rPr>
          <w:rFonts w:ascii="Arial" w:hAnsi="Arial" w:cs="Arial"/>
        </w:rPr>
        <w:br w:type="page"/>
      </w:r>
    </w:p>
    <w:p w14:paraId="475B855E" w14:textId="77777777" w:rsidR="007367E4" w:rsidRPr="007367E4" w:rsidRDefault="007367E4" w:rsidP="007367E4">
      <w:pPr>
        <w:numPr>
          <w:ilvl w:val="0"/>
          <w:numId w:val="3"/>
        </w:numPr>
        <w:tabs>
          <w:tab w:val="clear" w:pos="360"/>
          <w:tab w:val="left" w:pos="4888"/>
        </w:tabs>
        <w:autoSpaceDE w:val="0"/>
        <w:autoSpaceDN w:val="0"/>
        <w:adjustRightInd w:val="0"/>
        <w:spacing w:after="0" w:line="240" w:lineRule="auto"/>
        <w:ind w:left="0" w:firstLine="0"/>
        <w:jc w:val="left"/>
        <w:rPr>
          <w:rFonts w:ascii="Arial" w:hAnsi="Arial" w:cs="Arial"/>
          <w:b/>
          <w:bCs/>
          <w:color w:val="009FDF"/>
          <w:u w:val="single"/>
          <w:lang w:val="en-GB" w:eastAsia="en-GB"/>
        </w:rPr>
      </w:pPr>
      <w:r w:rsidRPr="007367E4">
        <w:rPr>
          <w:rFonts w:ascii="Arial" w:hAnsi="Arial" w:cs="Arial"/>
          <w:b/>
          <w:bCs/>
          <w:color w:val="009FDF"/>
          <w:u w:val="single"/>
          <w:lang w:val="en-GB" w:eastAsia="en-GB"/>
        </w:rPr>
        <w:lastRenderedPageBreak/>
        <w:t>Person specification</w:t>
      </w:r>
    </w:p>
    <w:p w14:paraId="4898A387" w14:textId="77777777" w:rsidR="007367E4" w:rsidRPr="007367E4" w:rsidRDefault="007367E4" w:rsidP="007367E4">
      <w:pPr>
        <w:numPr>
          <w:ilvl w:val="0"/>
          <w:numId w:val="3"/>
        </w:numPr>
        <w:tabs>
          <w:tab w:val="clear" w:pos="360"/>
        </w:tabs>
        <w:autoSpaceDE w:val="0"/>
        <w:autoSpaceDN w:val="0"/>
        <w:adjustRightInd w:val="0"/>
        <w:spacing w:after="120" w:line="240" w:lineRule="auto"/>
        <w:ind w:left="0" w:firstLine="0"/>
        <w:jc w:val="left"/>
        <w:rPr>
          <w:rFonts w:ascii="Arial" w:hAnsi="Arial" w:cs="Arial"/>
          <w:color w:val="009FDF"/>
          <w:lang w:val="en-GB" w:eastAsia="en-GB"/>
        </w:rPr>
      </w:pPr>
      <w:r w:rsidRPr="007367E4">
        <w:rPr>
          <w:rFonts w:ascii="Arial" w:hAnsi="Arial" w:cs="Arial"/>
          <w:b/>
          <w:bCs/>
          <w:color w:val="009FDF"/>
          <w:lang w:val="en-GB" w:eastAsia="en-GB"/>
        </w:rPr>
        <w:t xml:space="preserve">Knowledge </w:t>
      </w:r>
    </w:p>
    <w:p w14:paraId="22C64C2F" w14:textId="77777777" w:rsidR="007367E4" w:rsidRPr="007367E4" w:rsidRDefault="007367E4" w:rsidP="007367E4">
      <w:pPr>
        <w:numPr>
          <w:ilvl w:val="0"/>
          <w:numId w:val="3"/>
        </w:numPr>
        <w:tabs>
          <w:tab w:val="clear" w:pos="360"/>
        </w:tabs>
        <w:autoSpaceDE w:val="0"/>
        <w:autoSpaceDN w:val="0"/>
        <w:adjustRightInd w:val="0"/>
        <w:spacing w:after="40" w:line="240" w:lineRule="auto"/>
        <w:ind w:left="0" w:firstLine="0"/>
        <w:jc w:val="left"/>
        <w:rPr>
          <w:rFonts w:ascii="Arial" w:hAnsi="Arial" w:cs="Arial"/>
          <w:color w:val="EF4E9E"/>
          <w:lang w:val="en-GB" w:eastAsia="en-GB"/>
        </w:rPr>
      </w:pPr>
      <w:r w:rsidRPr="007367E4">
        <w:rPr>
          <w:rFonts w:ascii="Arial" w:hAnsi="Arial" w:cs="Arial"/>
          <w:b/>
          <w:bCs/>
          <w:color w:val="EF4E9E"/>
          <w:lang w:val="en-GB" w:eastAsia="en-GB"/>
        </w:rPr>
        <w:t xml:space="preserve">You are required to: </w:t>
      </w:r>
    </w:p>
    <w:p w14:paraId="6CB78AF3" w14:textId="1EBC00EC" w:rsidR="007367E4" w:rsidRDefault="007367E4" w:rsidP="001E2420">
      <w:pPr>
        <w:numPr>
          <w:ilvl w:val="1"/>
          <w:numId w:val="27"/>
        </w:numPr>
        <w:autoSpaceDE w:val="0"/>
        <w:autoSpaceDN w:val="0"/>
        <w:adjustRightInd w:val="0"/>
        <w:spacing w:after="27" w:line="240" w:lineRule="auto"/>
        <w:ind w:left="567"/>
        <w:jc w:val="left"/>
        <w:rPr>
          <w:rFonts w:ascii="Arial" w:hAnsi="Arial" w:cs="Arial"/>
          <w:color w:val="000000"/>
          <w:lang w:val="en-GB" w:eastAsia="en-GB"/>
        </w:rPr>
      </w:pPr>
      <w:r w:rsidRPr="007367E4">
        <w:rPr>
          <w:rFonts w:ascii="Arial" w:hAnsi="Arial" w:cs="Arial"/>
          <w:color w:val="000000"/>
          <w:lang w:val="en-GB" w:eastAsia="en-GB"/>
        </w:rPr>
        <w:t xml:space="preserve">Have a commitment to the work and philosophy of BCWA and to supporting victims inside of and outside of the criminal justice system who have experienced sexual violence </w:t>
      </w:r>
    </w:p>
    <w:p w14:paraId="4F363101" w14:textId="77777777" w:rsidR="007367E4" w:rsidRDefault="007367E4" w:rsidP="001E2420">
      <w:pPr>
        <w:numPr>
          <w:ilvl w:val="1"/>
          <w:numId w:val="27"/>
        </w:numPr>
        <w:autoSpaceDE w:val="0"/>
        <w:autoSpaceDN w:val="0"/>
        <w:adjustRightInd w:val="0"/>
        <w:spacing w:after="27" w:line="240" w:lineRule="auto"/>
        <w:ind w:left="567"/>
        <w:jc w:val="left"/>
        <w:rPr>
          <w:rFonts w:ascii="Arial" w:hAnsi="Arial" w:cs="Arial"/>
          <w:color w:val="000000"/>
          <w:lang w:val="en-GB" w:eastAsia="en-GB"/>
        </w:rPr>
      </w:pPr>
      <w:r>
        <w:rPr>
          <w:rFonts w:ascii="Arial" w:hAnsi="Arial" w:cs="Arial"/>
          <w:color w:val="000000"/>
          <w:lang w:val="en-GB" w:eastAsia="en-GB"/>
        </w:rPr>
        <w:t>Understand the impact of trauma and work to the ethos of ‘being trauma informed’.</w:t>
      </w:r>
    </w:p>
    <w:p w14:paraId="4A43A2E2" w14:textId="5ABC7608" w:rsidR="007367E4" w:rsidRPr="007367E4" w:rsidRDefault="007367E4" w:rsidP="001E2420">
      <w:pPr>
        <w:numPr>
          <w:ilvl w:val="1"/>
          <w:numId w:val="27"/>
        </w:numPr>
        <w:autoSpaceDE w:val="0"/>
        <w:autoSpaceDN w:val="0"/>
        <w:adjustRightInd w:val="0"/>
        <w:spacing w:after="27" w:line="240" w:lineRule="auto"/>
        <w:ind w:left="567"/>
        <w:jc w:val="left"/>
        <w:rPr>
          <w:rFonts w:ascii="Arial" w:hAnsi="Arial" w:cs="Arial"/>
          <w:color w:val="000000"/>
          <w:lang w:val="en-GB" w:eastAsia="en-GB"/>
        </w:rPr>
      </w:pPr>
      <w:r>
        <w:rPr>
          <w:rFonts w:ascii="Arial" w:hAnsi="Arial" w:cs="Arial"/>
          <w:color w:val="000000"/>
          <w:lang w:val="en-GB" w:eastAsia="en-GB"/>
        </w:rPr>
        <w:t xml:space="preserve">Have </w:t>
      </w:r>
      <w:r w:rsidRPr="007367E4">
        <w:rPr>
          <w:rFonts w:ascii="Arial" w:hAnsi="Arial" w:cs="Arial"/>
          <w:color w:val="000000"/>
          <w:lang w:val="en-GB" w:eastAsia="en-GB"/>
        </w:rPr>
        <w:t xml:space="preserve">knowledge of issues affecting </w:t>
      </w:r>
      <w:r>
        <w:rPr>
          <w:rFonts w:ascii="Arial" w:hAnsi="Arial" w:cs="Arial"/>
          <w:color w:val="000000"/>
          <w:lang w:val="en-GB" w:eastAsia="en-GB"/>
        </w:rPr>
        <w:t xml:space="preserve">individuals who </w:t>
      </w:r>
      <w:r w:rsidR="00D84FC7">
        <w:rPr>
          <w:rFonts w:ascii="Arial" w:hAnsi="Arial" w:cs="Arial"/>
          <w:color w:val="000000"/>
          <w:lang w:val="en-GB" w:eastAsia="en-GB"/>
        </w:rPr>
        <w:t xml:space="preserve">enter into </w:t>
      </w:r>
      <w:r>
        <w:rPr>
          <w:rFonts w:ascii="Arial" w:hAnsi="Arial" w:cs="Arial"/>
          <w:color w:val="000000"/>
          <w:lang w:val="en-GB" w:eastAsia="en-GB"/>
        </w:rPr>
        <w:t>the criminal justice system</w:t>
      </w:r>
    </w:p>
    <w:p w14:paraId="47547268" w14:textId="23A71F5D" w:rsidR="007367E4" w:rsidRDefault="007367E4" w:rsidP="007367E4">
      <w:pPr>
        <w:numPr>
          <w:ilvl w:val="1"/>
          <w:numId w:val="27"/>
        </w:numPr>
        <w:autoSpaceDE w:val="0"/>
        <w:autoSpaceDN w:val="0"/>
        <w:adjustRightInd w:val="0"/>
        <w:spacing w:after="27" w:line="240" w:lineRule="auto"/>
        <w:ind w:left="567"/>
        <w:jc w:val="left"/>
        <w:rPr>
          <w:rFonts w:ascii="Arial" w:hAnsi="Arial" w:cs="Arial"/>
          <w:color w:val="000000"/>
          <w:lang w:val="en-GB" w:eastAsia="en-GB"/>
        </w:rPr>
      </w:pPr>
      <w:r w:rsidRPr="007367E4">
        <w:rPr>
          <w:rFonts w:ascii="Arial" w:hAnsi="Arial" w:cs="Arial"/>
          <w:color w:val="000000"/>
          <w:lang w:val="en-GB" w:eastAsia="en-GB"/>
        </w:rPr>
        <w:t>Have knowledge of the infra</w:t>
      </w:r>
      <w:r>
        <w:rPr>
          <w:rFonts w:ascii="Arial" w:hAnsi="Arial" w:cs="Arial"/>
          <w:color w:val="000000"/>
          <w:lang w:val="en-GB" w:eastAsia="en-GB"/>
        </w:rPr>
        <w:t>structu</w:t>
      </w:r>
      <w:r w:rsidR="00D84FC7">
        <w:rPr>
          <w:rFonts w:ascii="Arial" w:hAnsi="Arial" w:cs="Arial"/>
          <w:color w:val="000000"/>
          <w:lang w:val="en-GB" w:eastAsia="en-GB"/>
        </w:rPr>
        <w:t xml:space="preserve">re and policy framework around </w:t>
      </w:r>
      <w:r>
        <w:rPr>
          <w:rFonts w:ascii="Arial" w:hAnsi="Arial" w:cs="Arial"/>
          <w:color w:val="000000"/>
          <w:lang w:val="en-GB" w:eastAsia="en-GB"/>
        </w:rPr>
        <w:t>the Serious Sexual Offences Act 2003/4</w:t>
      </w:r>
    </w:p>
    <w:p w14:paraId="04838DB0" w14:textId="275A34E0" w:rsidR="007367E4" w:rsidRDefault="007367E4" w:rsidP="007367E4">
      <w:pPr>
        <w:numPr>
          <w:ilvl w:val="1"/>
          <w:numId w:val="27"/>
        </w:numPr>
        <w:autoSpaceDE w:val="0"/>
        <w:autoSpaceDN w:val="0"/>
        <w:adjustRightInd w:val="0"/>
        <w:spacing w:after="27" w:line="240" w:lineRule="auto"/>
        <w:ind w:left="567"/>
        <w:jc w:val="left"/>
        <w:rPr>
          <w:rFonts w:ascii="Arial" w:hAnsi="Arial" w:cs="Arial"/>
          <w:color w:val="000000"/>
          <w:lang w:val="en-GB" w:eastAsia="en-GB"/>
        </w:rPr>
      </w:pPr>
      <w:r w:rsidRPr="007367E4">
        <w:rPr>
          <w:rFonts w:ascii="Arial" w:hAnsi="Arial" w:cs="Arial"/>
          <w:color w:val="000000"/>
          <w:lang w:val="en-GB" w:eastAsia="en-GB"/>
        </w:rPr>
        <w:t>Have knowledge of the dynamics and impact of domestic and sexual violence and their effects on victims</w:t>
      </w:r>
    </w:p>
    <w:p w14:paraId="4AAB35D0" w14:textId="574D2A33" w:rsidR="00D84FC7" w:rsidRPr="007367E4" w:rsidRDefault="00D84FC7" w:rsidP="007367E4">
      <w:pPr>
        <w:numPr>
          <w:ilvl w:val="1"/>
          <w:numId w:val="27"/>
        </w:numPr>
        <w:autoSpaceDE w:val="0"/>
        <w:autoSpaceDN w:val="0"/>
        <w:adjustRightInd w:val="0"/>
        <w:spacing w:after="27" w:line="240" w:lineRule="auto"/>
        <w:ind w:left="567"/>
        <w:jc w:val="left"/>
        <w:rPr>
          <w:rFonts w:ascii="Arial" w:hAnsi="Arial" w:cs="Arial"/>
          <w:color w:val="000000"/>
          <w:lang w:val="en-GB" w:eastAsia="en-GB"/>
        </w:rPr>
      </w:pPr>
      <w:r>
        <w:rPr>
          <w:rFonts w:ascii="Arial" w:hAnsi="Arial" w:cs="Arial"/>
          <w:color w:val="000000"/>
          <w:lang w:val="en-GB" w:eastAsia="en-GB"/>
        </w:rPr>
        <w:t>Understand the role of an ISVA and CHISVA</w:t>
      </w:r>
    </w:p>
    <w:p w14:paraId="1F9511F0" w14:textId="6FA7E05A" w:rsidR="007367E4" w:rsidRPr="007367E4" w:rsidRDefault="007367E4" w:rsidP="0061572C">
      <w:pPr>
        <w:numPr>
          <w:ilvl w:val="1"/>
          <w:numId w:val="27"/>
        </w:numPr>
        <w:autoSpaceDE w:val="0"/>
        <w:autoSpaceDN w:val="0"/>
        <w:adjustRightInd w:val="0"/>
        <w:spacing w:after="27" w:line="240" w:lineRule="auto"/>
        <w:ind w:left="567"/>
        <w:jc w:val="left"/>
        <w:rPr>
          <w:rFonts w:ascii="Arial" w:hAnsi="Arial" w:cs="Arial"/>
          <w:color w:val="000000"/>
          <w:lang w:val="en-GB" w:eastAsia="en-GB"/>
        </w:rPr>
      </w:pPr>
      <w:r w:rsidRPr="007367E4">
        <w:rPr>
          <w:rFonts w:ascii="Arial" w:hAnsi="Arial" w:cs="Arial"/>
          <w:color w:val="000000"/>
          <w:lang w:val="en-GB" w:eastAsia="en-GB"/>
        </w:rPr>
        <w:t>Understand child protection issues, and the legal responsibil</w:t>
      </w:r>
      <w:r w:rsidR="00D84FC7" w:rsidRPr="00D84FC7">
        <w:rPr>
          <w:rFonts w:ascii="Arial" w:hAnsi="Arial" w:cs="Arial"/>
          <w:color w:val="000000"/>
          <w:lang w:val="en-GB" w:eastAsia="en-GB"/>
        </w:rPr>
        <w:t>ities surrounding these issues.</w:t>
      </w:r>
      <w:r w:rsidRPr="007367E4">
        <w:rPr>
          <w:rFonts w:ascii="Arial" w:hAnsi="Arial" w:cs="Arial"/>
          <w:color w:val="000000"/>
          <w:lang w:val="en-GB" w:eastAsia="en-GB"/>
        </w:rPr>
        <w:t xml:space="preserve"> </w:t>
      </w:r>
    </w:p>
    <w:p w14:paraId="34DDD8A3" w14:textId="77777777" w:rsidR="007367E4" w:rsidRPr="007367E4" w:rsidRDefault="007367E4" w:rsidP="007367E4">
      <w:pPr>
        <w:numPr>
          <w:ilvl w:val="1"/>
          <w:numId w:val="27"/>
        </w:numPr>
        <w:autoSpaceDE w:val="0"/>
        <w:autoSpaceDN w:val="0"/>
        <w:adjustRightInd w:val="0"/>
        <w:spacing w:after="27" w:line="240" w:lineRule="auto"/>
        <w:ind w:left="567"/>
        <w:jc w:val="left"/>
        <w:rPr>
          <w:rFonts w:ascii="Arial" w:hAnsi="Arial" w:cs="Arial"/>
          <w:color w:val="000000"/>
          <w:lang w:val="en-GB" w:eastAsia="en-GB"/>
        </w:rPr>
      </w:pPr>
      <w:r w:rsidRPr="007367E4">
        <w:rPr>
          <w:rFonts w:ascii="Arial" w:hAnsi="Arial" w:cs="Arial"/>
          <w:color w:val="000000"/>
          <w:lang w:val="en-GB" w:eastAsia="en-GB"/>
        </w:rPr>
        <w:t xml:space="preserve">Understand the remits and resources of relevant statutory bodies and voluntary agencies. </w:t>
      </w:r>
    </w:p>
    <w:p w14:paraId="3DCCC4C0" w14:textId="26078728" w:rsidR="007367E4" w:rsidRDefault="007367E4" w:rsidP="007367E4">
      <w:pPr>
        <w:numPr>
          <w:ilvl w:val="1"/>
          <w:numId w:val="27"/>
        </w:numPr>
        <w:autoSpaceDE w:val="0"/>
        <w:autoSpaceDN w:val="0"/>
        <w:adjustRightInd w:val="0"/>
        <w:spacing w:after="0" w:line="240" w:lineRule="auto"/>
        <w:ind w:left="567"/>
        <w:jc w:val="left"/>
        <w:rPr>
          <w:rFonts w:ascii="Arial" w:hAnsi="Arial" w:cs="Arial"/>
          <w:color w:val="000000"/>
          <w:lang w:val="en-GB" w:eastAsia="en-GB"/>
        </w:rPr>
      </w:pPr>
      <w:r w:rsidRPr="007367E4">
        <w:rPr>
          <w:rFonts w:ascii="Arial" w:hAnsi="Arial" w:cs="Arial"/>
          <w:color w:val="000000"/>
          <w:lang w:val="en-GB" w:eastAsia="en-GB"/>
        </w:rPr>
        <w:t xml:space="preserve">Understand and be committed to equal opportunities and diversity issues in policy and practice. </w:t>
      </w:r>
    </w:p>
    <w:p w14:paraId="09D8BE22" w14:textId="6DF0130E" w:rsidR="00111F83" w:rsidRPr="007367E4" w:rsidRDefault="00111F83" w:rsidP="007367E4">
      <w:pPr>
        <w:numPr>
          <w:ilvl w:val="1"/>
          <w:numId w:val="27"/>
        </w:numPr>
        <w:autoSpaceDE w:val="0"/>
        <w:autoSpaceDN w:val="0"/>
        <w:adjustRightInd w:val="0"/>
        <w:spacing w:after="0" w:line="240" w:lineRule="auto"/>
        <w:ind w:left="567"/>
        <w:jc w:val="left"/>
        <w:rPr>
          <w:rFonts w:ascii="Arial" w:hAnsi="Arial" w:cs="Arial"/>
          <w:color w:val="000000"/>
          <w:lang w:val="en-GB" w:eastAsia="en-GB"/>
        </w:rPr>
      </w:pPr>
      <w:r>
        <w:rPr>
          <w:rFonts w:ascii="Arial" w:hAnsi="Arial" w:cs="Arial"/>
          <w:color w:val="000000"/>
          <w:lang w:val="en-GB" w:eastAsia="en-GB"/>
        </w:rPr>
        <w:t xml:space="preserve">A thorough understand of GDPR </w:t>
      </w:r>
    </w:p>
    <w:p w14:paraId="73A4C3ED" w14:textId="77777777" w:rsidR="007367E4" w:rsidRPr="007367E4" w:rsidRDefault="007367E4" w:rsidP="00111F83">
      <w:pPr>
        <w:autoSpaceDE w:val="0"/>
        <w:autoSpaceDN w:val="0"/>
        <w:adjustRightInd w:val="0"/>
        <w:spacing w:after="0" w:line="240" w:lineRule="auto"/>
        <w:jc w:val="left"/>
        <w:rPr>
          <w:rFonts w:ascii="Arial" w:hAnsi="Arial" w:cs="Arial"/>
          <w:color w:val="000000"/>
          <w:lang w:val="en-GB" w:eastAsia="en-GB"/>
        </w:rPr>
      </w:pPr>
    </w:p>
    <w:p w14:paraId="12FD548F" w14:textId="77777777" w:rsidR="007367E4" w:rsidRPr="007367E4" w:rsidRDefault="007367E4" w:rsidP="007367E4">
      <w:pPr>
        <w:numPr>
          <w:ilvl w:val="0"/>
          <w:numId w:val="3"/>
        </w:numPr>
        <w:tabs>
          <w:tab w:val="clear" w:pos="360"/>
        </w:tabs>
        <w:autoSpaceDE w:val="0"/>
        <w:autoSpaceDN w:val="0"/>
        <w:adjustRightInd w:val="0"/>
        <w:spacing w:after="120" w:line="240" w:lineRule="auto"/>
        <w:ind w:left="0" w:firstLine="0"/>
        <w:jc w:val="left"/>
        <w:rPr>
          <w:rFonts w:ascii="Arial" w:hAnsi="Arial" w:cs="Arial"/>
          <w:color w:val="009FDF"/>
          <w:lang w:val="en-GB" w:eastAsia="en-GB"/>
        </w:rPr>
      </w:pPr>
      <w:r w:rsidRPr="007367E4">
        <w:rPr>
          <w:rFonts w:ascii="Arial" w:hAnsi="Arial" w:cs="Arial"/>
          <w:b/>
          <w:bCs/>
          <w:color w:val="009FDF"/>
          <w:lang w:val="en-GB" w:eastAsia="en-GB"/>
        </w:rPr>
        <w:t xml:space="preserve">Experience </w:t>
      </w:r>
    </w:p>
    <w:p w14:paraId="1BA1B65C" w14:textId="77777777" w:rsidR="007367E4" w:rsidRPr="007367E4" w:rsidRDefault="007367E4" w:rsidP="007367E4">
      <w:pPr>
        <w:numPr>
          <w:ilvl w:val="0"/>
          <w:numId w:val="3"/>
        </w:numPr>
        <w:tabs>
          <w:tab w:val="clear" w:pos="360"/>
        </w:tabs>
        <w:autoSpaceDE w:val="0"/>
        <w:autoSpaceDN w:val="0"/>
        <w:adjustRightInd w:val="0"/>
        <w:spacing w:after="40" w:line="240" w:lineRule="auto"/>
        <w:ind w:left="0" w:firstLine="0"/>
        <w:jc w:val="left"/>
        <w:rPr>
          <w:rFonts w:ascii="Arial" w:hAnsi="Arial" w:cs="Arial"/>
          <w:color w:val="EF4E9E"/>
          <w:lang w:val="en-GB" w:eastAsia="en-GB"/>
        </w:rPr>
      </w:pPr>
      <w:r w:rsidRPr="007367E4">
        <w:rPr>
          <w:rFonts w:ascii="Arial" w:hAnsi="Arial" w:cs="Arial"/>
          <w:b/>
          <w:bCs/>
          <w:color w:val="EF4E9E"/>
          <w:lang w:val="en-GB" w:eastAsia="en-GB"/>
        </w:rPr>
        <w:t xml:space="preserve">You are required to have experience of: </w:t>
      </w:r>
    </w:p>
    <w:p w14:paraId="25DDBB0B" w14:textId="5BAFAA22" w:rsidR="007367E4" w:rsidRDefault="00D84FC7" w:rsidP="007367E4">
      <w:pPr>
        <w:numPr>
          <w:ilvl w:val="1"/>
          <w:numId w:val="27"/>
        </w:numPr>
        <w:autoSpaceDE w:val="0"/>
        <w:autoSpaceDN w:val="0"/>
        <w:adjustRightInd w:val="0"/>
        <w:spacing w:after="26" w:line="240" w:lineRule="auto"/>
        <w:ind w:left="567"/>
        <w:jc w:val="left"/>
        <w:rPr>
          <w:rFonts w:ascii="Arial" w:hAnsi="Arial" w:cs="Arial"/>
          <w:color w:val="000000"/>
          <w:lang w:val="en-GB" w:eastAsia="en-GB"/>
        </w:rPr>
      </w:pPr>
      <w:r>
        <w:rPr>
          <w:rFonts w:ascii="Arial" w:hAnsi="Arial" w:cs="Arial"/>
          <w:color w:val="000000"/>
          <w:lang w:val="en-GB" w:eastAsia="en-GB"/>
        </w:rPr>
        <w:t>Working with traumatised and vul</w:t>
      </w:r>
      <w:r w:rsidR="007367E4" w:rsidRPr="007367E4">
        <w:rPr>
          <w:rFonts w:ascii="Arial" w:hAnsi="Arial" w:cs="Arial"/>
          <w:color w:val="000000"/>
          <w:lang w:val="en-GB" w:eastAsia="en-GB"/>
        </w:rPr>
        <w:t xml:space="preserve">nerable people with complex needs. </w:t>
      </w:r>
    </w:p>
    <w:p w14:paraId="7D1EB396" w14:textId="4E525B5F" w:rsidR="00111F83" w:rsidRPr="007367E4" w:rsidRDefault="00111F83" w:rsidP="007367E4">
      <w:pPr>
        <w:numPr>
          <w:ilvl w:val="1"/>
          <w:numId w:val="27"/>
        </w:numPr>
        <w:autoSpaceDE w:val="0"/>
        <w:autoSpaceDN w:val="0"/>
        <w:adjustRightInd w:val="0"/>
        <w:spacing w:after="26" w:line="240" w:lineRule="auto"/>
        <w:ind w:left="567"/>
        <w:jc w:val="left"/>
        <w:rPr>
          <w:rFonts w:ascii="Arial" w:hAnsi="Arial" w:cs="Arial"/>
          <w:color w:val="000000"/>
          <w:lang w:val="en-GB" w:eastAsia="en-GB"/>
        </w:rPr>
      </w:pPr>
      <w:r>
        <w:rPr>
          <w:rFonts w:ascii="Arial" w:hAnsi="Arial" w:cs="Arial"/>
          <w:color w:val="000000"/>
          <w:lang w:val="en-GB" w:eastAsia="en-GB"/>
        </w:rPr>
        <w:t>To have worked within the field of Sexual Violence or related issues</w:t>
      </w:r>
    </w:p>
    <w:p w14:paraId="465D63BF" w14:textId="7C9460F9" w:rsidR="007367E4" w:rsidRDefault="007367E4" w:rsidP="007367E4">
      <w:pPr>
        <w:numPr>
          <w:ilvl w:val="1"/>
          <w:numId w:val="27"/>
        </w:numPr>
        <w:autoSpaceDE w:val="0"/>
        <w:autoSpaceDN w:val="0"/>
        <w:adjustRightInd w:val="0"/>
        <w:spacing w:after="26" w:line="240" w:lineRule="auto"/>
        <w:ind w:left="567"/>
        <w:jc w:val="left"/>
        <w:rPr>
          <w:rFonts w:ascii="Arial" w:hAnsi="Arial" w:cs="Arial"/>
          <w:color w:val="000000"/>
          <w:lang w:val="en-GB" w:eastAsia="en-GB"/>
        </w:rPr>
      </w:pPr>
      <w:r w:rsidRPr="007367E4">
        <w:rPr>
          <w:rFonts w:ascii="Arial" w:hAnsi="Arial" w:cs="Arial"/>
          <w:color w:val="000000"/>
          <w:lang w:val="en-GB" w:eastAsia="en-GB"/>
        </w:rPr>
        <w:t>Delivering group programmes and one to one support work</w:t>
      </w:r>
      <w:r w:rsidR="00D84FC7">
        <w:rPr>
          <w:rFonts w:ascii="Arial" w:hAnsi="Arial" w:cs="Arial"/>
          <w:color w:val="000000"/>
          <w:lang w:val="en-GB" w:eastAsia="en-GB"/>
        </w:rPr>
        <w:t xml:space="preserve"> (desirable)</w:t>
      </w:r>
    </w:p>
    <w:p w14:paraId="63592D36" w14:textId="0ACBF629" w:rsidR="00D84FC7" w:rsidRPr="007367E4" w:rsidRDefault="00D84FC7" w:rsidP="007367E4">
      <w:pPr>
        <w:numPr>
          <w:ilvl w:val="1"/>
          <w:numId w:val="27"/>
        </w:numPr>
        <w:autoSpaceDE w:val="0"/>
        <w:autoSpaceDN w:val="0"/>
        <w:adjustRightInd w:val="0"/>
        <w:spacing w:after="26" w:line="240" w:lineRule="auto"/>
        <w:ind w:left="567"/>
        <w:jc w:val="left"/>
        <w:rPr>
          <w:rFonts w:ascii="Arial" w:hAnsi="Arial" w:cs="Arial"/>
          <w:color w:val="000000"/>
          <w:lang w:val="en-GB" w:eastAsia="en-GB"/>
        </w:rPr>
      </w:pPr>
      <w:r w:rsidRPr="007852F6">
        <w:rPr>
          <w:rFonts w:ascii="Arial" w:hAnsi="Arial" w:cs="Arial"/>
        </w:rPr>
        <w:t>Experience of developing and facilitating training and delivering training to professionals</w:t>
      </w:r>
      <w:r>
        <w:rPr>
          <w:rFonts w:ascii="Arial" w:hAnsi="Arial" w:cs="Arial"/>
        </w:rPr>
        <w:t>.</w:t>
      </w:r>
    </w:p>
    <w:p w14:paraId="07C86C8F" w14:textId="77777777" w:rsidR="007367E4" w:rsidRPr="007367E4" w:rsidRDefault="007367E4" w:rsidP="007367E4">
      <w:pPr>
        <w:numPr>
          <w:ilvl w:val="1"/>
          <w:numId w:val="27"/>
        </w:numPr>
        <w:autoSpaceDE w:val="0"/>
        <w:autoSpaceDN w:val="0"/>
        <w:adjustRightInd w:val="0"/>
        <w:spacing w:after="26" w:line="240" w:lineRule="auto"/>
        <w:ind w:left="567"/>
        <w:jc w:val="left"/>
        <w:rPr>
          <w:rFonts w:ascii="Arial" w:hAnsi="Arial" w:cs="Arial"/>
          <w:color w:val="000000"/>
          <w:lang w:val="en-GB" w:eastAsia="en-GB"/>
        </w:rPr>
      </w:pPr>
      <w:r w:rsidRPr="007367E4">
        <w:rPr>
          <w:rFonts w:ascii="Arial" w:hAnsi="Arial" w:cs="Arial"/>
          <w:color w:val="000000"/>
          <w:lang w:val="en-GB" w:eastAsia="en-GB"/>
        </w:rPr>
        <w:t xml:space="preserve">Managing a caseload. </w:t>
      </w:r>
    </w:p>
    <w:p w14:paraId="2EF95915" w14:textId="77777777" w:rsidR="007367E4" w:rsidRPr="007367E4" w:rsidRDefault="007367E4" w:rsidP="007367E4">
      <w:pPr>
        <w:numPr>
          <w:ilvl w:val="1"/>
          <w:numId w:val="27"/>
        </w:numPr>
        <w:autoSpaceDE w:val="0"/>
        <w:autoSpaceDN w:val="0"/>
        <w:adjustRightInd w:val="0"/>
        <w:spacing w:after="26" w:line="240" w:lineRule="auto"/>
        <w:ind w:left="567"/>
        <w:jc w:val="left"/>
        <w:rPr>
          <w:rFonts w:ascii="Arial" w:hAnsi="Arial" w:cs="Arial"/>
          <w:color w:val="000000"/>
          <w:lang w:val="en-GB" w:eastAsia="en-GB"/>
        </w:rPr>
      </w:pPr>
      <w:r w:rsidRPr="007367E4">
        <w:rPr>
          <w:rFonts w:ascii="Arial" w:hAnsi="Arial" w:cs="Arial"/>
          <w:color w:val="000000"/>
          <w:lang w:val="en-GB" w:eastAsia="en-GB"/>
        </w:rPr>
        <w:t>Leadership within a team</w:t>
      </w:r>
    </w:p>
    <w:p w14:paraId="2EDB37C6" w14:textId="77777777" w:rsidR="007367E4" w:rsidRPr="007367E4" w:rsidRDefault="007367E4" w:rsidP="007367E4">
      <w:pPr>
        <w:numPr>
          <w:ilvl w:val="1"/>
          <w:numId w:val="27"/>
        </w:numPr>
        <w:autoSpaceDE w:val="0"/>
        <w:autoSpaceDN w:val="0"/>
        <w:adjustRightInd w:val="0"/>
        <w:spacing w:after="0" w:line="240" w:lineRule="auto"/>
        <w:ind w:left="567"/>
        <w:jc w:val="left"/>
        <w:rPr>
          <w:rFonts w:ascii="Arial" w:hAnsi="Arial" w:cs="Arial"/>
          <w:color w:val="000000"/>
          <w:lang w:val="en-GB" w:eastAsia="en-GB"/>
        </w:rPr>
      </w:pPr>
      <w:r w:rsidRPr="007367E4">
        <w:rPr>
          <w:rFonts w:ascii="Arial" w:hAnsi="Arial" w:cs="Arial"/>
          <w:color w:val="000000"/>
          <w:lang w:val="en-GB" w:eastAsia="en-GB"/>
        </w:rPr>
        <w:t xml:space="preserve">Working within a multi-agency and legislative framework. </w:t>
      </w:r>
    </w:p>
    <w:p w14:paraId="2AF762CD" w14:textId="77777777" w:rsidR="007367E4" w:rsidRPr="007367E4" w:rsidRDefault="007367E4" w:rsidP="007367E4">
      <w:pPr>
        <w:numPr>
          <w:ilvl w:val="1"/>
          <w:numId w:val="27"/>
        </w:numPr>
        <w:autoSpaceDE w:val="0"/>
        <w:autoSpaceDN w:val="0"/>
        <w:adjustRightInd w:val="0"/>
        <w:spacing w:after="0" w:line="240" w:lineRule="auto"/>
        <w:ind w:left="567"/>
        <w:jc w:val="left"/>
        <w:rPr>
          <w:rFonts w:ascii="Arial" w:hAnsi="Arial" w:cs="Arial"/>
          <w:color w:val="000000"/>
          <w:lang w:val="en-GB" w:eastAsia="en-GB"/>
        </w:rPr>
      </w:pPr>
      <w:r w:rsidRPr="007367E4">
        <w:rPr>
          <w:rFonts w:ascii="Arial" w:hAnsi="Arial" w:cs="Arial"/>
          <w:color w:val="000000"/>
          <w:lang w:val="en-GB" w:eastAsia="en-GB"/>
        </w:rPr>
        <w:t>Experience of capturing statistical data</w:t>
      </w:r>
    </w:p>
    <w:p w14:paraId="6F960AF7" w14:textId="77777777" w:rsidR="007367E4" w:rsidRPr="007367E4" w:rsidRDefault="007367E4" w:rsidP="007367E4">
      <w:pPr>
        <w:numPr>
          <w:ilvl w:val="1"/>
          <w:numId w:val="27"/>
        </w:numPr>
        <w:autoSpaceDE w:val="0"/>
        <w:autoSpaceDN w:val="0"/>
        <w:adjustRightInd w:val="0"/>
        <w:spacing w:after="0" w:line="240" w:lineRule="auto"/>
        <w:ind w:left="567"/>
        <w:jc w:val="left"/>
        <w:rPr>
          <w:rFonts w:ascii="Arial" w:hAnsi="Arial" w:cs="Arial"/>
          <w:color w:val="000000"/>
          <w:lang w:val="en-GB" w:eastAsia="en-GB"/>
        </w:rPr>
      </w:pPr>
      <w:r w:rsidRPr="007367E4">
        <w:rPr>
          <w:rFonts w:ascii="Arial" w:hAnsi="Arial" w:cs="Arial"/>
          <w:color w:val="000000"/>
          <w:lang w:val="en-GB" w:eastAsia="en-GB"/>
        </w:rPr>
        <w:t>Experience of working in an evidence-based outcomes-focussed framework.</w:t>
      </w:r>
    </w:p>
    <w:p w14:paraId="6A2FA448" w14:textId="77777777" w:rsidR="007367E4" w:rsidRPr="007367E4" w:rsidRDefault="007367E4" w:rsidP="007367E4">
      <w:pPr>
        <w:numPr>
          <w:ilvl w:val="1"/>
          <w:numId w:val="27"/>
        </w:numPr>
        <w:autoSpaceDE w:val="0"/>
        <w:autoSpaceDN w:val="0"/>
        <w:adjustRightInd w:val="0"/>
        <w:spacing w:after="0" w:line="240" w:lineRule="auto"/>
        <w:ind w:left="567"/>
        <w:jc w:val="left"/>
        <w:rPr>
          <w:rFonts w:ascii="Arial" w:hAnsi="Arial" w:cs="Arial"/>
          <w:color w:val="000000"/>
          <w:lang w:val="en-GB" w:eastAsia="en-GB"/>
        </w:rPr>
      </w:pPr>
      <w:r w:rsidRPr="007367E4">
        <w:rPr>
          <w:rFonts w:ascii="Arial" w:hAnsi="Arial" w:cs="Arial"/>
          <w:color w:val="000000"/>
          <w:lang w:val="en-GB" w:eastAsia="en-GB"/>
        </w:rPr>
        <w:t>Working within a tendered/formally contracted/commissioned arrangement (desirable)</w:t>
      </w:r>
    </w:p>
    <w:p w14:paraId="40BE566B" w14:textId="77777777" w:rsidR="007367E4" w:rsidRPr="007367E4" w:rsidRDefault="007367E4" w:rsidP="007367E4">
      <w:pPr>
        <w:numPr>
          <w:ilvl w:val="0"/>
          <w:numId w:val="3"/>
        </w:numPr>
        <w:tabs>
          <w:tab w:val="clear" w:pos="360"/>
        </w:tabs>
        <w:autoSpaceDE w:val="0"/>
        <w:autoSpaceDN w:val="0"/>
        <w:adjustRightInd w:val="0"/>
        <w:spacing w:after="0" w:line="240" w:lineRule="auto"/>
        <w:ind w:left="0" w:firstLine="0"/>
        <w:jc w:val="left"/>
        <w:rPr>
          <w:rFonts w:ascii="Arial" w:hAnsi="Arial" w:cs="Arial"/>
          <w:color w:val="000000"/>
          <w:lang w:val="en-GB" w:eastAsia="en-GB"/>
        </w:rPr>
      </w:pPr>
    </w:p>
    <w:p w14:paraId="61060ECD" w14:textId="77777777" w:rsidR="007367E4" w:rsidRPr="007367E4" w:rsidRDefault="007367E4" w:rsidP="007367E4">
      <w:pPr>
        <w:numPr>
          <w:ilvl w:val="0"/>
          <w:numId w:val="3"/>
        </w:numPr>
        <w:tabs>
          <w:tab w:val="clear" w:pos="360"/>
        </w:tabs>
        <w:autoSpaceDE w:val="0"/>
        <w:autoSpaceDN w:val="0"/>
        <w:adjustRightInd w:val="0"/>
        <w:spacing w:after="120" w:line="240" w:lineRule="auto"/>
        <w:ind w:left="0" w:firstLine="0"/>
        <w:jc w:val="left"/>
        <w:rPr>
          <w:rFonts w:ascii="Arial" w:hAnsi="Arial" w:cs="Arial"/>
          <w:color w:val="009FDF"/>
          <w:lang w:val="en-GB" w:eastAsia="en-GB"/>
        </w:rPr>
      </w:pPr>
      <w:r w:rsidRPr="007367E4">
        <w:rPr>
          <w:rFonts w:ascii="Arial" w:hAnsi="Arial" w:cs="Arial"/>
          <w:b/>
          <w:bCs/>
          <w:color w:val="009FDF"/>
          <w:lang w:val="en-GB" w:eastAsia="en-GB"/>
        </w:rPr>
        <w:t xml:space="preserve">Skills/ Qualifications/ Professional Membership: </w:t>
      </w:r>
    </w:p>
    <w:p w14:paraId="4072B6B3" w14:textId="77777777" w:rsidR="007367E4" w:rsidRPr="007367E4" w:rsidRDefault="007367E4" w:rsidP="007367E4">
      <w:pPr>
        <w:numPr>
          <w:ilvl w:val="0"/>
          <w:numId w:val="3"/>
        </w:numPr>
        <w:tabs>
          <w:tab w:val="clear" w:pos="360"/>
        </w:tabs>
        <w:autoSpaceDE w:val="0"/>
        <w:autoSpaceDN w:val="0"/>
        <w:adjustRightInd w:val="0"/>
        <w:spacing w:after="40" w:line="240" w:lineRule="auto"/>
        <w:ind w:left="0" w:firstLine="0"/>
        <w:jc w:val="left"/>
        <w:rPr>
          <w:rFonts w:ascii="Arial" w:hAnsi="Arial" w:cs="Arial"/>
          <w:color w:val="EF4E9E"/>
          <w:lang w:val="en-GB" w:eastAsia="en-GB"/>
        </w:rPr>
      </w:pPr>
      <w:r w:rsidRPr="007367E4">
        <w:rPr>
          <w:rFonts w:ascii="Arial" w:hAnsi="Arial" w:cs="Arial"/>
          <w:b/>
          <w:bCs/>
          <w:color w:val="EF4E9E"/>
          <w:lang w:val="en-GB" w:eastAsia="en-GB"/>
        </w:rPr>
        <w:t xml:space="preserve">You are required to: </w:t>
      </w:r>
    </w:p>
    <w:p w14:paraId="0BD7BDE8" w14:textId="77777777" w:rsidR="007367E4" w:rsidRPr="007367E4" w:rsidRDefault="007367E4" w:rsidP="007367E4">
      <w:pPr>
        <w:numPr>
          <w:ilvl w:val="1"/>
          <w:numId w:val="27"/>
        </w:numPr>
        <w:autoSpaceDE w:val="0"/>
        <w:autoSpaceDN w:val="0"/>
        <w:adjustRightInd w:val="0"/>
        <w:spacing w:after="29" w:line="240" w:lineRule="auto"/>
        <w:ind w:left="567"/>
        <w:jc w:val="left"/>
        <w:rPr>
          <w:rFonts w:ascii="Arial" w:hAnsi="Arial" w:cs="Arial"/>
          <w:color w:val="000000"/>
          <w:lang w:val="en-GB" w:eastAsia="en-GB"/>
        </w:rPr>
      </w:pPr>
      <w:r w:rsidRPr="007367E4">
        <w:rPr>
          <w:rFonts w:ascii="Arial" w:hAnsi="Arial" w:cs="Arial"/>
          <w:color w:val="000000"/>
          <w:lang w:val="en-GB" w:eastAsia="en-GB"/>
        </w:rPr>
        <w:t xml:space="preserve">Have computer literacy skills </w:t>
      </w:r>
      <w:r w:rsidRPr="007367E4">
        <w:rPr>
          <w:rFonts w:ascii="Arial" w:hAnsi="Arial" w:cs="Arial"/>
          <w:iCs/>
          <w:color w:val="000000"/>
          <w:lang w:val="en-GB" w:eastAsia="en-GB"/>
        </w:rPr>
        <w:t xml:space="preserve">and have some experience of working with databases. </w:t>
      </w:r>
    </w:p>
    <w:p w14:paraId="6E9D2EB1" w14:textId="77777777" w:rsidR="007367E4" w:rsidRPr="007367E4" w:rsidRDefault="007367E4" w:rsidP="007367E4">
      <w:pPr>
        <w:numPr>
          <w:ilvl w:val="1"/>
          <w:numId w:val="27"/>
        </w:numPr>
        <w:autoSpaceDE w:val="0"/>
        <w:autoSpaceDN w:val="0"/>
        <w:adjustRightInd w:val="0"/>
        <w:spacing w:after="29" w:line="240" w:lineRule="auto"/>
        <w:ind w:left="567"/>
        <w:jc w:val="left"/>
        <w:rPr>
          <w:rFonts w:ascii="Arial" w:hAnsi="Arial" w:cs="Arial"/>
          <w:color w:val="000000"/>
          <w:lang w:val="en-GB" w:eastAsia="en-GB"/>
        </w:rPr>
      </w:pPr>
      <w:r w:rsidRPr="007367E4">
        <w:rPr>
          <w:rFonts w:ascii="Arial" w:hAnsi="Arial" w:cs="Arial"/>
          <w:color w:val="000000"/>
          <w:lang w:val="en-GB" w:eastAsia="en-GB"/>
        </w:rPr>
        <w:t>Hold an NVQ Level 3 in relevant subject working with adults or children, or a relevant degree, or demonstrable equivalent experience, or a vocational qualification.</w:t>
      </w:r>
    </w:p>
    <w:p w14:paraId="1F152C19" w14:textId="77777777" w:rsidR="007367E4" w:rsidRPr="007367E4" w:rsidRDefault="007367E4" w:rsidP="007367E4">
      <w:pPr>
        <w:numPr>
          <w:ilvl w:val="1"/>
          <w:numId w:val="27"/>
        </w:numPr>
        <w:autoSpaceDE w:val="0"/>
        <w:autoSpaceDN w:val="0"/>
        <w:adjustRightInd w:val="0"/>
        <w:spacing w:after="29" w:line="240" w:lineRule="auto"/>
        <w:ind w:left="567"/>
        <w:jc w:val="left"/>
        <w:rPr>
          <w:rFonts w:ascii="Arial" w:hAnsi="Arial" w:cs="Arial"/>
          <w:color w:val="000000"/>
          <w:lang w:val="en-GB" w:eastAsia="en-GB"/>
        </w:rPr>
      </w:pPr>
      <w:r w:rsidRPr="007367E4">
        <w:rPr>
          <w:rFonts w:ascii="Arial" w:hAnsi="Arial" w:cs="Arial"/>
          <w:color w:val="000000"/>
          <w:lang w:val="en-GB" w:eastAsia="en-GB"/>
        </w:rPr>
        <w:t xml:space="preserve">Have excellent communication, negotiation and advisory skills, both written and verbal when interacting with a range of agencies and individuals. </w:t>
      </w:r>
    </w:p>
    <w:p w14:paraId="0A496EDC" w14:textId="391D6BFD" w:rsidR="007367E4" w:rsidRPr="007367E4" w:rsidRDefault="007367E4" w:rsidP="007367E4">
      <w:pPr>
        <w:numPr>
          <w:ilvl w:val="1"/>
          <w:numId w:val="27"/>
        </w:numPr>
        <w:autoSpaceDE w:val="0"/>
        <w:autoSpaceDN w:val="0"/>
        <w:adjustRightInd w:val="0"/>
        <w:spacing w:after="0" w:line="240" w:lineRule="auto"/>
        <w:ind w:left="567"/>
        <w:jc w:val="left"/>
        <w:rPr>
          <w:rFonts w:ascii="Arial" w:hAnsi="Arial" w:cs="Arial"/>
          <w:color w:val="000000"/>
          <w:lang w:val="en-GB" w:eastAsia="en-GB"/>
        </w:rPr>
      </w:pPr>
      <w:r w:rsidRPr="007367E4">
        <w:rPr>
          <w:rFonts w:ascii="Arial" w:hAnsi="Arial" w:cs="Arial"/>
          <w:color w:val="000000"/>
          <w:lang w:val="en-GB" w:eastAsia="en-GB"/>
        </w:rPr>
        <w:t>Have strong crisis management skills and the ability to deal with stressful</w:t>
      </w:r>
      <w:r w:rsidR="00111F83">
        <w:rPr>
          <w:rFonts w:ascii="Arial" w:hAnsi="Arial" w:cs="Arial"/>
          <w:color w:val="000000"/>
          <w:lang w:val="en-GB" w:eastAsia="en-GB"/>
        </w:rPr>
        <w:t>, fast changing</w:t>
      </w:r>
      <w:r w:rsidRPr="007367E4">
        <w:rPr>
          <w:rFonts w:ascii="Arial" w:hAnsi="Arial" w:cs="Arial"/>
          <w:color w:val="000000"/>
          <w:lang w:val="en-GB" w:eastAsia="en-GB"/>
        </w:rPr>
        <w:t xml:space="preserve"> and difficult situations. </w:t>
      </w:r>
    </w:p>
    <w:p w14:paraId="3E2EB51B" w14:textId="2213A034" w:rsidR="007367E4" w:rsidRDefault="007367E4" w:rsidP="007367E4">
      <w:pPr>
        <w:numPr>
          <w:ilvl w:val="1"/>
          <w:numId w:val="27"/>
        </w:numPr>
        <w:autoSpaceDE w:val="0"/>
        <w:autoSpaceDN w:val="0"/>
        <w:adjustRightInd w:val="0"/>
        <w:spacing w:after="29" w:line="240" w:lineRule="auto"/>
        <w:ind w:left="567"/>
        <w:jc w:val="left"/>
        <w:rPr>
          <w:rFonts w:ascii="Arial" w:hAnsi="Arial" w:cs="Arial"/>
          <w:color w:val="000000"/>
          <w:lang w:val="en-GB" w:eastAsia="en-GB"/>
        </w:rPr>
      </w:pPr>
      <w:r w:rsidRPr="007367E4">
        <w:rPr>
          <w:rFonts w:ascii="Arial" w:hAnsi="Arial" w:cs="Arial"/>
          <w:color w:val="000000"/>
          <w:lang w:val="en-GB" w:eastAsia="en-GB"/>
        </w:rPr>
        <w:t xml:space="preserve">Hold an Adult learning qualification </w:t>
      </w:r>
      <w:proofErr w:type="spellStart"/>
      <w:r w:rsidRPr="007367E4">
        <w:rPr>
          <w:rFonts w:ascii="Arial" w:hAnsi="Arial" w:cs="Arial"/>
          <w:color w:val="000000"/>
          <w:lang w:val="en-GB" w:eastAsia="en-GB"/>
        </w:rPr>
        <w:t>eg</w:t>
      </w:r>
      <w:proofErr w:type="spellEnd"/>
      <w:r w:rsidRPr="007367E4">
        <w:rPr>
          <w:rFonts w:ascii="Arial" w:hAnsi="Arial" w:cs="Arial"/>
          <w:color w:val="000000"/>
          <w:lang w:val="en-GB" w:eastAsia="en-GB"/>
        </w:rPr>
        <w:t xml:space="preserve"> PTLLS (desirable)</w:t>
      </w:r>
    </w:p>
    <w:p w14:paraId="65F5B8D0" w14:textId="25B98F3E" w:rsidR="00D84FC7" w:rsidRDefault="00111F83" w:rsidP="007367E4">
      <w:pPr>
        <w:numPr>
          <w:ilvl w:val="1"/>
          <w:numId w:val="27"/>
        </w:numPr>
        <w:autoSpaceDE w:val="0"/>
        <w:autoSpaceDN w:val="0"/>
        <w:adjustRightInd w:val="0"/>
        <w:spacing w:after="29" w:line="240" w:lineRule="auto"/>
        <w:ind w:left="567"/>
        <w:jc w:val="left"/>
        <w:rPr>
          <w:rFonts w:ascii="Arial" w:hAnsi="Arial" w:cs="Arial"/>
          <w:color w:val="000000"/>
          <w:lang w:val="en-GB" w:eastAsia="en-GB"/>
        </w:rPr>
      </w:pPr>
      <w:r>
        <w:rPr>
          <w:rFonts w:ascii="Arial" w:hAnsi="Arial" w:cs="Arial"/>
          <w:color w:val="000000"/>
          <w:lang w:val="en-GB" w:eastAsia="en-GB"/>
        </w:rPr>
        <w:t>Hold a</w:t>
      </w:r>
      <w:r w:rsidR="00D84FC7">
        <w:rPr>
          <w:rFonts w:ascii="Arial" w:hAnsi="Arial" w:cs="Arial"/>
          <w:color w:val="000000"/>
          <w:lang w:val="en-GB" w:eastAsia="en-GB"/>
        </w:rPr>
        <w:t xml:space="preserve"> nationally recognised ISVA / CHISVA qualification</w:t>
      </w:r>
    </w:p>
    <w:p w14:paraId="7216D504" w14:textId="6B950314" w:rsidR="00111F83" w:rsidRDefault="00111F83" w:rsidP="00111F83">
      <w:pPr>
        <w:autoSpaceDE w:val="0"/>
        <w:autoSpaceDN w:val="0"/>
        <w:adjustRightInd w:val="0"/>
        <w:spacing w:after="29" w:line="240" w:lineRule="auto"/>
        <w:ind w:left="567"/>
        <w:jc w:val="left"/>
        <w:rPr>
          <w:rFonts w:ascii="Arial" w:hAnsi="Arial" w:cs="Arial"/>
          <w:color w:val="000000"/>
          <w:lang w:val="en-GB" w:eastAsia="en-GB"/>
        </w:rPr>
      </w:pPr>
    </w:p>
    <w:p w14:paraId="4EA4065C" w14:textId="2745F7EF" w:rsidR="00111F83" w:rsidRDefault="00111F83" w:rsidP="00111F83">
      <w:pPr>
        <w:autoSpaceDE w:val="0"/>
        <w:autoSpaceDN w:val="0"/>
        <w:adjustRightInd w:val="0"/>
        <w:spacing w:after="29" w:line="240" w:lineRule="auto"/>
        <w:ind w:left="567"/>
        <w:jc w:val="left"/>
        <w:rPr>
          <w:rFonts w:ascii="Arial" w:hAnsi="Arial" w:cs="Arial"/>
          <w:color w:val="000000"/>
          <w:lang w:val="en-GB" w:eastAsia="en-GB"/>
        </w:rPr>
      </w:pPr>
    </w:p>
    <w:p w14:paraId="42454BAA" w14:textId="4772E110" w:rsidR="00111F83" w:rsidRDefault="00111F83" w:rsidP="00111F83">
      <w:pPr>
        <w:autoSpaceDE w:val="0"/>
        <w:autoSpaceDN w:val="0"/>
        <w:adjustRightInd w:val="0"/>
        <w:spacing w:after="29" w:line="240" w:lineRule="auto"/>
        <w:ind w:left="567"/>
        <w:jc w:val="left"/>
        <w:rPr>
          <w:rFonts w:ascii="Arial" w:hAnsi="Arial" w:cs="Arial"/>
          <w:color w:val="000000"/>
          <w:lang w:val="en-GB" w:eastAsia="en-GB"/>
        </w:rPr>
      </w:pPr>
    </w:p>
    <w:p w14:paraId="1D30FFA7" w14:textId="30804C66" w:rsidR="00111F83" w:rsidRDefault="00111F83" w:rsidP="00111F83">
      <w:pPr>
        <w:autoSpaceDE w:val="0"/>
        <w:autoSpaceDN w:val="0"/>
        <w:adjustRightInd w:val="0"/>
        <w:spacing w:after="29" w:line="240" w:lineRule="auto"/>
        <w:ind w:left="567"/>
        <w:jc w:val="left"/>
        <w:rPr>
          <w:rFonts w:ascii="Arial" w:hAnsi="Arial" w:cs="Arial"/>
          <w:color w:val="000000"/>
          <w:lang w:val="en-GB" w:eastAsia="en-GB"/>
        </w:rPr>
      </w:pPr>
    </w:p>
    <w:p w14:paraId="44FFBC45" w14:textId="63A4594D" w:rsidR="00111F83" w:rsidRDefault="00111F83" w:rsidP="00111F83">
      <w:pPr>
        <w:autoSpaceDE w:val="0"/>
        <w:autoSpaceDN w:val="0"/>
        <w:adjustRightInd w:val="0"/>
        <w:spacing w:after="29" w:line="240" w:lineRule="auto"/>
        <w:ind w:left="567"/>
        <w:jc w:val="left"/>
        <w:rPr>
          <w:rFonts w:ascii="Arial" w:hAnsi="Arial" w:cs="Arial"/>
          <w:color w:val="000000"/>
          <w:lang w:val="en-GB" w:eastAsia="en-GB"/>
        </w:rPr>
      </w:pPr>
    </w:p>
    <w:p w14:paraId="3302C866" w14:textId="77777777" w:rsidR="00111F83" w:rsidRPr="007367E4" w:rsidRDefault="00111F83" w:rsidP="00111F83">
      <w:pPr>
        <w:autoSpaceDE w:val="0"/>
        <w:autoSpaceDN w:val="0"/>
        <w:adjustRightInd w:val="0"/>
        <w:spacing w:after="29" w:line="240" w:lineRule="auto"/>
        <w:ind w:left="567"/>
        <w:jc w:val="left"/>
        <w:rPr>
          <w:rFonts w:ascii="Arial" w:hAnsi="Arial" w:cs="Arial"/>
          <w:color w:val="000000"/>
          <w:lang w:val="en-GB" w:eastAsia="en-GB"/>
        </w:rPr>
      </w:pPr>
    </w:p>
    <w:p w14:paraId="20E695B7" w14:textId="77777777" w:rsidR="007367E4" w:rsidRPr="007367E4" w:rsidRDefault="007367E4" w:rsidP="00D84FC7">
      <w:pPr>
        <w:autoSpaceDE w:val="0"/>
        <w:autoSpaceDN w:val="0"/>
        <w:adjustRightInd w:val="0"/>
        <w:spacing w:after="0" w:line="240" w:lineRule="auto"/>
        <w:jc w:val="left"/>
        <w:rPr>
          <w:rFonts w:ascii="Arial" w:hAnsi="Arial" w:cs="Arial"/>
          <w:color w:val="000000"/>
          <w:lang w:val="en-GB" w:eastAsia="en-GB"/>
        </w:rPr>
      </w:pPr>
    </w:p>
    <w:p w14:paraId="490A5D34" w14:textId="77777777" w:rsidR="007367E4" w:rsidRPr="007367E4" w:rsidRDefault="007367E4" w:rsidP="007367E4">
      <w:pPr>
        <w:numPr>
          <w:ilvl w:val="0"/>
          <w:numId w:val="3"/>
        </w:numPr>
        <w:tabs>
          <w:tab w:val="clear" w:pos="360"/>
        </w:tabs>
        <w:autoSpaceDE w:val="0"/>
        <w:autoSpaceDN w:val="0"/>
        <w:adjustRightInd w:val="0"/>
        <w:spacing w:after="120" w:line="240" w:lineRule="auto"/>
        <w:ind w:left="0" w:firstLine="0"/>
        <w:jc w:val="left"/>
        <w:rPr>
          <w:rFonts w:ascii="Arial" w:hAnsi="Arial" w:cs="Arial"/>
          <w:color w:val="009FDF"/>
          <w:lang w:val="en-GB" w:eastAsia="en-GB"/>
        </w:rPr>
      </w:pPr>
      <w:r w:rsidRPr="007367E4">
        <w:rPr>
          <w:rFonts w:ascii="Arial" w:hAnsi="Arial" w:cs="Arial"/>
          <w:b/>
          <w:bCs/>
          <w:color w:val="009FDF"/>
          <w:lang w:val="en-GB" w:eastAsia="en-GB"/>
        </w:rPr>
        <w:t xml:space="preserve">Personal qualities </w:t>
      </w:r>
    </w:p>
    <w:p w14:paraId="2DA677EC" w14:textId="77777777" w:rsidR="007367E4" w:rsidRPr="007367E4" w:rsidRDefault="007367E4" w:rsidP="007367E4">
      <w:pPr>
        <w:numPr>
          <w:ilvl w:val="0"/>
          <w:numId w:val="3"/>
        </w:numPr>
        <w:tabs>
          <w:tab w:val="clear" w:pos="360"/>
        </w:tabs>
        <w:autoSpaceDE w:val="0"/>
        <w:autoSpaceDN w:val="0"/>
        <w:adjustRightInd w:val="0"/>
        <w:spacing w:after="40" w:line="240" w:lineRule="auto"/>
        <w:ind w:left="0" w:firstLine="0"/>
        <w:jc w:val="left"/>
        <w:rPr>
          <w:rFonts w:ascii="Arial" w:hAnsi="Arial" w:cs="Arial"/>
          <w:color w:val="EF4E9E"/>
          <w:lang w:val="en-GB" w:eastAsia="en-GB"/>
        </w:rPr>
      </w:pPr>
      <w:r w:rsidRPr="007367E4">
        <w:rPr>
          <w:rFonts w:ascii="Arial" w:hAnsi="Arial" w:cs="Arial"/>
          <w:b/>
          <w:bCs/>
          <w:color w:val="EF4E9E"/>
          <w:lang w:val="en-GB" w:eastAsia="en-GB"/>
        </w:rPr>
        <w:t xml:space="preserve">You will be required to: </w:t>
      </w:r>
    </w:p>
    <w:p w14:paraId="63A62D1E" w14:textId="1E622C23" w:rsidR="00D84FC7" w:rsidRDefault="007367E4" w:rsidP="007367E4">
      <w:pPr>
        <w:numPr>
          <w:ilvl w:val="1"/>
          <w:numId w:val="27"/>
        </w:numPr>
        <w:autoSpaceDE w:val="0"/>
        <w:autoSpaceDN w:val="0"/>
        <w:adjustRightInd w:val="0"/>
        <w:spacing w:after="26" w:line="240" w:lineRule="auto"/>
        <w:ind w:left="567"/>
        <w:jc w:val="left"/>
        <w:rPr>
          <w:rFonts w:ascii="Arial" w:hAnsi="Arial" w:cs="Arial"/>
          <w:color w:val="000000"/>
          <w:lang w:val="en-GB" w:eastAsia="en-GB"/>
        </w:rPr>
      </w:pPr>
      <w:r w:rsidRPr="007367E4">
        <w:rPr>
          <w:rFonts w:ascii="Arial" w:hAnsi="Arial" w:cs="Arial"/>
          <w:color w:val="000000"/>
          <w:lang w:val="en-GB" w:eastAsia="en-GB"/>
        </w:rPr>
        <w:t>Be compassionate and empathetic</w:t>
      </w:r>
      <w:r w:rsidR="009E64B3">
        <w:rPr>
          <w:rFonts w:ascii="Arial" w:hAnsi="Arial" w:cs="Arial"/>
          <w:color w:val="000000"/>
          <w:lang w:val="en-GB" w:eastAsia="en-GB"/>
        </w:rPr>
        <w:t xml:space="preserve"> and non-judgemental</w:t>
      </w:r>
    </w:p>
    <w:p w14:paraId="66535F04" w14:textId="04EA0220" w:rsidR="007367E4" w:rsidRPr="007367E4" w:rsidRDefault="00D84FC7" w:rsidP="007367E4">
      <w:pPr>
        <w:numPr>
          <w:ilvl w:val="1"/>
          <w:numId w:val="27"/>
        </w:numPr>
        <w:autoSpaceDE w:val="0"/>
        <w:autoSpaceDN w:val="0"/>
        <w:adjustRightInd w:val="0"/>
        <w:spacing w:after="26" w:line="240" w:lineRule="auto"/>
        <w:ind w:left="567"/>
        <w:jc w:val="left"/>
        <w:rPr>
          <w:rFonts w:ascii="Arial" w:hAnsi="Arial" w:cs="Arial"/>
          <w:color w:val="000000"/>
          <w:lang w:val="en-GB" w:eastAsia="en-GB"/>
        </w:rPr>
      </w:pPr>
      <w:r w:rsidRPr="00D84FC7">
        <w:rPr>
          <w:rFonts w:ascii="Arial" w:hAnsi="Arial" w:cs="Arial"/>
          <w:lang w:val="en-GB"/>
        </w:rPr>
        <w:t xml:space="preserve">Demonstrate ability to plan and </w:t>
      </w:r>
      <w:r w:rsidR="009E64B3" w:rsidRPr="00D84FC7">
        <w:rPr>
          <w:rFonts w:ascii="Arial" w:hAnsi="Arial" w:cs="Arial"/>
          <w:lang w:val="en-GB"/>
        </w:rPr>
        <w:t>prioritise a</w:t>
      </w:r>
      <w:r w:rsidRPr="00D84FC7">
        <w:rPr>
          <w:rFonts w:ascii="Arial" w:hAnsi="Arial" w:cs="Arial"/>
          <w:lang w:val="en-GB"/>
        </w:rPr>
        <w:t xml:space="preserve"> variety of work activities and respond to change.</w:t>
      </w:r>
    </w:p>
    <w:p w14:paraId="35D313D4" w14:textId="77777777" w:rsidR="007367E4" w:rsidRPr="007367E4" w:rsidRDefault="007367E4" w:rsidP="007367E4">
      <w:pPr>
        <w:numPr>
          <w:ilvl w:val="1"/>
          <w:numId w:val="27"/>
        </w:numPr>
        <w:autoSpaceDE w:val="0"/>
        <w:autoSpaceDN w:val="0"/>
        <w:adjustRightInd w:val="0"/>
        <w:spacing w:after="26" w:line="240" w:lineRule="auto"/>
        <w:ind w:left="567"/>
        <w:jc w:val="left"/>
        <w:rPr>
          <w:rFonts w:ascii="Arial" w:hAnsi="Arial" w:cs="Arial"/>
          <w:color w:val="000000"/>
          <w:lang w:val="en-GB" w:eastAsia="en-GB"/>
        </w:rPr>
      </w:pPr>
      <w:r w:rsidRPr="007367E4">
        <w:rPr>
          <w:rFonts w:ascii="Arial" w:hAnsi="Arial" w:cs="Arial"/>
          <w:color w:val="000000"/>
          <w:lang w:val="en-GB" w:eastAsia="en-GB"/>
        </w:rPr>
        <w:t xml:space="preserve">Act with integrity and respect when working with all clients, agencies and individuals. </w:t>
      </w:r>
    </w:p>
    <w:p w14:paraId="7DAC8B8C" w14:textId="591559E4" w:rsidR="007367E4" w:rsidRPr="007367E4" w:rsidRDefault="007367E4" w:rsidP="007367E4">
      <w:pPr>
        <w:numPr>
          <w:ilvl w:val="1"/>
          <w:numId w:val="27"/>
        </w:numPr>
        <w:autoSpaceDE w:val="0"/>
        <w:autoSpaceDN w:val="0"/>
        <w:adjustRightInd w:val="0"/>
        <w:spacing w:after="26" w:line="240" w:lineRule="auto"/>
        <w:ind w:left="567"/>
        <w:jc w:val="left"/>
        <w:rPr>
          <w:rFonts w:ascii="Arial" w:hAnsi="Arial" w:cs="Arial"/>
          <w:color w:val="000000"/>
          <w:lang w:val="en-GB" w:eastAsia="en-GB"/>
        </w:rPr>
      </w:pPr>
      <w:r w:rsidRPr="007367E4">
        <w:rPr>
          <w:rFonts w:ascii="Arial" w:hAnsi="Arial" w:cs="Arial"/>
          <w:color w:val="000000"/>
          <w:lang w:val="en-GB" w:eastAsia="en-GB"/>
        </w:rPr>
        <w:t xml:space="preserve">Remain </w:t>
      </w:r>
      <w:r w:rsidR="00D84FC7" w:rsidRPr="007367E4">
        <w:rPr>
          <w:rFonts w:ascii="Arial" w:hAnsi="Arial" w:cs="Arial"/>
          <w:color w:val="000000"/>
          <w:lang w:val="en-GB" w:eastAsia="en-GB"/>
        </w:rPr>
        <w:t>impartial when</w:t>
      </w:r>
      <w:r w:rsidRPr="007367E4">
        <w:rPr>
          <w:rFonts w:ascii="Arial" w:hAnsi="Arial" w:cs="Arial"/>
          <w:color w:val="000000"/>
          <w:lang w:val="en-GB" w:eastAsia="en-GB"/>
        </w:rPr>
        <w:t xml:space="preserve"> managing team dynamics. </w:t>
      </w:r>
    </w:p>
    <w:p w14:paraId="5F726A66" w14:textId="77777777" w:rsidR="007367E4" w:rsidRPr="007367E4" w:rsidRDefault="007367E4" w:rsidP="007367E4">
      <w:pPr>
        <w:numPr>
          <w:ilvl w:val="1"/>
          <w:numId w:val="27"/>
        </w:numPr>
        <w:autoSpaceDE w:val="0"/>
        <w:autoSpaceDN w:val="0"/>
        <w:adjustRightInd w:val="0"/>
        <w:spacing w:after="26" w:line="240" w:lineRule="auto"/>
        <w:ind w:left="567"/>
        <w:jc w:val="left"/>
        <w:rPr>
          <w:rFonts w:ascii="Arial" w:hAnsi="Arial" w:cs="Arial"/>
          <w:color w:val="000000"/>
          <w:lang w:val="en-GB" w:eastAsia="en-GB"/>
        </w:rPr>
      </w:pPr>
      <w:r w:rsidRPr="007367E4">
        <w:rPr>
          <w:rFonts w:ascii="Arial" w:hAnsi="Arial" w:cs="Arial"/>
          <w:color w:val="000000"/>
          <w:lang w:val="en-GB" w:eastAsia="en-GB"/>
        </w:rPr>
        <w:t>Be able to challenge appropriately and effectively where necessary.</w:t>
      </w:r>
    </w:p>
    <w:p w14:paraId="4368C4AA" w14:textId="77777777" w:rsidR="007367E4" w:rsidRPr="007367E4" w:rsidRDefault="007367E4" w:rsidP="007367E4">
      <w:pPr>
        <w:numPr>
          <w:ilvl w:val="1"/>
          <w:numId w:val="27"/>
        </w:numPr>
        <w:autoSpaceDE w:val="0"/>
        <w:autoSpaceDN w:val="0"/>
        <w:adjustRightInd w:val="0"/>
        <w:spacing w:after="26" w:line="240" w:lineRule="auto"/>
        <w:ind w:left="567"/>
        <w:jc w:val="left"/>
        <w:rPr>
          <w:rFonts w:ascii="Arial" w:hAnsi="Arial" w:cs="Arial"/>
          <w:color w:val="000000"/>
          <w:lang w:val="en-GB" w:eastAsia="en-GB"/>
        </w:rPr>
      </w:pPr>
      <w:r w:rsidRPr="007367E4">
        <w:rPr>
          <w:rFonts w:ascii="Arial" w:hAnsi="Arial" w:cs="Arial"/>
          <w:color w:val="000000"/>
          <w:lang w:val="en-GB" w:eastAsia="en-GB"/>
        </w:rPr>
        <w:t xml:space="preserve">Be optimistic about the possibility of personal growth and change. </w:t>
      </w:r>
    </w:p>
    <w:p w14:paraId="254D8008" w14:textId="77777777" w:rsidR="007367E4" w:rsidRPr="007367E4" w:rsidRDefault="007367E4" w:rsidP="007367E4">
      <w:pPr>
        <w:numPr>
          <w:ilvl w:val="1"/>
          <w:numId w:val="27"/>
        </w:numPr>
        <w:autoSpaceDE w:val="0"/>
        <w:autoSpaceDN w:val="0"/>
        <w:adjustRightInd w:val="0"/>
        <w:spacing w:after="0" w:line="240" w:lineRule="auto"/>
        <w:ind w:left="567"/>
        <w:jc w:val="left"/>
        <w:rPr>
          <w:rFonts w:ascii="Arial" w:hAnsi="Arial" w:cs="Arial"/>
          <w:color w:val="000000"/>
          <w:lang w:val="en-GB" w:eastAsia="en-GB"/>
        </w:rPr>
      </w:pPr>
      <w:r w:rsidRPr="007367E4">
        <w:rPr>
          <w:rFonts w:ascii="Arial" w:hAnsi="Arial" w:cs="Arial"/>
          <w:color w:val="000000"/>
          <w:lang w:val="en-GB" w:eastAsia="en-GB"/>
        </w:rPr>
        <w:t xml:space="preserve">Motivate individuals and agencies to move through courses of action and decision making processes. </w:t>
      </w:r>
    </w:p>
    <w:p w14:paraId="29357751" w14:textId="77777777" w:rsidR="007367E4" w:rsidRPr="007367E4" w:rsidRDefault="007367E4" w:rsidP="007367E4">
      <w:pPr>
        <w:rPr>
          <w:rFonts w:ascii="Arial" w:hAnsi="Arial" w:cs="Arial"/>
          <w:sz w:val="24"/>
          <w:szCs w:val="24"/>
        </w:rPr>
      </w:pPr>
    </w:p>
    <w:p w14:paraId="032F320D" w14:textId="77777777" w:rsidR="007367E4" w:rsidRPr="007367E4" w:rsidRDefault="007367E4" w:rsidP="007367E4">
      <w:pPr>
        <w:rPr>
          <w:rFonts w:ascii="Arial" w:hAnsi="Arial" w:cs="Arial"/>
          <w:sz w:val="24"/>
          <w:szCs w:val="24"/>
        </w:rPr>
      </w:pPr>
    </w:p>
    <w:p w14:paraId="449FC51C" w14:textId="77777777" w:rsidR="007367E4" w:rsidRPr="007367E4" w:rsidRDefault="007367E4" w:rsidP="007367E4">
      <w:pPr>
        <w:rPr>
          <w:rFonts w:ascii="Arial" w:hAnsi="Arial" w:cs="Arial"/>
          <w:sz w:val="24"/>
          <w:szCs w:val="24"/>
        </w:rPr>
      </w:pPr>
    </w:p>
    <w:p w14:paraId="40599958" w14:textId="77777777" w:rsidR="007367E4" w:rsidRPr="007367E4" w:rsidRDefault="007367E4" w:rsidP="007367E4">
      <w:pPr>
        <w:keepNext/>
        <w:keepLines/>
        <w:spacing w:before="320" w:after="40"/>
        <w:outlineLvl w:val="0"/>
        <w:rPr>
          <w:rFonts w:ascii="Arial" w:eastAsiaTheme="majorEastAsia" w:hAnsi="Arial" w:cs="Arial"/>
          <w:b/>
          <w:bCs/>
          <w:caps/>
          <w:spacing w:val="4"/>
          <w:sz w:val="24"/>
          <w:szCs w:val="24"/>
        </w:rPr>
      </w:pPr>
      <w:r w:rsidRPr="007367E4">
        <w:rPr>
          <w:rFonts w:ascii="Arial" w:eastAsiaTheme="majorEastAsia" w:hAnsi="Arial" w:cs="Arial"/>
          <w:b/>
          <w:bCs/>
          <w:caps/>
          <w:spacing w:val="4"/>
          <w:sz w:val="24"/>
          <w:szCs w:val="24"/>
        </w:rPr>
        <w:t>Version control and Sign off</w:t>
      </w:r>
    </w:p>
    <w:tbl>
      <w:tblPr>
        <w:tblStyle w:val="TableGrid1"/>
        <w:tblW w:w="0" w:type="auto"/>
        <w:tblLook w:val="04A0" w:firstRow="1" w:lastRow="0" w:firstColumn="1" w:lastColumn="0" w:noHBand="0" w:noVBand="1"/>
      </w:tblPr>
      <w:tblGrid>
        <w:gridCol w:w="3539"/>
        <w:gridCol w:w="3799"/>
        <w:gridCol w:w="1842"/>
        <w:gridCol w:w="1610"/>
      </w:tblGrid>
      <w:tr w:rsidR="007367E4" w:rsidRPr="007367E4" w14:paraId="51F9FCA6" w14:textId="77777777" w:rsidTr="00A0011C">
        <w:tc>
          <w:tcPr>
            <w:tcW w:w="3539" w:type="dxa"/>
          </w:tcPr>
          <w:p w14:paraId="485C8B1A" w14:textId="77777777" w:rsidR="007367E4" w:rsidRPr="007367E4" w:rsidRDefault="007367E4" w:rsidP="007367E4">
            <w:pPr>
              <w:rPr>
                <w:rFonts w:ascii="Arial" w:hAnsi="Arial" w:cs="Arial"/>
                <w:sz w:val="24"/>
                <w:szCs w:val="24"/>
              </w:rPr>
            </w:pPr>
            <w:r w:rsidRPr="007367E4">
              <w:rPr>
                <w:rFonts w:ascii="Arial" w:hAnsi="Arial" w:cs="Arial"/>
                <w:sz w:val="24"/>
                <w:szCs w:val="24"/>
              </w:rPr>
              <w:t xml:space="preserve">Job Description produced by: </w:t>
            </w:r>
          </w:p>
        </w:tc>
        <w:tc>
          <w:tcPr>
            <w:tcW w:w="3799" w:type="dxa"/>
          </w:tcPr>
          <w:p w14:paraId="474E5314" w14:textId="413262F9" w:rsidR="007367E4" w:rsidRDefault="007367E4" w:rsidP="007367E4">
            <w:pPr>
              <w:rPr>
                <w:rFonts w:ascii="Arial" w:hAnsi="Arial" w:cs="Arial"/>
                <w:sz w:val="24"/>
                <w:szCs w:val="24"/>
              </w:rPr>
            </w:pPr>
            <w:r>
              <w:rPr>
                <w:rFonts w:ascii="Arial" w:hAnsi="Arial" w:cs="Arial"/>
                <w:sz w:val="24"/>
                <w:szCs w:val="24"/>
              </w:rPr>
              <w:t>Jennifer Lumsden-Gordon</w:t>
            </w:r>
          </w:p>
          <w:p w14:paraId="450BBE87" w14:textId="18BE5C79" w:rsidR="007367E4" w:rsidRDefault="007367E4" w:rsidP="007367E4">
            <w:pPr>
              <w:rPr>
                <w:rFonts w:ascii="Arial" w:hAnsi="Arial" w:cs="Arial"/>
                <w:sz w:val="24"/>
                <w:szCs w:val="24"/>
              </w:rPr>
            </w:pPr>
            <w:proofErr w:type="spellStart"/>
            <w:r>
              <w:rPr>
                <w:rFonts w:ascii="Arial" w:hAnsi="Arial" w:cs="Arial"/>
                <w:sz w:val="24"/>
                <w:szCs w:val="24"/>
              </w:rPr>
              <w:t>Ailish</w:t>
            </w:r>
            <w:proofErr w:type="spellEnd"/>
            <w:r>
              <w:rPr>
                <w:rFonts w:ascii="Arial" w:hAnsi="Arial" w:cs="Arial"/>
                <w:sz w:val="24"/>
                <w:szCs w:val="24"/>
              </w:rPr>
              <w:t xml:space="preserve"> Ramsey</w:t>
            </w:r>
          </w:p>
          <w:p w14:paraId="21513EE3" w14:textId="578FEB9A" w:rsidR="007367E4" w:rsidRPr="007367E4" w:rsidRDefault="007367E4" w:rsidP="007367E4">
            <w:pPr>
              <w:rPr>
                <w:rFonts w:ascii="Arial" w:hAnsi="Arial" w:cs="Arial"/>
                <w:sz w:val="24"/>
                <w:szCs w:val="24"/>
              </w:rPr>
            </w:pPr>
          </w:p>
        </w:tc>
        <w:tc>
          <w:tcPr>
            <w:tcW w:w="1842" w:type="dxa"/>
          </w:tcPr>
          <w:p w14:paraId="44E64728" w14:textId="77777777" w:rsidR="007367E4" w:rsidRPr="007367E4" w:rsidRDefault="007367E4" w:rsidP="007367E4">
            <w:pPr>
              <w:rPr>
                <w:rFonts w:ascii="Arial" w:hAnsi="Arial" w:cs="Arial"/>
                <w:sz w:val="24"/>
                <w:szCs w:val="24"/>
              </w:rPr>
            </w:pPr>
            <w:r w:rsidRPr="007367E4">
              <w:rPr>
                <w:rFonts w:ascii="Arial" w:hAnsi="Arial" w:cs="Arial"/>
                <w:sz w:val="24"/>
                <w:szCs w:val="24"/>
              </w:rPr>
              <w:t>Date Produced</w:t>
            </w:r>
          </w:p>
        </w:tc>
        <w:tc>
          <w:tcPr>
            <w:tcW w:w="1610" w:type="dxa"/>
          </w:tcPr>
          <w:p w14:paraId="5144A851" w14:textId="734DD11E" w:rsidR="007367E4" w:rsidRPr="007367E4" w:rsidRDefault="007367E4" w:rsidP="007367E4">
            <w:pPr>
              <w:rPr>
                <w:rFonts w:ascii="Arial" w:hAnsi="Arial" w:cs="Arial"/>
                <w:sz w:val="24"/>
                <w:szCs w:val="24"/>
              </w:rPr>
            </w:pPr>
            <w:r>
              <w:rPr>
                <w:rFonts w:ascii="Arial" w:hAnsi="Arial" w:cs="Arial"/>
                <w:sz w:val="24"/>
                <w:szCs w:val="24"/>
              </w:rPr>
              <w:t>22.</w:t>
            </w:r>
            <w:r w:rsidRPr="007367E4">
              <w:rPr>
                <w:rFonts w:ascii="Arial" w:hAnsi="Arial" w:cs="Arial"/>
                <w:sz w:val="24"/>
                <w:szCs w:val="24"/>
              </w:rPr>
              <w:t>05.2020</w:t>
            </w:r>
          </w:p>
        </w:tc>
      </w:tr>
      <w:tr w:rsidR="007367E4" w:rsidRPr="007367E4" w14:paraId="0C8595F7" w14:textId="77777777" w:rsidTr="00A0011C">
        <w:tc>
          <w:tcPr>
            <w:tcW w:w="3539" w:type="dxa"/>
          </w:tcPr>
          <w:p w14:paraId="7E5E423E" w14:textId="77777777" w:rsidR="007367E4" w:rsidRPr="007367E4" w:rsidRDefault="007367E4" w:rsidP="007367E4">
            <w:pPr>
              <w:rPr>
                <w:rFonts w:ascii="Arial" w:hAnsi="Arial" w:cs="Arial"/>
                <w:sz w:val="24"/>
                <w:szCs w:val="24"/>
              </w:rPr>
            </w:pPr>
            <w:r w:rsidRPr="007367E4">
              <w:rPr>
                <w:rFonts w:ascii="Arial" w:hAnsi="Arial" w:cs="Arial"/>
                <w:sz w:val="24"/>
                <w:szCs w:val="24"/>
              </w:rPr>
              <w:t>Job Description reviewed by:</w:t>
            </w:r>
          </w:p>
        </w:tc>
        <w:tc>
          <w:tcPr>
            <w:tcW w:w="3799" w:type="dxa"/>
          </w:tcPr>
          <w:p w14:paraId="012051D8" w14:textId="77777777" w:rsidR="007367E4" w:rsidRPr="007367E4" w:rsidRDefault="007367E4" w:rsidP="007367E4">
            <w:pPr>
              <w:rPr>
                <w:rFonts w:ascii="Arial" w:hAnsi="Arial" w:cs="Arial"/>
                <w:sz w:val="24"/>
                <w:szCs w:val="24"/>
              </w:rPr>
            </w:pPr>
          </w:p>
        </w:tc>
        <w:tc>
          <w:tcPr>
            <w:tcW w:w="1842" w:type="dxa"/>
          </w:tcPr>
          <w:p w14:paraId="4FF06EC2" w14:textId="77777777" w:rsidR="007367E4" w:rsidRPr="007367E4" w:rsidRDefault="007367E4" w:rsidP="007367E4">
            <w:pPr>
              <w:rPr>
                <w:rFonts w:ascii="Arial" w:hAnsi="Arial" w:cs="Arial"/>
                <w:sz w:val="24"/>
                <w:szCs w:val="24"/>
              </w:rPr>
            </w:pPr>
            <w:r w:rsidRPr="007367E4">
              <w:rPr>
                <w:rFonts w:ascii="Arial" w:hAnsi="Arial" w:cs="Arial"/>
                <w:sz w:val="24"/>
                <w:szCs w:val="24"/>
              </w:rPr>
              <w:t xml:space="preserve">Date reviewed </w:t>
            </w:r>
          </w:p>
        </w:tc>
        <w:tc>
          <w:tcPr>
            <w:tcW w:w="1610" w:type="dxa"/>
          </w:tcPr>
          <w:p w14:paraId="55D5F785" w14:textId="77777777" w:rsidR="007367E4" w:rsidRPr="007367E4" w:rsidRDefault="007367E4" w:rsidP="007367E4">
            <w:pPr>
              <w:rPr>
                <w:rFonts w:ascii="Arial" w:hAnsi="Arial" w:cs="Arial"/>
                <w:sz w:val="24"/>
                <w:szCs w:val="24"/>
              </w:rPr>
            </w:pPr>
          </w:p>
        </w:tc>
      </w:tr>
      <w:tr w:rsidR="007367E4" w:rsidRPr="007367E4" w14:paraId="4ABE3A6C" w14:textId="77777777" w:rsidTr="00A0011C">
        <w:tc>
          <w:tcPr>
            <w:tcW w:w="3539" w:type="dxa"/>
          </w:tcPr>
          <w:p w14:paraId="7BD6E6BD" w14:textId="77777777" w:rsidR="007367E4" w:rsidRPr="007367E4" w:rsidRDefault="007367E4" w:rsidP="007367E4">
            <w:pPr>
              <w:rPr>
                <w:rFonts w:ascii="Arial" w:hAnsi="Arial" w:cs="Arial"/>
                <w:sz w:val="24"/>
                <w:szCs w:val="24"/>
              </w:rPr>
            </w:pPr>
            <w:r w:rsidRPr="007367E4">
              <w:rPr>
                <w:rFonts w:ascii="Arial" w:hAnsi="Arial" w:cs="Arial"/>
                <w:sz w:val="24"/>
                <w:szCs w:val="24"/>
              </w:rPr>
              <w:t>Job Description approved by:</w:t>
            </w:r>
          </w:p>
        </w:tc>
        <w:tc>
          <w:tcPr>
            <w:tcW w:w="3799" w:type="dxa"/>
          </w:tcPr>
          <w:p w14:paraId="7E5EE1D5" w14:textId="77777777" w:rsidR="007367E4" w:rsidRPr="007367E4" w:rsidRDefault="007367E4" w:rsidP="007367E4">
            <w:pPr>
              <w:rPr>
                <w:rFonts w:ascii="Arial" w:hAnsi="Arial" w:cs="Arial"/>
                <w:sz w:val="24"/>
                <w:szCs w:val="24"/>
              </w:rPr>
            </w:pPr>
          </w:p>
        </w:tc>
        <w:tc>
          <w:tcPr>
            <w:tcW w:w="1842" w:type="dxa"/>
          </w:tcPr>
          <w:p w14:paraId="190AAE47" w14:textId="77777777" w:rsidR="007367E4" w:rsidRPr="007367E4" w:rsidRDefault="007367E4" w:rsidP="007367E4">
            <w:pPr>
              <w:rPr>
                <w:rFonts w:ascii="Arial" w:hAnsi="Arial" w:cs="Arial"/>
                <w:sz w:val="24"/>
                <w:szCs w:val="24"/>
              </w:rPr>
            </w:pPr>
            <w:r w:rsidRPr="007367E4">
              <w:rPr>
                <w:rFonts w:ascii="Arial" w:hAnsi="Arial" w:cs="Arial"/>
                <w:sz w:val="24"/>
                <w:szCs w:val="24"/>
              </w:rPr>
              <w:t xml:space="preserve">Date Approved </w:t>
            </w:r>
          </w:p>
        </w:tc>
        <w:tc>
          <w:tcPr>
            <w:tcW w:w="1610" w:type="dxa"/>
          </w:tcPr>
          <w:p w14:paraId="49CCA40C" w14:textId="77777777" w:rsidR="007367E4" w:rsidRPr="007367E4" w:rsidRDefault="007367E4" w:rsidP="007367E4">
            <w:pPr>
              <w:rPr>
                <w:rFonts w:ascii="Arial" w:hAnsi="Arial" w:cs="Arial"/>
                <w:sz w:val="24"/>
                <w:szCs w:val="24"/>
              </w:rPr>
            </w:pPr>
          </w:p>
        </w:tc>
      </w:tr>
    </w:tbl>
    <w:p w14:paraId="7DD112DB" w14:textId="59579D2C" w:rsidR="007367E4" w:rsidRDefault="007367E4" w:rsidP="00D84FC7"/>
    <w:sectPr w:rsidR="007367E4" w:rsidSect="006A4DA5">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3D945" w14:textId="77777777" w:rsidR="00F647E2" w:rsidRDefault="00F647E2">
      <w:pPr>
        <w:spacing w:after="0"/>
      </w:pPr>
      <w:r>
        <w:separator/>
      </w:r>
    </w:p>
  </w:endnote>
  <w:endnote w:type="continuationSeparator" w:id="0">
    <w:p w14:paraId="5A242051" w14:textId="77777777" w:rsidR="00F647E2" w:rsidRDefault="00F647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43DA3" w14:textId="41B289CA" w:rsidR="00C34B32" w:rsidRDefault="00C34B32">
    <w:pPr>
      <w:pStyle w:val="Footer"/>
      <w:jc w:val="right"/>
    </w:pPr>
    <w:r>
      <w:fldChar w:fldCharType="begin"/>
    </w:r>
    <w:r>
      <w:instrText xml:space="preserve"> PAGE   \* MERGEFORMAT </w:instrText>
    </w:r>
    <w:r>
      <w:fldChar w:fldCharType="separate"/>
    </w:r>
    <w:r w:rsidR="00D279AB">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D7FC5" w14:textId="77777777" w:rsidR="00F647E2" w:rsidRDefault="00F647E2">
      <w:pPr>
        <w:spacing w:after="0"/>
      </w:pPr>
      <w:r>
        <w:separator/>
      </w:r>
    </w:p>
  </w:footnote>
  <w:footnote w:type="continuationSeparator" w:id="0">
    <w:p w14:paraId="598A082E" w14:textId="77777777" w:rsidR="00F647E2" w:rsidRDefault="00F647E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1D0D7" w14:textId="77777777" w:rsidR="00C34B32" w:rsidRDefault="00C34B32">
    <w:pPr>
      <w:pStyle w:val="Header"/>
    </w:pPr>
    <w:r>
      <w:t xml:space="preserve"> </w:t>
    </w:r>
    <w:sdt>
      <w:sdtPr>
        <w:alias w:val="Company name:"/>
        <w:tag w:val="Company name:"/>
        <w:id w:val="-809787811"/>
        <w:placeholder>
          <w:docPart w:val="2B3C44DB62E94FFF9DE728DC85E118FE"/>
        </w:placeholder>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F362D" w14:textId="77777777" w:rsidR="00C34B32" w:rsidRDefault="00C34B32" w:rsidP="006A4DA5">
    <w:pPr>
      <w:pStyle w:val="Header"/>
      <w:jc w:val="left"/>
    </w:pPr>
    <w:r>
      <w:rPr>
        <w:noProof/>
        <w:lang w:val="en-GB" w:eastAsia="en-GB"/>
      </w:rPr>
      <w:drawing>
        <wp:anchor distT="0" distB="0" distL="114300" distR="114300" simplePos="0" relativeHeight="251658240" behindDoc="1" locked="0" layoutInCell="1" allowOverlap="1" wp14:anchorId="03B011E8" wp14:editId="14AB91CE">
          <wp:simplePos x="0" y="0"/>
          <wp:positionH relativeFrom="margin">
            <wp:align>right</wp:align>
          </wp:positionH>
          <wp:positionV relativeFrom="paragraph">
            <wp:posOffset>-228600</wp:posOffset>
          </wp:positionV>
          <wp:extent cx="2700528" cy="844296"/>
          <wp:effectExtent l="0" t="0" r="5080" b="0"/>
          <wp:wrapTight wrapText="bothSides">
            <wp:wrapPolygon edited="0">
              <wp:start x="0" y="0"/>
              <wp:lineTo x="0" y="20966"/>
              <wp:lineTo x="21488" y="20966"/>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Country Women's Aid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528" cy="844296"/>
                  </a:xfrm>
                  <a:prstGeom prst="rect">
                    <a:avLst/>
                  </a:prstGeom>
                </pic:spPr>
              </pic:pic>
            </a:graphicData>
          </a:graphic>
        </wp:anchor>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4.25pt;height:92.25pt" o:bullet="t">
        <v:imagedata r:id="rId1" o:title="MC900432530[1]"/>
      </v:shape>
    </w:pict>
  </w:numPicBullet>
  <w:numPicBullet w:numPicBulletId="1">
    <w:pict>
      <v:shape id="_x0000_i1029" type="#_x0000_t75" alt="https://d.adroll.com/cm/aol/out?advertisable=DU7RLWUSONEQVPHC5YI3Z4" style="width:.75pt;height:.75pt;visibility:visible;mso-wrap-style:square" o:bullet="t">
        <v:imagedata r:id="rId2" o:title="out?advertisable=DU7RLWUSONEQVPHC5YI3Z4"/>
      </v:shape>
    </w:pict>
  </w:numPicBullet>
  <w:abstractNum w:abstractNumId="0">
    <w:nsid w:val="FFFFFF7C"/>
    <w:multiLevelType w:val="singleLevel"/>
    <w:tmpl w:val="CBF03F8A"/>
    <w:lvl w:ilvl="0">
      <w:start w:val="1"/>
      <w:numFmt w:val="decimal"/>
      <w:lvlText w:val="%1."/>
      <w:lvlJc w:val="left"/>
      <w:pPr>
        <w:tabs>
          <w:tab w:val="num" w:pos="1492"/>
        </w:tabs>
        <w:ind w:left="1492" w:hanging="360"/>
      </w:pPr>
    </w:lvl>
  </w:abstractNum>
  <w:abstractNum w:abstractNumId="1">
    <w:nsid w:val="FFFFFF7D"/>
    <w:multiLevelType w:val="singleLevel"/>
    <w:tmpl w:val="4B603522"/>
    <w:lvl w:ilvl="0">
      <w:start w:val="1"/>
      <w:numFmt w:val="decimal"/>
      <w:lvlText w:val="%1."/>
      <w:lvlJc w:val="left"/>
      <w:pPr>
        <w:tabs>
          <w:tab w:val="num" w:pos="1209"/>
        </w:tabs>
        <w:ind w:left="1209" w:hanging="360"/>
      </w:pPr>
    </w:lvl>
  </w:abstractNum>
  <w:abstractNum w:abstractNumId="2">
    <w:nsid w:val="FFFFFF7E"/>
    <w:multiLevelType w:val="singleLevel"/>
    <w:tmpl w:val="46C2CC92"/>
    <w:lvl w:ilvl="0">
      <w:start w:val="1"/>
      <w:numFmt w:val="decimal"/>
      <w:lvlText w:val="%1."/>
      <w:lvlJc w:val="left"/>
      <w:pPr>
        <w:tabs>
          <w:tab w:val="num" w:pos="926"/>
        </w:tabs>
        <w:ind w:left="926" w:hanging="360"/>
      </w:pPr>
    </w:lvl>
  </w:abstractNum>
  <w:abstractNum w:abstractNumId="3">
    <w:nsid w:val="FFFFFF7F"/>
    <w:multiLevelType w:val="singleLevel"/>
    <w:tmpl w:val="A23672B8"/>
    <w:lvl w:ilvl="0">
      <w:start w:val="1"/>
      <w:numFmt w:val="decimal"/>
      <w:lvlText w:val="%1."/>
      <w:lvlJc w:val="left"/>
      <w:pPr>
        <w:tabs>
          <w:tab w:val="num" w:pos="643"/>
        </w:tabs>
        <w:ind w:left="643" w:hanging="360"/>
      </w:pPr>
    </w:lvl>
  </w:abstractNum>
  <w:abstractNum w:abstractNumId="4">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nsid w:val="03A579E7"/>
    <w:multiLevelType w:val="hybridMultilevel"/>
    <w:tmpl w:val="D1205E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3F06B8"/>
    <w:multiLevelType w:val="hybridMultilevel"/>
    <w:tmpl w:val="79E2491E"/>
    <w:lvl w:ilvl="0" w:tplc="1EA4FF66">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83265DF"/>
    <w:multiLevelType w:val="hybridMultilevel"/>
    <w:tmpl w:val="F36CFCF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9114F4"/>
    <w:multiLevelType w:val="hybridMultilevel"/>
    <w:tmpl w:val="017A0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881445"/>
    <w:multiLevelType w:val="multilevel"/>
    <w:tmpl w:val="896C87F8"/>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57F6D3F"/>
    <w:multiLevelType w:val="hybridMultilevel"/>
    <w:tmpl w:val="B4C22CCA"/>
    <w:lvl w:ilvl="0" w:tplc="D6B219BC">
      <w:start w:val="5"/>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1C2C0A"/>
    <w:multiLevelType w:val="hybridMultilevel"/>
    <w:tmpl w:val="D9BC942A"/>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0">
    <w:nsid w:val="6552421B"/>
    <w:multiLevelType w:val="hybridMultilevel"/>
    <w:tmpl w:val="88BCFD20"/>
    <w:lvl w:ilvl="0" w:tplc="0809000F">
      <w:start w:val="1"/>
      <w:numFmt w:val="decimal"/>
      <w:lvlText w:val="%1."/>
      <w:lvlJc w:val="left"/>
      <w:pPr>
        <w:ind w:left="720" w:hanging="360"/>
      </w:pPr>
      <w:rPr>
        <w:rFonts w:cs="Times New Roman"/>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6BD92A39"/>
    <w:multiLevelType w:val="hybridMultilevel"/>
    <w:tmpl w:val="15BADAEE"/>
    <w:lvl w:ilvl="0" w:tplc="26085652">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F992146"/>
    <w:multiLevelType w:val="hybridMultilevel"/>
    <w:tmpl w:val="E92AB8E2"/>
    <w:lvl w:ilvl="0" w:tplc="FFD2A0F8">
      <w:start w:val="1"/>
      <w:numFmt w:val="bullet"/>
      <w:lvlText w:val=""/>
      <w:lvlPicBulletId w:val="1"/>
      <w:lvlJc w:val="left"/>
      <w:pPr>
        <w:tabs>
          <w:tab w:val="num" w:pos="720"/>
        </w:tabs>
        <w:ind w:left="720" w:hanging="360"/>
      </w:pPr>
      <w:rPr>
        <w:rFonts w:ascii="Symbol" w:hAnsi="Symbol" w:hint="default"/>
      </w:rPr>
    </w:lvl>
    <w:lvl w:ilvl="1" w:tplc="48962E5E">
      <w:start w:val="2"/>
      <w:numFmt w:val="bullet"/>
      <w:lvlText w:val="•"/>
      <w:lvlJc w:val="left"/>
      <w:pPr>
        <w:ind w:left="1440" w:hanging="360"/>
      </w:pPr>
      <w:rPr>
        <w:rFonts w:ascii="Arial" w:eastAsiaTheme="minorEastAsia" w:hAnsi="Arial" w:cs="Arial" w:hint="default"/>
      </w:rPr>
    </w:lvl>
    <w:lvl w:ilvl="2" w:tplc="869CAD94" w:tentative="1">
      <w:start w:val="1"/>
      <w:numFmt w:val="bullet"/>
      <w:lvlText w:val=""/>
      <w:lvlJc w:val="left"/>
      <w:pPr>
        <w:tabs>
          <w:tab w:val="num" w:pos="2160"/>
        </w:tabs>
        <w:ind w:left="2160" w:hanging="360"/>
      </w:pPr>
      <w:rPr>
        <w:rFonts w:ascii="Symbol" w:hAnsi="Symbol" w:hint="default"/>
      </w:rPr>
    </w:lvl>
    <w:lvl w:ilvl="3" w:tplc="BA028D4E" w:tentative="1">
      <w:start w:val="1"/>
      <w:numFmt w:val="bullet"/>
      <w:lvlText w:val=""/>
      <w:lvlJc w:val="left"/>
      <w:pPr>
        <w:tabs>
          <w:tab w:val="num" w:pos="2880"/>
        </w:tabs>
        <w:ind w:left="2880" w:hanging="360"/>
      </w:pPr>
      <w:rPr>
        <w:rFonts w:ascii="Symbol" w:hAnsi="Symbol" w:hint="default"/>
      </w:rPr>
    </w:lvl>
    <w:lvl w:ilvl="4" w:tplc="952AF9DE" w:tentative="1">
      <w:start w:val="1"/>
      <w:numFmt w:val="bullet"/>
      <w:lvlText w:val=""/>
      <w:lvlJc w:val="left"/>
      <w:pPr>
        <w:tabs>
          <w:tab w:val="num" w:pos="3600"/>
        </w:tabs>
        <w:ind w:left="3600" w:hanging="360"/>
      </w:pPr>
      <w:rPr>
        <w:rFonts w:ascii="Symbol" w:hAnsi="Symbol" w:hint="default"/>
      </w:rPr>
    </w:lvl>
    <w:lvl w:ilvl="5" w:tplc="3C26DBD8" w:tentative="1">
      <w:start w:val="1"/>
      <w:numFmt w:val="bullet"/>
      <w:lvlText w:val=""/>
      <w:lvlJc w:val="left"/>
      <w:pPr>
        <w:tabs>
          <w:tab w:val="num" w:pos="4320"/>
        </w:tabs>
        <w:ind w:left="4320" w:hanging="360"/>
      </w:pPr>
      <w:rPr>
        <w:rFonts w:ascii="Symbol" w:hAnsi="Symbol" w:hint="default"/>
      </w:rPr>
    </w:lvl>
    <w:lvl w:ilvl="6" w:tplc="89BC7626" w:tentative="1">
      <w:start w:val="1"/>
      <w:numFmt w:val="bullet"/>
      <w:lvlText w:val=""/>
      <w:lvlJc w:val="left"/>
      <w:pPr>
        <w:tabs>
          <w:tab w:val="num" w:pos="5040"/>
        </w:tabs>
        <w:ind w:left="5040" w:hanging="360"/>
      </w:pPr>
      <w:rPr>
        <w:rFonts w:ascii="Symbol" w:hAnsi="Symbol" w:hint="default"/>
      </w:rPr>
    </w:lvl>
    <w:lvl w:ilvl="7" w:tplc="F5F07AF8" w:tentative="1">
      <w:start w:val="1"/>
      <w:numFmt w:val="bullet"/>
      <w:lvlText w:val=""/>
      <w:lvlJc w:val="left"/>
      <w:pPr>
        <w:tabs>
          <w:tab w:val="num" w:pos="5760"/>
        </w:tabs>
        <w:ind w:left="5760" w:hanging="360"/>
      </w:pPr>
      <w:rPr>
        <w:rFonts w:ascii="Symbol" w:hAnsi="Symbol" w:hint="default"/>
      </w:rPr>
    </w:lvl>
    <w:lvl w:ilvl="8" w:tplc="DFBCC10A" w:tentative="1">
      <w:start w:val="1"/>
      <w:numFmt w:val="bullet"/>
      <w:lvlText w:val=""/>
      <w:lvlJc w:val="left"/>
      <w:pPr>
        <w:tabs>
          <w:tab w:val="num" w:pos="6480"/>
        </w:tabs>
        <w:ind w:left="6480" w:hanging="360"/>
      </w:pPr>
      <w:rPr>
        <w:rFonts w:ascii="Symbol" w:hAnsi="Symbol" w:hint="default"/>
      </w:rPr>
    </w:lvl>
  </w:abstractNum>
  <w:abstractNum w:abstractNumId="23">
    <w:nsid w:val="6FEB4BCB"/>
    <w:multiLevelType w:val="hybridMultilevel"/>
    <w:tmpl w:val="030C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9C4FA2"/>
    <w:multiLevelType w:val="hybridMultilevel"/>
    <w:tmpl w:val="80A2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772E21"/>
    <w:multiLevelType w:val="hybridMultilevel"/>
    <w:tmpl w:val="CA967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7FB27B4"/>
    <w:multiLevelType w:val="hybridMultilevel"/>
    <w:tmpl w:val="A78880A8"/>
    <w:lvl w:ilvl="0" w:tplc="B32049A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8F5113D"/>
    <w:multiLevelType w:val="hybridMultilevel"/>
    <w:tmpl w:val="23141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7"/>
  </w:num>
  <w:num w:numId="14">
    <w:abstractNumId w:val="10"/>
  </w:num>
  <w:num w:numId="15">
    <w:abstractNumId w:val="24"/>
  </w:num>
  <w:num w:numId="16">
    <w:abstractNumId w:val="21"/>
  </w:num>
  <w:num w:numId="17">
    <w:abstractNumId w:val="22"/>
  </w:num>
  <w:num w:numId="18">
    <w:abstractNumId w:val="19"/>
  </w:num>
  <w:num w:numId="19">
    <w:abstractNumId w:val="16"/>
  </w:num>
  <w:num w:numId="20">
    <w:abstractNumId w:val="14"/>
  </w:num>
  <w:num w:numId="21">
    <w:abstractNumId w:val="23"/>
  </w:num>
  <w:num w:numId="22">
    <w:abstractNumId w:val="26"/>
  </w:num>
  <w:num w:numId="23">
    <w:abstractNumId w:val="27"/>
  </w:num>
  <w:num w:numId="24">
    <w:abstractNumId w:val="15"/>
  </w:num>
  <w:num w:numId="25">
    <w:abstractNumId w:val="13"/>
  </w:num>
  <w:num w:numId="26">
    <w:abstractNumId w:val="11"/>
  </w:num>
  <w:num w:numId="27">
    <w:abstractNumId w:val="2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A5"/>
    <w:rsid w:val="00003A99"/>
    <w:rsid w:val="000162B2"/>
    <w:rsid w:val="00020E66"/>
    <w:rsid w:val="0002539D"/>
    <w:rsid w:val="00036270"/>
    <w:rsid w:val="00043EB6"/>
    <w:rsid w:val="00067938"/>
    <w:rsid w:val="000737E9"/>
    <w:rsid w:val="000C2633"/>
    <w:rsid w:val="000C7BF1"/>
    <w:rsid w:val="00111F83"/>
    <w:rsid w:val="00170462"/>
    <w:rsid w:val="001A40E4"/>
    <w:rsid w:val="001B2073"/>
    <w:rsid w:val="001B6A8E"/>
    <w:rsid w:val="001C09BA"/>
    <w:rsid w:val="001E5968"/>
    <w:rsid w:val="001E59CF"/>
    <w:rsid w:val="001F29E5"/>
    <w:rsid w:val="00255FC2"/>
    <w:rsid w:val="00267039"/>
    <w:rsid w:val="0028098F"/>
    <w:rsid w:val="00296504"/>
    <w:rsid w:val="002F1DBC"/>
    <w:rsid w:val="003073C9"/>
    <w:rsid w:val="00307D7A"/>
    <w:rsid w:val="003130CD"/>
    <w:rsid w:val="003241AA"/>
    <w:rsid w:val="00342CDD"/>
    <w:rsid w:val="00363A6A"/>
    <w:rsid w:val="00363DA7"/>
    <w:rsid w:val="003775F9"/>
    <w:rsid w:val="003814F4"/>
    <w:rsid w:val="00397CAD"/>
    <w:rsid w:val="00425367"/>
    <w:rsid w:val="00493604"/>
    <w:rsid w:val="004E1A15"/>
    <w:rsid w:val="004E2A7E"/>
    <w:rsid w:val="00521A90"/>
    <w:rsid w:val="005443BE"/>
    <w:rsid w:val="00564541"/>
    <w:rsid w:val="005E1AA6"/>
    <w:rsid w:val="005E3543"/>
    <w:rsid w:val="0062229F"/>
    <w:rsid w:val="006228EE"/>
    <w:rsid w:val="00635407"/>
    <w:rsid w:val="0066002F"/>
    <w:rsid w:val="006A0C25"/>
    <w:rsid w:val="006A4DA5"/>
    <w:rsid w:val="006A59BB"/>
    <w:rsid w:val="00702B0A"/>
    <w:rsid w:val="00710E28"/>
    <w:rsid w:val="007367E4"/>
    <w:rsid w:val="00747E74"/>
    <w:rsid w:val="00761239"/>
    <w:rsid w:val="007852F6"/>
    <w:rsid w:val="00795023"/>
    <w:rsid w:val="007E51EA"/>
    <w:rsid w:val="00802707"/>
    <w:rsid w:val="008156CB"/>
    <w:rsid w:val="008527F0"/>
    <w:rsid w:val="008A6F05"/>
    <w:rsid w:val="008B16FC"/>
    <w:rsid w:val="008E315E"/>
    <w:rsid w:val="0091243C"/>
    <w:rsid w:val="00916C02"/>
    <w:rsid w:val="009541C6"/>
    <w:rsid w:val="00965302"/>
    <w:rsid w:val="009672B9"/>
    <w:rsid w:val="00973885"/>
    <w:rsid w:val="00991989"/>
    <w:rsid w:val="00994917"/>
    <w:rsid w:val="009B2F7A"/>
    <w:rsid w:val="009C4BFC"/>
    <w:rsid w:val="009C7DE8"/>
    <w:rsid w:val="009D7CC0"/>
    <w:rsid w:val="009E64B3"/>
    <w:rsid w:val="009F18AB"/>
    <w:rsid w:val="00A171B2"/>
    <w:rsid w:val="00A63436"/>
    <w:rsid w:val="00A670F2"/>
    <w:rsid w:val="00A81498"/>
    <w:rsid w:val="00A87D2A"/>
    <w:rsid w:val="00AA0539"/>
    <w:rsid w:val="00B42047"/>
    <w:rsid w:val="00B8392C"/>
    <w:rsid w:val="00BA1315"/>
    <w:rsid w:val="00BA1890"/>
    <w:rsid w:val="00BA357A"/>
    <w:rsid w:val="00BC7D19"/>
    <w:rsid w:val="00BD3577"/>
    <w:rsid w:val="00C073DE"/>
    <w:rsid w:val="00C07439"/>
    <w:rsid w:val="00C26D0F"/>
    <w:rsid w:val="00C34A98"/>
    <w:rsid w:val="00C34B32"/>
    <w:rsid w:val="00C36F46"/>
    <w:rsid w:val="00C46055"/>
    <w:rsid w:val="00C5493D"/>
    <w:rsid w:val="00C72580"/>
    <w:rsid w:val="00C97885"/>
    <w:rsid w:val="00CA1C12"/>
    <w:rsid w:val="00CA403C"/>
    <w:rsid w:val="00CA7DE2"/>
    <w:rsid w:val="00CC79FF"/>
    <w:rsid w:val="00CE5AD4"/>
    <w:rsid w:val="00D208C1"/>
    <w:rsid w:val="00D279AB"/>
    <w:rsid w:val="00D7348B"/>
    <w:rsid w:val="00D84FC7"/>
    <w:rsid w:val="00D85FC2"/>
    <w:rsid w:val="00D90A83"/>
    <w:rsid w:val="00DA2EA0"/>
    <w:rsid w:val="00E00E9F"/>
    <w:rsid w:val="00E02A4B"/>
    <w:rsid w:val="00E553AA"/>
    <w:rsid w:val="00EA0EB4"/>
    <w:rsid w:val="00EC3E55"/>
    <w:rsid w:val="00F33523"/>
    <w:rsid w:val="00F33DB9"/>
    <w:rsid w:val="00F37398"/>
    <w:rsid w:val="00F42096"/>
    <w:rsid w:val="00F5388D"/>
    <w:rsid w:val="00F647E2"/>
    <w:rsid w:val="00F73A09"/>
    <w:rsid w:val="00FB48C8"/>
    <w:rsid w:val="00FC53EB"/>
    <w:rsid w:val="00FD0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637CDC"/>
  <w15:docId w15:val="{BE39C0B4-145F-4D24-8416-9B77EEC93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DA5"/>
  </w:style>
  <w:style w:type="paragraph" w:styleId="Heading1">
    <w:name w:val="heading 1"/>
    <w:basedOn w:val="Normal"/>
    <w:next w:val="Normal"/>
    <w:link w:val="Heading1Char"/>
    <w:uiPriority w:val="9"/>
    <w:qFormat/>
    <w:rsid w:val="006A4DA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A4DA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A4DA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A4DA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A4DA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A4DA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A4DA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A4DA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A4DA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A4DA5"/>
    <w:rPr>
      <w:b/>
      <w:bCs/>
      <w:smallCaps/>
      <w:color w:val="auto"/>
    </w:rPr>
  </w:style>
  <w:style w:type="character" w:styleId="IntenseReference">
    <w:name w:val="Intense Reference"/>
    <w:basedOn w:val="DefaultParagraphFont"/>
    <w:uiPriority w:val="32"/>
    <w:qFormat/>
    <w:rsid w:val="006A4DA5"/>
    <w:rPr>
      <w:b/>
      <w:bCs/>
      <w:smallCaps/>
      <w:color w:val="auto"/>
      <w:u w:val="single"/>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qFormat/>
    <w:rsid w:val="006A4DA5"/>
    <w:pPr>
      <w:spacing w:after="0" w:line="240" w:lineRule="auto"/>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sid w:val="006A4DA5"/>
    <w:rPr>
      <w:rFonts w:asciiTheme="majorHAnsi" w:eastAsiaTheme="majorEastAsia" w:hAnsiTheme="majorHAnsi" w:cstheme="majorBidi"/>
      <w:spacing w:val="4"/>
      <w:sz w:val="24"/>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6A4DA5"/>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6A4DA5"/>
    <w:rPr>
      <w:b/>
      <w:bCs/>
    </w:rPr>
  </w:style>
  <w:style w:type="character" w:customStyle="1" w:styleId="Heading9Char">
    <w:name w:val="Heading 9 Char"/>
    <w:basedOn w:val="DefaultParagraphFont"/>
    <w:link w:val="Heading9"/>
    <w:uiPriority w:val="9"/>
    <w:semiHidden/>
    <w:rsid w:val="006A4DA5"/>
    <w:rPr>
      <w:i/>
      <w:iCs/>
    </w:rPr>
  </w:style>
  <w:style w:type="paragraph" w:styleId="TOCHeading">
    <w:name w:val="TOC Heading"/>
    <w:basedOn w:val="Heading1"/>
    <w:next w:val="Normal"/>
    <w:uiPriority w:val="39"/>
    <w:semiHidden/>
    <w:unhideWhenUsed/>
    <w:qFormat/>
    <w:rsid w:val="006A4DA5"/>
    <w:pPr>
      <w:outlineLvl w:val="9"/>
    </w:pPr>
  </w:style>
  <w:style w:type="paragraph" w:styleId="Header">
    <w:name w:val="header"/>
    <w:basedOn w:val="Normal"/>
    <w:link w:val="HeaderChar"/>
    <w:uiPriority w:val="99"/>
    <w:unhideWhenUsed/>
    <w:pPr>
      <w:spacing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6A4DA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A4DA5"/>
    <w:rPr>
      <w:rFonts w:asciiTheme="majorHAnsi" w:eastAsiaTheme="majorEastAsia" w:hAnsiTheme="majorHAnsi" w:cstheme="majorBidi"/>
      <w:b/>
      <w:bCs/>
      <w:sz w:val="28"/>
      <w:szCs w:val="28"/>
    </w:rPr>
  </w:style>
  <w:style w:type="table" w:customStyle="1" w:styleId="PlainTable11">
    <w:name w:val="Plain Table 11"/>
    <w:basedOn w:val="TableNormal"/>
    <w:uiPriority w:val="41"/>
    <w:rsid w:val="008A6F05"/>
    <w:pPr>
      <w:spacing w:after="0"/>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97388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6A4DA5"/>
    <w:rPr>
      <w:rFonts w:asciiTheme="majorHAnsi" w:eastAsiaTheme="majorEastAsia" w:hAnsiTheme="majorHAnsi" w:cstheme="majorBidi"/>
      <w:b/>
      <w:bCs/>
    </w:rPr>
  </w:style>
  <w:style w:type="character" w:styleId="IntenseEmphasis">
    <w:name w:val="Intense Emphasis"/>
    <w:basedOn w:val="DefaultParagraphFont"/>
    <w:uiPriority w:val="21"/>
    <w:qFormat/>
    <w:rsid w:val="006A4DA5"/>
    <w:rPr>
      <w:b/>
      <w:bCs/>
      <w:i/>
      <w:iCs/>
      <w:color w:val="auto"/>
    </w:rPr>
  </w:style>
  <w:style w:type="paragraph" w:styleId="IntenseQuote">
    <w:name w:val="Intense Quote"/>
    <w:basedOn w:val="Normal"/>
    <w:next w:val="Normal"/>
    <w:link w:val="IntenseQuoteChar"/>
    <w:uiPriority w:val="30"/>
    <w:qFormat/>
    <w:rsid w:val="006A4DA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A4DA5"/>
    <w:rPr>
      <w:rFonts w:asciiTheme="majorHAnsi" w:eastAsiaTheme="majorEastAsia" w:hAnsiTheme="majorHAnsi" w:cstheme="majorBidi"/>
      <w:sz w:val="26"/>
      <w:szCs w:val="26"/>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6A4DA5"/>
    <w:rPr>
      <w:b/>
      <w:bCs/>
      <w:sz w:val="18"/>
      <w:szCs w:val="18"/>
    </w:rPr>
  </w:style>
  <w:style w:type="character" w:styleId="Emphasis">
    <w:name w:val="Emphasis"/>
    <w:basedOn w:val="DefaultParagraphFont"/>
    <w:uiPriority w:val="20"/>
    <w:qFormat/>
    <w:rsid w:val="006A4DA5"/>
    <w:rPr>
      <w:i/>
      <w:iCs/>
      <w:color w:val="auto"/>
    </w:rPr>
  </w:style>
  <w:style w:type="character" w:customStyle="1" w:styleId="Heading6Char">
    <w:name w:val="Heading 6 Char"/>
    <w:basedOn w:val="DefaultParagraphFont"/>
    <w:link w:val="Heading6"/>
    <w:uiPriority w:val="9"/>
    <w:semiHidden/>
    <w:rsid w:val="006A4DA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A4DA5"/>
    <w:rPr>
      <w:i/>
      <w:iCs/>
    </w:rPr>
  </w:style>
  <w:style w:type="paragraph" w:styleId="ListParagraph">
    <w:name w:val="List Paragraph"/>
    <w:basedOn w:val="Normal"/>
    <w:uiPriority w:val="34"/>
    <w:qFormat/>
    <w:rsid w:val="005443BE"/>
    <w:pPr>
      <w:ind w:left="720"/>
      <w:contextualSpacing/>
    </w:pPr>
  </w:style>
  <w:style w:type="paragraph" w:styleId="Quote">
    <w:name w:val="Quote"/>
    <w:basedOn w:val="Normal"/>
    <w:next w:val="Normal"/>
    <w:link w:val="QuoteChar"/>
    <w:uiPriority w:val="29"/>
    <w:qFormat/>
    <w:rsid w:val="006A4DA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A4DA5"/>
    <w:rPr>
      <w:rFonts w:asciiTheme="majorHAnsi" w:eastAsiaTheme="majorEastAsia" w:hAnsiTheme="majorHAnsi" w:cstheme="majorBidi"/>
      <w:i/>
      <w:iCs/>
      <w:sz w:val="24"/>
      <w:szCs w:val="24"/>
    </w:rPr>
  </w:style>
  <w:style w:type="character" w:styleId="Strong">
    <w:name w:val="Strong"/>
    <w:basedOn w:val="DefaultParagraphFont"/>
    <w:uiPriority w:val="22"/>
    <w:qFormat/>
    <w:rsid w:val="006A4DA5"/>
    <w:rPr>
      <w:b/>
      <w:bCs/>
      <w:color w:val="auto"/>
    </w:rPr>
  </w:style>
  <w:style w:type="paragraph" w:styleId="Subtitle">
    <w:name w:val="Subtitle"/>
    <w:basedOn w:val="Normal"/>
    <w:next w:val="Normal"/>
    <w:link w:val="SubtitleChar"/>
    <w:uiPriority w:val="11"/>
    <w:qFormat/>
    <w:rsid w:val="006A4DA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A4DA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4DA5"/>
    <w:rPr>
      <w:i/>
      <w:iCs/>
      <w:color w:val="auto"/>
    </w:rPr>
  </w:style>
  <w:style w:type="character" w:styleId="SubtleReference">
    <w:name w:val="Subtle Reference"/>
    <w:basedOn w:val="DefaultParagraphFont"/>
    <w:uiPriority w:val="31"/>
    <w:qFormat/>
    <w:rsid w:val="006A4DA5"/>
    <w:rPr>
      <w:smallCaps/>
      <w:color w:val="auto"/>
      <w:u w:val="single" w:color="7F7F7F" w:themeColor="text1" w:themeTint="80"/>
    </w:rPr>
  </w:style>
  <w:style w:type="paragraph" w:styleId="Title">
    <w:name w:val="Title"/>
    <w:basedOn w:val="Normal"/>
    <w:next w:val="Normal"/>
    <w:link w:val="TitleChar"/>
    <w:uiPriority w:val="10"/>
    <w:qFormat/>
    <w:rsid w:val="006A4DA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A4DA5"/>
    <w:rPr>
      <w:rFonts w:asciiTheme="majorHAnsi" w:eastAsiaTheme="majorEastAsia" w:hAnsiTheme="majorHAnsi" w:cstheme="majorBidi"/>
      <w:b/>
      <w:bCs/>
      <w:spacing w:val="-7"/>
      <w:sz w:val="48"/>
      <w:szCs w:val="48"/>
    </w:rPr>
  </w:style>
  <w:style w:type="paragraph" w:customStyle="1" w:styleId="SaferRecruitmentBoxFont">
    <w:name w:val="Safer Recruitment Box Font"/>
    <w:basedOn w:val="Normal"/>
    <w:link w:val="SaferRecruitmentBoxFontChar"/>
    <w:qFormat/>
    <w:rsid w:val="008E315E"/>
    <w:pPr>
      <w:numPr>
        <w:numId w:val="14"/>
      </w:numPr>
      <w:autoSpaceDE w:val="0"/>
      <w:autoSpaceDN w:val="0"/>
      <w:adjustRightInd w:val="0"/>
      <w:spacing w:before="100" w:after="60" w:line="276" w:lineRule="auto"/>
      <w:jc w:val="left"/>
    </w:pPr>
    <w:rPr>
      <w:rFonts w:ascii="Calibri" w:hAnsi="Calibri" w:cs="Arial"/>
      <w:lang w:val="en-GB" w:eastAsia="en-GB"/>
    </w:rPr>
  </w:style>
  <w:style w:type="character" w:customStyle="1" w:styleId="SaferRecruitmentBoxFontChar">
    <w:name w:val="Safer Recruitment Box Font Char"/>
    <w:basedOn w:val="DefaultParagraphFont"/>
    <w:link w:val="SaferRecruitmentBoxFont"/>
    <w:rsid w:val="008E315E"/>
    <w:rPr>
      <w:rFonts w:ascii="Calibri" w:hAnsi="Calibri" w:cs="Arial"/>
      <w:lang w:val="en-GB" w:eastAsia="en-GB"/>
    </w:rPr>
  </w:style>
  <w:style w:type="paragraph" w:customStyle="1" w:styleId="Default">
    <w:name w:val="Default"/>
    <w:rsid w:val="008E315E"/>
    <w:pPr>
      <w:autoSpaceDE w:val="0"/>
      <w:autoSpaceDN w:val="0"/>
      <w:adjustRightInd w:val="0"/>
      <w:spacing w:after="0" w:line="240" w:lineRule="auto"/>
      <w:jc w:val="left"/>
    </w:pPr>
    <w:rPr>
      <w:rFonts w:ascii="Arial" w:eastAsia="Times New Roman" w:hAnsi="Arial" w:cs="Arial"/>
      <w:color w:val="000000"/>
      <w:sz w:val="24"/>
      <w:szCs w:val="24"/>
      <w:lang w:val="en-GB" w:eastAsia="en-GB"/>
    </w:rPr>
  </w:style>
  <w:style w:type="paragraph" w:styleId="CommentSubject">
    <w:name w:val="annotation subject"/>
    <w:basedOn w:val="CommentText"/>
    <w:next w:val="CommentText"/>
    <w:link w:val="CommentSubjectChar"/>
    <w:uiPriority w:val="99"/>
    <w:semiHidden/>
    <w:unhideWhenUsed/>
    <w:rsid w:val="000737E9"/>
    <w:pPr>
      <w:spacing w:line="240" w:lineRule="auto"/>
    </w:pPr>
    <w:rPr>
      <w:rFonts w:eastAsiaTheme="minorEastAsia"/>
      <w:b/>
      <w:bCs/>
      <w:sz w:val="20"/>
      <w:szCs w:val="20"/>
      <w:lang w:eastAsia="ja-JP"/>
    </w:rPr>
  </w:style>
  <w:style w:type="character" w:customStyle="1" w:styleId="CommentSubjectChar">
    <w:name w:val="Comment Subject Char"/>
    <w:basedOn w:val="CommentTextChar"/>
    <w:link w:val="CommentSubject"/>
    <w:uiPriority w:val="99"/>
    <w:semiHidden/>
    <w:rsid w:val="000737E9"/>
    <w:rPr>
      <w:rFonts w:eastAsiaTheme="minorHAnsi"/>
      <w:b/>
      <w:bCs/>
      <w:sz w:val="20"/>
      <w:szCs w:val="20"/>
      <w:lang w:eastAsia="en-US"/>
    </w:rPr>
  </w:style>
  <w:style w:type="table" w:customStyle="1" w:styleId="TableGrid1">
    <w:name w:val="Table Grid1"/>
    <w:basedOn w:val="TableNormal"/>
    <w:next w:val="TableGrid"/>
    <w:uiPriority w:val="39"/>
    <w:rsid w:val="007367E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17174">
      <w:marLeft w:val="0"/>
      <w:marRight w:val="0"/>
      <w:marTop w:val="0"/>
      <w:marBottom w:val="0"/>
      <w:divBdr>
        <w:top w:val="none" w:sz="0" w:space="0" w:color="auto"/>
        <w:left w:val="none" w:sz="0" w:space="0" w:color="auto"/>
        <w:bottom w:val="none" w:sz="0" w:space="0" w:color="auto"/>
        <w:right w:val="none" w:sz="0" w:space="0" w:color="auto"/>
      </w:divBdr>
    </w:div>
    <w:div w:id="946080458">
      <w:marLeft w:val="0"/>
      <w:marRight w:val="0"/>
      <w:marTop w:val="0"/>
      <w:marBottom w:val="0"/>
      <w:divBdr>
        <w:top w:val="none" w:sz="0" w:space="0" w:color="auto"/>
        <w:left w:val="none" w:sz="0" w:space="0" w:color="auto"/>
        <w:bottom w:val="none" w:sz="0" w:space="0" w:color="auto"/>
        <w:right w:val="none" w:sz="0" w:space="0" w:color="auto"/>
      </w:divBdr>
    </w:div>
    <w:div w:id="1074858234">
      <w:bodyDiv w:val="1"/>
      <w:marLeft w:val="0"/>
      <w:marRight w:val="0"/>
      <w:marTop w:val="0"/>
      <w:marBottom w:val="0"/>
      <w:divBdr>
        <w:top w:val="none" w:sz="0" w:space="0" w:color="auto"/>
        <w:left w:val="none" w:sz="0" w:space="0" w:color="auto"/>
        <w:bottom w:val="none" w:sz="0" w:space="0" w:color="auto"/>
        <w:right w:val="none" w:sz="0" w:space="0" w:color="auto"/>
      </w:divBdr>
    </w:div>
    <w:div w:id="1366634850">
      <w:marLeft w:val="0"/>
      <w:marRight w:val="0"/>
      <w:marTop w:val="0"/>
      <w:marBottom w:val="0"/>
      <w:divBdr>
        <w:top w:val="none" w:sz="0" w:space="0" w:color="auto"/>
        <w:left w:val="none" w:sz="0" w:space="0" w:color="auto"/>
        <w:bottom w:val="none" w:sz="0" w:space="0" w:color="auto"/>
        <w:right w:val="none" w:sz="0" w:space="0" w:color="auto"/>
      </w:divBdr>
    </w:div>
    <w:div w:id="1547646733">
      <w:marLeft w:val="0"/>
      <w:marRight w:val="0"/>
      <w:marTop w:val="0"/>
      <w:marBottom w:val="0"/>
      <w:divBdr>
        <w:top w:val="none" w:sz="0" w:space="0" w:color="auto"/>
        <w:left w:val="none" w:sz="0" w:space="0" w:color="auto"/>
        <w:bottom w:val="none" w:sz="0" w:space="0" w:color="auto"/>
        <w:right w:val="none" w:sz="0" w:space="0" w:color="auto"/>
      </w:divBdr>
    </w:div>
    <w:div w:id="21393720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3C44DB62E94FFF9DE728DC85E118FE"/>
        <w:category>
          <w:name w:val="General"/>
          <w:gallery w:val="placeholder"/>
        </w:category>
        <w:types>
          <w:type w:val="bbPlcHdr"/>
        </w:types>
        <w:behaviors>
          <w:behavior w:val="content"/>
        </w:behaviors>
        <w:guid w:val="{F65E81AF-852F-4061-9107-45C470D2D6C8}"/>
      </w:docPartPr>
      <w:docPartBody>
        <w:p w:rsidR="00FB4957" w:rsidRDefault="00DC68E2" w:rsidP="00DC68E2">
          <w:pPr>
            <w:pStyle w:val="2B3C44DB62E94FFF9DE728DC85E118FE"/>
          </w:pPr>
          <w:r w:rsidRPr="00973885">
            <w:t>Job Title</w:t>
          </w:r>
        </w:p>
      </w:docPartBody>
    </w:docPart>
    <w:docPart>
      <w:docPartPr>
        <w:name w:val="3F13BB791A334BB0830C56B4239C9803"/>
        <w:category>
          <w:name w:val="General"/>
          <w:gallery w:val="placeholder"/>
        </w:category>
        <w:types>
          <w:type w:val="bbPlcHdr"/>
        </w:types>
        <w:behaviors>
          <w:behavior w:val="content"/>
        </w:behaviors>
        <w:guid w:val="{EAD95F97-9B2D-4F7F-800D-9852E0EC278F}"/>
      </w:docPartPr>
      <w:docPartBody>
        <w:p w:rsidR="00FB4957" w:rsidRDefault="00DC68E2" w:rsidP="00DC68E2">
          <w:pPr>
            <w:pStyle w:val="3F13BB791A334BB0830C56B4239C9803"/>
          </w:pPr>
          <w:r w:rsidRPr="00973885">
            <w:t>Job Title</w:t>
          </w:r>
        </w:p>
      </w:docPartBody>
    </w:docPart>
    <w:docPart>
      <w:docPartPr>
        <w:name w:val="B475925FD1B4476DBD96659EB9F27B84"/>
        <w:category>
          <w:name w:val="General"/>
          <w:gallery w:val="placeholder"/>
        </w:category>
        <w:types>
          <w:type w:val="bbPlcHdr"/>
        </w:types>
        <w:behaviors>
          <w:behavior w:val="content"/>
        </w:behaviors>
        <w:guid w:val="{039C0F39-7A98-4492-BCA8-9518CA9C577C}"/>
      </w:docPartPr>
      <w:docPartBody>
        <w:p w:rsidR="00FB4957" w:rsidRDefault="00DC68E2" w:rsidP="00DC68E2">
          <w:pPr>
            <w:pStyle w:val="B475925FD1B4476DBD96659EB9F27B84"/>
          </w:pPr>
          <w:r w:rsidRPr="00973885">
            <w:t>Travel Required</w:t>
          </w:r>
        </w:p>
      </w:docPartBody>
    </w:docPart>
    <w:docPart>
      <w:docPartPr>
        <w:name w:val="CC9BD00D98394A6BA17713B1471F440F"/>
        <w:category>
          <w:name w:val="General"/>
          <w:gallery w:val="placeholder"/>
        </w:category>
        <w:types>
          <w:type w:val="bbPlcHdr"/>
        </w:types>
        <w:behaviors>
          <w:behavior w:val="content"/>
        </w:behaviors>
        <w:guid w:val="{B8A80990-EA7B-491D-BE21-AA914DCBA213}"/>
      </w:docPartPr>
      <w:docPartBody>
        <w:p w:rsidR="00FB4957" w:rsidRDefault="00DC68E2" w:rsidP="00DC68E2">
          <w:pPr>
            <w:pStyle w:val="CC9BD00D98394A6BA17713B1471F440F"/>
          </w:pPr>
          <w:r w:rsidRPr="00973885">
            <w:t>Position Type</w:t>
          </w:r>
        </w:p>
      </w:docPartBody>
    </w:docPart>
    <w:docPart>
      <w:docPartPr>
        <w:name w:val="C1E1DAB43FD44401A3C9BC0EC8638805"/>
        <w:category>
          <w:name w:val="General"/>
          <w:gallery w:val="placeholder"/>
        </w:category>
        <w:types>
          <w:type w:val="bbPlcHdr"/>
        </w:types>
        <w:behaviors>
          <w:behavior w:val="content"/>
        </w:behaviors>
        <w:guid w:val="{52A86922-F1B5-44AE-8585-69BEE76E9D47}"/>
      </w:docPartPr>
      <w:docPartBody>
        <w:p w:rsidR="00FB4957" w:rsidRDefault="00DC68E2" w:rsidP="00DC68E2">
          <w:pPr>
            <w:pStyle w:val="C1E1DAB43FD44401A3C9BC0EC8638805"/>
          </w:pPr>
          <w:r w:rsidRPr="00973885">
            <w:t>Level/Salary Range</w:t>
          </w:r>
        </w:p>
      </w:docPartBody>
    </w:docPart>
    <w:docPart>
      <w:docPartPr>
        <w:name w:val="0A0765C5C6FB44C3AF3DA53095A37D38"/>
        <w:category>
          <w:name w:val="General"/>
          <w:gallery w:val="placeholder"/>
        </w:category>
        <w:types>
          <w:type w:val="bbPlcHdr"/>
        </w:types>
        <w:behaviors>
          <w:behavior w:val="content"/>
        </w:behaviors>
        <w:guid w:val="{B973D078-54DC-4913-969F-3E44B82D5CF5}"/>
      </w:docPartPr>
      <w:docPartBody>
        <w:p w:rsidR="00FB4957" w:rsidRDefault="00DC68E2" w:rsidP="00DC68E2">
          <w:pPr>
            <w:pStyle w:val="0A0765C5C6FB44C3AF3DA53095A37D38"/>
          </w:pPr>
          <w:r w:rsidRPr="00973885">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E2"/>
    <w:rsid w:val="002B0D4B"/>
    <w:rsid w:val="005147FB"/>
    <w:rsid w:val="00B97CDE"/>
    <w:rsid w:val="00DC68E2"/>
    <w:rsid w:val="00F87BF4"/>
    <w:rsid w:val="00FB4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67E08318F41508013B19803C8B2C9">
    <w:name w:val="14467E08318F41508013B19803C8B2C9"/>
  </w:style>
  <w:style w:type="paragraph" w:customStyle="1" w:styleId="6882A284D8884156A43AF01E54E23DE8">
    <w:name w:val="6882A284D8884156A43AF01E54E23DE8"/>
  </w:style>
  <w:style w:type="paragraph" w:customStyle="1" w:styleId="3DABE539EC7B46C3A92CC27AC69A009E">
    <w:name w:val="3DABE539EC7B46C3A92CC27AC69A009E"/>
  </w:style>
  <w:style w:type="paragraph" w:customStyle="1" w:styleId="76DF4E6916EA408F89A47945016C0275">
    <w:name w:val="76DF4E6916EA408F89A47945016C0275"/>
  </w:style>
  <w:style w:type="paragraph" w:customStyle="1" w:styleId="785C96B0CD78403BADF361A4956F59B1">
    <w:name w:val="785C96B0CD78403BADF361A4956F59B1"/>
  </w:style>
  <w:style w:type="paragraph" w:customStyle="1" w:styleId="DE62501041054154B74E39033CC7D33F">
    <w:name w:val="DE62501041054154B74E39033CC7D33F"/>
  </w:style>
  <w:style w:type="paragraph" w:customStyle="1" w:styleId="09370F07B10B47EE8F017525ECD614D5">
    <w:name w:val="09370F07B10B47EE8F017525ECD614D5"/>
  </w:style>
  <w:style w:type="paragraph" w:customStyle="1" w:styleId="4C3AD76CDEB3459389A95D1A08A23B4D">
    <w:name w:val="4C3AD76CDEB3459389A95D1A08A23B4D"/>
  </w:style>
  <w:style w:type="paragraph" w:customStyle="1" w:styleId="69083A7D1BA546589CD37DA987E41417">
    <w:name w:val="69083A7D1BA546589CD37DA987E41417"/>
  </w:style>
  <w:style w:type="paragraph" w:customStyle="1" w:styleId="9A71482B165947F5BD128CA59AC80DB0">
    <w:name w:val="9A71482B165947F5BD128CA59AC80DB0"/>
  </w:style>
  <w:style w:type="paragraph" w:customStyle="1" w:styleId="7E49EBE00ADF48DABEF9566DA06A9153">
    <w:name w:val="7E49EBE00ADF48DABEF9566DA06A9153"/>
  </w:style>
  <w:style w:type="paragraph" w:customStyle="1" w:styleId="DC4477CFA74E45BEAA8B19DE4D946671">
    <w:name w:val="DC4477CFA74E45BEAA8B19DE4D946671"/>
  </w:style>
  <w:style w:type="paragraph" w:customStyle="1" w:styleId="F91D096CBE29407CBB4097EC19AF1423">
    <w:name w:val="F91D096CBE29407CBB4097EC19AF1423"/>
  </w:style>
  <w:style w:type="paragraph" w:customStyle="1" w:styleId="613D12A9797D4564B390906D7EC3AEC2">
    <w:name w:val="613D12A9797D4564B390906D7EC3AEC2"/>
  </w:style>
  <w:style w:type="paragraph" w:customStyle="1" w:styleId="18147D501F7440A3BF27BDFACA583D3D">
    <w:name w:val="18147D501F7440A3BF27BDFACA583D3D"/>
  </w:style>
  <w:style w:type="paragraph" w:customStyle="1" w:styleId="0C015FA308B549E8B0B9984C6747CA4D">
    <w:name w:val="0C015FA308B549E8B0B9984C6747CA4D"/>
  </w:style>
  <w:style w:type="paragraph" w:customStyle="1" w:styleId="42AEC9C1C44F400EAB9B61017589EE33">
    <w:name w:val="42AEC9C1C44F400EAB9B61017589EE33"/>
  </w:style>
  <w:style w:type="paragraph" w:customStyle="1" w:styleId="F94303295B194DB4A09B9119458FE262">
    <w:name w:val="F94303295B194DB4A09B9119458FE262"/>
  </w:style>
  <w:style w:type="paragraph" w:customStyle="1" w:styleId="5C36468F3BDA4871A141CE5B60EA7928">
    <w:name w:val="5C36468F3BDA4871A141CE5B60EA7928"/>
  </w:style>
  <w:style w:type="paragraph" w:customStyle="1" w:styleId="469F1B7CC10942348FA5A05F63CD3572">
    <w:name w:val="469F1B7CC10942348FA5A05F63CD3572"/>
  </w:style>
  <w:style w:type="paragraph" w:customStyle="1" w:styleId="C3AA26A62E6D4662A3C49D2E1A1A85E0">
    <w:name w:val="C3AA26A62E6D4662A3C49D2E1A1A85E0"/>
  </w:style>
  <w:style w:type="paragraph" w:customStyle="1" w:styleId="40DB262F3ECE4F54A990CE8805944FF2">
    <w:name w:val="40DB262F3ECE4F54A990CE8805944FF2"/>
  </w:style>
  <w:style w:type="paragraph" w:customStyle="1" w:styleId="3E00AB08EA714F04B7CC505BABDE2D1B">
    <w:name w:val="3E00AB08EA714F04B7CC505BABDE2D1B"/>
  </w:style>
  <w:style w:type="paragraph" w:customStyle="1" w:styleId="ECE08BC26DFE4E88AA132E1A13873CC2">
    <w:name w:val="ECE08BC26DFE4E88AA132E1A13873CC2"/>
  </w:style>
  <w:style w:type="paragraph" w:customStyle="1" w:styleId="81371D34069D46F6843226FFDB9EE088">
    <w:name w:val="81371D34069D46F6843226FFDB9EE088"/>
  </w:style>
  <w:style w:type="paragraph" w:customStyle="1" w:styleId="0FE2D4420694430EA719C8475F7B465F">
    <w:name w:val="0FE2D4420694430EA719C8475F7B465F"/>
  </w:style>
  <w:style w:type="paragraph" w:customStyle="1" w:styleId="C12B798D35EE4D53884934EB89A37092">
    <w:name w:val="C12B798D35EE4D53884934EB89A37092"/>
  </w:style>
  <w:style w:type="paragraph" w:customStyle="1" w:styleId="6E4C04169AFB4218B158E515AD5F68A1">
    <w:name w:val="6E4C04169AFB4218B158E515AD5F68A1"/>
  </w:style>
  <w:style w:type="paragraph" w:customStyle="1" w:styleId="B95C4C5A032C4AC8AFD517D9C6CABFB4">
    <w:name w:val="B95C4C5A032C4AC8AFD517D9C6CABFB4"/>
  </w:style>
  <w:style w:type="paragraph" w:customStyle="1" w:styleId="333EC197E05E41D2A2546AFAB4FCCCCA">
    <w:name w:val="333EC197E05E41D2A2546AFAB4FCCCCA"/>
  </w:style>
  <w:style w:type="paragraph" w:customStyle="1" w:styleId="A38F70CAFB3B40109589E713778059F9">
    <w:name w:val="A38F70CAFB3B40109589E713778059F9"/>
  </w:style>
  <w:style w:type="paragraph" w:customStyle="1" w:styleId="1F7B55E435754678A1584DE4DCE8A16B">
    <w:name w:val="1F7B55E435754678A1584DE4DCE8A16B"/>
  </w:style>
  <w:style w:type="paragraph" w:customStyle="1" w:styleId="19E59113D11A4B7C9F8A52F8C5FEE5DC">
    <w:name w:val="19E59113D11A4B7C9F8A52F8C5FEE5DC"/>
  </w:style>
  <w:style w:type="paragraph" w:customStyle="1" w:styleId="0ECD0FF2A799462088A2B35FF0587BDC">
    <w:name w:val="0ECD0FF2A799462088A2B35FF0587BDC"/>
  </w:style>
  <w:style w:type="paragraph" w:customStyle="1" w:styleId="E2582AAEAE3747889586E4A58D5262F4">
    <w:name w:val="E2582AAEAE3747889586E4A58D5262F4"/>
  </w:style>
  <w:style w:type="paragraph" w:customStyle="1" w:styleId="F10B924129714396A5B364C579D511F5">
    <w:name w:val="F10B924129714396A5B364C579D511F5"/>
  </w:style>
  <w:style w:type="paragraph" w:customStyle="1" w:styleId="A68B32BE6C2C493AB9368F05C839F13E">
    <w:name w:val="A68B32BE6C2C493AB9368F05C839F13E"/>
  </w:style>
  <w:style w:type="paragraph" w:customStyle="1" w:styleId="C0073C18C2FE4E17A3C422804B9D823C">
    <w:name w:val="C0073C18C2FE4E17A3C422804B9D823C"/>
  </w:style>
  <w:style w:type="paragraph" w:customStyle="1" w:styleId="EF8282F77F094B0A9706A58EAAD381D0">
    <w:name w:val="EF8282F77F094B0A9706A58EAAD381D0"/>
  </w:style>
  <w:style w:type="paragraph" w:customStyle="1" w:styleId="74511E9416EC4D6F916AD6311AB203D0">
    <w:name w:val="74511E9416EC4D6F916AD6311AB203D0"/>
  </w:style>
  <w:style w:type="paragraph" w:customStyle="1" w:styleId="7983E4FBB08240F5B10A32E4708ABB14">
    <w:name w:val="7983E4FBB08240F5B10A32E4708ABB14"/>
  </w:style>
  <w:style w:type="paragraph" w:customStyle="1" w:styleId="317E2DCAFF4F46B1A1268E88049C92A8">
    <w:name w:val="317E2DCAFF4F46B1A1268E88049C92A8"/>
  </w:style>
  <w:style w:type="paragraph" w:customStyle="1" w:styleId="42FB313262AB43D9B36653189D2DA8DC">
    <w:name w:val="42FB313262AB43D9B36653189D2DA8DC"/>
  </w:style>
  <w:style w:type="paragraph" w:customStyle="1" w:styleId="42BE5F79B83545658F19860BFA1D15D7">
    <w:name w:val="42BE5F79B83545658F19860BFA1D15D7"/>
  </w:style>
  <w:style w:type="paragraph" w:customStyle="1" w:styleId="1C086EFA59E14CA0A355551F8880C73A">
    <w:name w:val="1C086EFA59E14CA0A355551F8880C73A"/>
  </w:style>
  <w:style w:type="paragraph" w:customStyle="1" w:styleId="D50347C024B944D3BC1DEE9A84F7F1DB">
    <w:name w:val="D50347C024B944D3BC1DEE9A84F7F1DB"/>
  </w:style>
  <w:style w:type="paragraph" w:customStyle="1" w:styleId="73844DD217A34878AC0C9914115F22F6">
    <w:name w:val="73844DD217A34878AC0C9914115F22F6"/>
  </w:style>
  <w:style w:type="paragraph" w:customStyle="1" w:styleId="B1341DDCB51D42518F6B9F8EBF933420">
    <w:name w:val="B1341DDCB51D42518F6B9F8EBF933420"/>
  </w:style>
  <w:style w:type="paragraph" w:customStyle="1" w:styleId="54B6D16E7881422E8D03ECBC9B7C0F8C">
    <w:name w:val="54B6D16E7881422E8D03ECBC9B7C0F8C"/>
  </w:style>
  <w:style w:type="paragraph" w:customStyle="1" w:styleId="379EDDDC9B3F456DAE909667B1FA9ABD">
    <w:name w:val="379EDDDC9B3F456DAE909667B1FA9ABD"/>
  </w:style>
  <w:style w:type="paragraph" w:customStyle="1" w:styleId="2243AF4B07CE4802B839446F29D4CD36">
    <w:name w:val="2243AF4B07CE4802B839446F29D4CD36"/>
  </w:style>
  <w:style w:type="paragraph" w:customStyle="1" w:styleId="F0E56D3D06A44DF686571105A9A61DF5">
    <w:name w:val="F0E56D3D06A44DF686571105A9A61DF5"/>
  </w:style>
  <w:style w:type="paragraph" w:customStyle="1" w:styleId="63671C5B8FD94E5788155E7D01BBE14A">
    <w:name w:val="63671C5B8FD94E5788155E7D01BBE14A"/>
  </w:style>
  <w:style w:type="paragraph" w:customStyle="1" w:styleId="AF3ED3806C02405D9EDCDE23A9C9C2DE">
    <w:name w:val="AF3ED3806C02405D9EDCDE23A9C9C2DE"/>
  </w:style>
  <w:style w:type="paragraph" w:customStyle="1" w:styleId="445F255905E24B508612460E2C0AE72D">
    <w:name w:val="445F255905E24B508612460E2C0AE72D"/>
  </w:style>
  <w:style w:type="paragraph" w:customStyle="1" w:styleId="832121B4680545F29DAFDF280E97BC5F">
    <w:name w:val="832121B4680545F29DAFDF280E97BC5F"/>
  </w:style>
  <w:style w:type="paragraph" w:customStyle="1" w:styleId="63B912DD11C0494F89AADB6A16E41DF0">
    <w:name w:val="63B912DD11C0494F89AADB6A16E41DF0"/>
  </w:style>
  <w:style w:type="paragraph" w:customStyle="1" w:styleId="348E14DA8130407AB731C1250C658760">
    <w:name w:val="348E14DA8130407AB731C1250C658760"/>
  </w:style>
  <w:style w:type="paragraph" w:customStyle="1" w:styleId="D7098B44D07F4A4BB7F9642052B7AF8D">
    <w:name w:val="D7098B44D07F4A4BB7F9642052B7AF8D"/>
  </w:style>
  <w:style w:type="paragraph" w:customStyle="1" w:styleId="B82F260D8115414CA5928566E381DFEB">
    <w:name w:val="B82F260D8115414CA5928566E381DFEB"/>
  </w:style>
  <w:style w:type="paragraph" w:customStyle="1" w:styleId="920E6C9E9CDB4AD28E00536AE871AAD2">
    <w:name w:val="920E6C9E9CDB4AD28E00536AE871AAD2"/>
  </w:style>
  <w:style w:type="paragraph" w:customStyle="1" w:styleId="E9529246414C4858AA7AF87C122325EF">
    <w:name w:val="E9529246414C4858AA7AF87C122325EF"/>
  </w:style>
  <w:style w:type="paragraph" w:customStyle="1" w:styleId="6EBDC06A8A304DB6A8EC778A5CC3D781">
    <w:name w:val="6EBDC06A8A304DB6A8EC778A5CC3D781"/>
  </w:style>
  <w:style w:type="paragraph" w:customStyle="1" w:styleId="840B0DAA77BD44DEB472871C5D1CEE89">
    <w:name w:val="840B0DAA77BD44DEB472871C5D1CEE89"/>
  </w:style>
  <w:style w:type="paragraph" w:customStyle="1" w:styleId="43535E7E05D1459BB889ED4060D2650C">
    <w:name w:val="43535E7E05D1459BB889ED4060D2650C"/>
  </w:style>
  <w:style w:type="paragraph" w:customStyle="1" w:styleId="0ABBF69434C74BCAB8929777ED3EF461">
    <w:name w:val="0ABBF69434C74BCAB8929777ED3EF461"/>
  </w:style>
  <w:style w:type="paragraph" w:customStyle="1" w:styleId="F9749E4D86B74550A18197C3E928C777">
    <w:name w:val="F9749E4D86B74550A18197C3E928C777"/>
    <w:rsid w:val="00DC68E2"/>
  </w:style>
  <w:style w:type="paragraph" w:customStyle="1" w:styleId="2B3C44DB62E94FFF9DE728DC85E118FE">
    <w:name w:val="2B3C44DB62E94FFF9DE728DC85E118FE"/>
    <w:rsid w:val="00DC68E2"/>
  </w:style>
  <w:style w:type="paragraph" w:customStyle="1" w:styleId="2A4F31EFE1A9476E8BB0A18A00C31F96">
    <w:name w:val="2A4F31EFE1A9476E8BB0A18A00C31F96"/>
    <w:rsid w:val="00DC68E2"/>
  </w:style>
  <w:style w:type="paragraph" w:customStyle="1" w:styleId="A9BEFE727F134D6AA9A77D4286077B3A">
    <w:name w:val="A9BEFE727F134D6AA9A77D4286077B3A"/>
    <w:rsid w:val="00DC68E2"/>
  </w:style>
  <w:style w:type="paragraph" w:customStyle="1" w:styleId="1EE935A79D5442B8BE7FF956DE182AA3">
    <w:name w:val="1EE935A79D5442B8BE7FF956DE182AA3"/>
    <w:rsid w:val="00DC68E2"/>
  </w:style>
  <w:style w:type="paragraph" w:customStyle="1" w:styleId="A74284B25010406AA9E165F928CF5289">
    <w:name w:val="A74284B25010406AA9E165F928CF5289"/>
    <w:rsid w:val="00DC68E2"/>
  </w:style>
  <w:style w:type="paragraph" w:customStyle="1" w:styleId="E732E04416444493B504CDD06A7D5E4A">
    <w:name w:val="E732E04416444493B504CDD06A7D5E4A"/>
    <w:rsid w:val="00DC68E2"/>
  </w:style>
  <w:style w:type="paragraph" w:customStyle="1" w:styleId="139FDB82706744BD905C011D7809F6F8">
    <w:name w:val="139FDB82706744BD905C011D7809F6F8"/>
    <w:rsid w:val="00DC68E2"/>
  </w:style>
  <w:style w:type="paragraph" w:customStyle="1" w:styleId="A600822B3C424584B58B2600771114D2">
    <w:name w:val="A600822B3C424584B58B2600771114D2"/>
    <w:rsid w:val="00DC68E2"/>
  </w:style>
  <w:style w:type="paragraph" w:customStyle="1" w:styleId="FBD561BF31EF4DF192FBEEB124D56EB2">
    <w:name w:val="FBD561BF31EF4DF192FBEEB124D56EB2"/>
    <w:rsid w:val="00DC68E2"/>
  </w:style>
  <w:style w:type="paragraph" w:customStyle="1" w:styleId="A90267EB8FA342B896B834498A478503">
    <w:name w:val="A90267EB8FA342B896B834498A478503"/>
    <w:rsid w:val="00DC68E2"/>
  </w:style>
  <w:style w:type="paragraph" w:customStyle="1" w:styleId="4381643F18834749BBBBFED5FFA2C224">
    <w:name w:val="4381643F18834749BBBBFED5FFA2C224"/>
    <w:rsid w:val="00DC68E2"/>
  </w:style>
  <w:style w:type="paragraph" w:customStyle="1" w:styleId="D18F1EA2E6BE42C495E18382CD108FF7">
    <w:name w:val="D18F1EA2E6BE42C495E18382CD108FF7"/>
    <w:rsid w:val="00DC68E2"/>
  </w:style>
  <w:style w:type="paragraph" w:customStyle="1" w:styleId="E3903449CCD042F8BB77549BFF5E8966">
    <w:name w:val="E3903449CCD042F8BB77549BFF5E8966"/>
    <w:rsid w:val="00DC68E2"/>
  </w:style>
  <w:style w:type="paragraph" w:customStyle="1" w:styleId="B8C5BF5FD1DE4DD4915ACAB957093124">
    <w:name w:val="B8C5BF5FD1DE4DD4915ACAB957093124"/>
    <w:rsid w:val="00DC68E2"/>
  </w:style>
  <w:style w:type="paragraph" w:customStyle="1" w:styleId="AE0301197D134520A3F5A28A462F4B24">
    <w:name w:val="AE0301197D134520A3F5A28A462F4B24"/>
    <w:rsid w:val="00DC68E2"/>
  </w:style>
  <w:style w:type="paragraph" w:customStyle="1" w:styleId="019A037918A94AA496F10703D38BD8CC">
    <w:name w:val="019A037918A94AA496F10703D38BD8CC"/>
    <w:rsid w:val="00DC68E2"/>
  </w:style>
  <w:style w:type="paragraph" w:customStyle="1" w:styleId="3D396391F69845C18606CA68933587D2">
    <w:name w:val="3D396391F69845C18606CA68933587D2"/>
    <w:rsid w:val="00DC68E2"/>
  </w:style>
  <w:style w:type="paragraph" w:customStyle="1" w:styleId="94045A7FA5244EBEAEAB3356590F5D69">
    <w:name w:val="94045A7FA5244EBEAEAB3356590F5D69"/>
    <w:rsid w:val="00DC68E2"/>
  </w:style>
  <w:style w:type="paragraph" w:customStyle="1" w:styleId="5D3EDB379E964E7FA92E440970379CEF">
    <w:name w:val="5D3EDB379E964E7FA92E440970379CEF"/>
    <w:rsid w:val="00DC68E2"/>
  </w:style>
  <w:style w:type="paragraph" w:customStyle="1" w:styleId="42A3097889C34612BFA24BD5BF0B49D7">
    <w:name w:val="42A3097889C34612BFA24BD5BF0B49D7"/>
    <w:rsid w:val="00DC68E2"/>
  </w:style>
  <w:style w:type="paragraph" w:customStyle="1" w:styleId="1A8BE69946814BC68E6B3808FBEEBF8F">
    <w:name w:val="1A8BE69946814BC68E6B3808FBEEBF8F"/>
    <w:rsid w:val="00DC68E2"/>
  </w:style>
  <w:style w:type="paragraph" w:customStyle="1" w:styleId="95F1DBB89ACC4846B7A5AC573F626F88">
    <w:name w:val="95F1DBB89ACC4846B7A5AC573F626F88"/>
    <w:rsid w:val="00DC68E2"/>
  </w:style>
  <w:style w:type="paragraph" w:customStyle="1" w:styleId="157EC962C1164AE0A86C065ABE669E4F">
    <w:name w:val="157EC962C1164AE0A86C065ABE669E4F"/>
    <w:rsid w:val="00DC68E2"/>
  </w:style>
  <w:style w:type="paragraph" w:customStyle="1" w:styleId="7613243039F442028C767CA3C999A87E">
    <w:name w:val="7613243039F442028C767CA3C999A87E"/>
    <w:rsid w:val="00DC68E2"/>
  </w:style>
  <w:style w:type="paragraph" w:customStyle="1" w:styleId="1FEEB3BD288A40738B92621877E59F97">
    <w:name w:val="1FEEB3BD288A40738B92621877E59F97"/>
    <w:rsid w:val="00DC68E2"/>
  </w:style>
  <w:style w:type="paragraph" w:customStyle="1" w:styleId="4E3B2724ADAA47178B861AE5B43609E7">
    <w:name w:val="4E3B2724ADAA47178B861AE5B43609E7"/>
    <w:rsid w:val="00DC68E2"/>
  </w:style>
  <w:style w:type="paragraph" w:customStyle="1" w:styleId="31B0EC12F5FF4B5FA9B3BDFE37715F56">
    <w:name w:val="31B0EC12F5FF4B5FA9B3BDFE37715F56"/>
    <w:rsid w:val="00DC68E2"/>
  </w:style>
  <w:style w:type="paragraph" w:customStyle="1" w:styleId="B25B523162694A7EA91C3D26091DE112">
    <w:name w:val="B25B523162694A7EA91C3D26091DE112"/>
    <w:rsid w:val="00DC68E2"/>
  </w:style>
  <w:style w:type="paragraph" w:customStyle="1" w:styleId="A0F5314AF7364E6B9CFC0001CCE7997C">
    <w:name w:val="A0F5314AF7364E6B9CFC0001CCE7997C"/>
    <w:rsid w:val="00DC68E2"/>
  </w:style>
  <w:style w:type="paragraph" w:customStyle="1" w:styleId="3C5150325C8744E6AA569F8FEFE74AAC">
    <w:name w:val="3C5150325C8744E6AA569F8FEFE74AAC"/>
    <w:rsid w:val="00DC68E2"/>
  </w:style>
  <w:style w:type="paragraph" w:customStyle="1" w:styleId="C44BB9E534E04114B34FACA1CB4DB2C7">
    <w:name w:val="C44BB9E534E04114B34FACA1CB4DB2C7"/>
    <w:rsid w:val="00DC68E2"/>
  </w:style>
  <w:style w:type="paragraph" w:customStyle="1" w:styleId="F17CC3B3218F4C85A4DACBD18E5365F7">
    <w:name w:val="F17CC3B3218F4C85A4DACBD18E5365F7"/>
    <w:rsid w:val="00DC68E2"/>
  </w:style>
  <w:style w:type="paragraph" w:customStyle="1" w:styleId="E099CD70AB1A48BCA373BF9BABA6A16D">
    <w:name w:val="E099CD70AB1A48BCA373BF9BABA6A16D"/>
    <w:rsid w:val="00DC68E2"/>
  </w:style>
  <w:style w:type="paragraph" w:customStyle="1" w:styleId="17A1AFF12D074115920E80E2127334AA">
    <w:name w:val="17A1AFF12D074115920E80E2127334AA"/>
    <w:rsid w:val="00DC68E2"/>
  </w:style>
  <w:style w:type="paragraph" w:customStyle="1" w:styleId="C3FAAAB00D464E20B005B4FEBE914025">
    <w:name w:val="C3FAAAB00D464E20B005B4FEBE914025"/>
    <w:rsid w:val="00DC68E2"/>
  </w:style>
  <w:style w:type="paragraph" w:customStyle="1" w:styleId="8E17E81B48D946BA95693290B2E6EAA0">
    <w:name w:val="8E17E81B48D946BA95693290B2E6EAA0"/>
    <w:rsid w:val="00DC68E2"/>
  </w:style>
  <w:style w:type="paragraph" w:customStyle="1" w:styleId="47BE6E0DFE354AB587C48CAF10C4C3E1">
    <w:name w:val="47BE6E0DFE354AB587C48CAF10C4C3E1"/>
    <w:rsid w:val="00DC68E2"/>
  </w:style>
  <w:style w:type="paragraph" w:customStyle="1" w:styleId="6E18F6DF36EE458DA14B1D8D31EB2143">
    <w:name w:val="6E18F6DF36EE458DA14B1D8D31EB2143"/>
    <w:rsid w:val="00DC68E2"/>
  </w:style>
  <w:style w:type="paragraph" w:customStyle="1" w:styleId="8A6FF2E7592E495A9D095BE267DB513C">
    <w:name w:val="8A6FF2E7592E495A9D095BE267DB513C"/>
    <w:rsid w:val="00DC68E2"/>
  </w:style>
  <w:style w:type="paragraph" w:customStyle="1" w:styleId="0AF745B5DF424B87AAE139AEA23FFB9B">
    <w:name w:val="0AF745B5DF424B87AAE139AEA23FFB9B"/>
    <w:rsid w:val="00DC68E2"/>
  </w:style>
  <w:style w:type="paragraph" w:customStyle="1" w:styleId="76B02CAD5F6E4B869AD33093B0AD7209">
    <w:name w:val="76B02CAD5F6E4B869AD33093B0AD7209"/>
    <w:rsid w:val="00DC68E2"/>
  </w:style>
  <w:style w:type="paragraph" w:customStyle="1" w:styleId="AF1B5F2D06334DE7A01F570D5B85C25D">
    <w:name w:val="AF1B5F2D06334DE7A01F570D5B85C25D"/>
    <w:rsid w:val="00DC68E2"/>
  </w:style>
  <w:style w:type="paragraph" w:customStyle="1" w:styleId="B70479FC17774A44A8876175E52ADA0B">
    <w:name w:val="B70479FC17774A44A8876175E52ADA0B"/>
    <w:rsid w:val="00DC68E2"/>
  </w:style>
  <w:style w:type="paragraph" w:customStyle="1" w:styleId="21E3F7BFA6B64C9394F00A2FC502D135">
    <w:name w:val="21E3F7BFA6B64C9394F00A2FC502D135"/>
    <w:rsid w:val="00DC68E2"/>
  </w:style>
  <w:style w:type="paragraph" w:customStyle="1" w:styleId="DB1F80C2956D4F659A8908428CF493C6">
    <w:name w:val="DB1F80C2956D4F659A8908428CF493C6"/>
    <w:rsid w:val="00DC68E2"/>
  </w:style>
  <w:style w:type="paragraph" w:customStyle="1" w:styleId="0CAD03DFF9014B94BAD069A6D8667F57">
    <w:name w:val="0CAD03DFF9014B94BAD069A6D8667F57"/>
    <w:rsid w:val="00DC68E2"/>
  </w:style>
  <w:style w:type="paragraph" w:customStyle="1" w:styleId="BA747CB20C9647F8A4D9B96D4E01B602">
    <w:name w:val="BA747CB20C9647F8A4D9B96D4E01B602"/>
    <w:rsid w:val="00DC68E2"/>
  </w:style>
  <w:style w:type="paragraph" w:customStyle="1" w:styleId="7BA4A8CE40444D309EBC2981E67FDEEA">
    <w:name w:val="7BA4A8CE40444D309EBC2981E67FDEEA"/>
    <w:rsid w:val="00DC68E2"/>
  </w:style>
  <w:style w:type="paragraph" w:customStyle="1" w:styleId="A9F6B298DAA8453990FCA71C8743BB23">
    <w:name w:val="A9F6B298DAA8453990FCA71C8743BB23"/>
    <w:rsid w:val="00DC68E2"/>
  </w:style>
  <w:style w:type="paragraph" w:customStyle="1" w:styleId="480E66C8663E490C97B24F381AA69350">
    <w:name w:val="480E66C8663E490C97B24F381AA69350"/>
    <w:rsid w:val="00DC68E2"/>
  </w:style>
  <w:style w:type="paragraph" w:customStyle="1" w:styleId="EDEBA03884E34BE19C9B61E313694A60">
    <w:name w:val="EDEBA03884E34BE19C9B61E313694A60"/>
    <w:rsid w:val="00DC68E2"/>
  </w:style>
  <w:style w:type="paragraph" w:customStyle="1" w:styleId="D15970B6D4A042888E003CEB1C4AE01A">
    <w:name w:val="D15970B6D4A042888E003CEB1C4AE01A"/>
    <w:rsid w:val="00DC68E2"/>
  </w:style>
  <w:style w:type="paragraph" w:customStyle="1" w:styleId="C70A0E227B944536974E929850720C4C">
    <w:name w:val="C70A0E227B944536974E929850720C4C"/>
    <w:rsid w:val="00DC68E2"/>
  </w:style>
  <w:style w:type="paragraph" w:customStyle="1" w:styleId="F06137A7A1A34867ACD7F303829A61C8">
    <w:name w:val="F06137A7A1A34867ACD7F303829A61C8"/>
    <w:rsid w:val="00DC68E2"/>
  </w:style>
  <w:style w:type="paragraph" w:customStyle="1" w:styleId="54191B16814B4B9981776443334EF484">
    <w:name w:val="54191B16814B4B9981776443334EF484"/>
    <w:rsid w:val="00DC68E2"/>
  </w:style>
  <w:style w:type="paragraph" w:customStyle="1" w:styleId="934E45D907E34FCF8BD039726F1BA166">
    <w:name w:val="934E45D907E34FCF8BD039726F1BA166"/>
    <w:rsid w:val="00DC68E2"/>
  </w:style>
  <w:style w:type="paragraph" w:customStyle="1" w:styleId="6115B003707B4B429FECEE7664CA38CF">
    <w:name w:val="6115B003707B4B429FECEE7664CA38CF"/>
    <w:rsid w:val="00DC68E2"/>
  </w:style>
  <w:style w:type="paragraph" w:customStyle="1" w:styleId="A0ACFDA5F83B40BF9524AECD5A15ECC1">
    <w:name w:val="A0ACFDA5F83B40BF9524AECD5A15ECC1"/>
    <w:rsid w:val="00DC68E2"/>
  </w:style>
  <w:style w:type="paragraph" w:customStyle="1" w:styleId="EA50B3D43A5A4ADDA5E0F38BBF4AC05E">
    <w:name w:val="EA50B3D43A5A4ADDA5E0F38BBF4AC05E"/>
    <w:rsid w:val="00DC68E2"/>
  </w:style>
  <w:style w:type="paragraph" w:customStyle="1" w:styleId="DBC59C839FB04AA6B7B4D716BE322DD5">
    <w:name w:val="DBC59C839FB04AA6B7B4D716BE322DD5"/>
    <w:rsid w:val="00DC68E2"/>
  </w:style>
  <w:style w:type="paragraph" w:customStyle="1" w:styleId="CAAA0D82B1074178896225E80E8AA6A9">
    <w:name w:val="CAAA0D82B1074178896225E80E8AA6A9"/>
    <w:rsid w:val="00DC68E2"/>
  </w:style>
  <w:style w:type="paragraph" w:customStyle="1" w:styleId="1C10B7C9A87B40DCA5458CDA53F7E9F3">
    <w:name w:val="1C10B7C9A87B40DCA5458CDA53F7E9F3"/>
    <w:rsid w:val="00DC68E2"/>
  </w:style>
  <w:style w:type="paragraph" w:customStyle="1" w:styleId="5776EEB3044B4C2C86C5B2B25E3047DA">
    <w:name w:val="5776EEB3044B4C2C86C5B2B25E3047DA"/>
    <w:rsid w:val="00DC68E2"/>
  </w:style>
  <w:style w:type="paragraph" w:customStyle="1" w:styleId="5FB6019A57D84C1AA4050267B0D07195">
    <w:name w:val="5FB6019A57D84C1AA4050267B0D07195"/>
    <w:rsid w:val="00DC68E2"/>
  </w:style>
  <w:style w:type="paragraph" w:customStyle="1" w:styleId="FB48DF2BF71C4E9FAAEEC1E573812C0C">
    <w:name w:val="FB48DF2BF71C4E9FAAEEC1E573812C0C"/>
    <w:rsid w:val="00DC68E2"/>
  </w:style>
  <w:style w:type="paragraph" w:customStyle="1" w:styleId="3F13BB791A334BB0830C56B4239C9803">
    <w:name w:val="3F13BB791A334BB0830C56B4239C9803"/>
    <w:rsid w:val="00DC68E2"/>
  </w:style>
  <w:style w:type="paragraph" w:customStyle="1" w:styleId="B475925FD1B4476DBD96659EB9F27B84">
    <w:name w:val="B475925FD1B4476DBD96659EB9F27B84"/>
    <w:rsid w:val="00DC68E2"/>
  </w:style>
  <w:style w:type="paragraph" w:customStyle="1" w:styleId="6C3F1903A3964B2482849D336FCA3327">
    <w:name w:val="6C3F1903A3964B2482849D336FCA3327"/>
    <w:rsid w:val="00DC68E2"/>
  </w:style>
  <w:style w:type="paragraph" w:customStyle="1" w:styleId="39A43AFE27D94D7FB46568A2E66BA212">
    <w:name w:val="39A43AFE27D94D7FB46568A2E66BA212"/>
    <w:rsid w:val="00DC68E2"/>
  </w:style>
  <w:style w:type="paragraph" w:customStyle="1" w:styleId="98DE05F239A443E095E89C163DCC9EBF">
    <w:name w:val="98DE05F239A443E095E89C163DCC9EBF"/>
    <w:rsid w:val="00DC68E2"/>
  </w:style>
  <w:style w:type="paragraph" w:customStyle="1" w:styleId="8AF025E3B6CF490DB098B4EF74D117B2">
    <w:name w:val="8AF025E3B6CF490DB098B4EF74D117B2"/>
    <w:rsid w:val="00DC68E2"/>
  </w:style>
  <w:style w:type="paragraph" w:customStyle="1" w:styleId="BEB91A3E4C47435894CA2226E63E172D">
    <w:name w:val="BEB91A3E4C47435894CA2226E63E172D"/>
    <w:rsid w:val="00DC68E2"/>
  </w:style>
  <w:style w:type="paragraph" w:customStyle="1" w:styleId="49FD4FFC543E4500A06982CCD194193C">
    <w:name w:val="49FD4FFC543E4500A06982CCD194193C"/>
    <w:rsid w:val="00DC68E2"/>
  </w:style>
  <w:style w:type="paragraph" w:customStyle="1" w:styleId="C6E715056D48403FA38C6E2ED7015E6C">
    <w:name w:val="C6E715056D48403FA38C6E2ED7015E6C"/>
    <w:rsid w:val="00DC68E2"/>
  </w:style>
  <w:style w:type="paragraph" w:customStyle="1" w:styleId="DB40A76FCC104EFEB1DD3036169E034A">
    <w:name w:val="DB40A76FCC104EFEB1DD3036169E034A"/>
    <w:rsid w:val="00DC68E2"/>
  </w:style>
  <w:style w:type="paragraph" w:customStyle="1" w:styleId="421DEAF34628490A9C75DECAC2836F83">
    <w:name w:val="421DEAF34628490A9C75DECAC2836F83"/>
    <w:rsid w:val="00DC68E2"/>
  </w:style>
  <w:style w:type="paragraph" w:customStyle="1" w:styleId="B347DF0A0E2D411498661D96EE5B738F">
    <w:name w:val="B347DF0A0E2D411498661D96EE5B738F"/>
    <w:rsid w:val="00DC68E2"/>
  </w:style>
  <w:style w:type="paragraph" w:customStyle="1" w:styleId="62C24B6152C4463196EC91C3ECD17AA7">
    <w:name w:val="62C24B6152C4463196EC91C3ECD17AA7"/>
    <w:rsid w:val="00DC68E2"/>
  </w:style>
  <w:style w:type="paragraph" w:customStyle="1" w:styleId="CC9BD00D98394A6BA17713B1471F440F">
    <w:name w:val="CC9BD00D98394A6BA17713B1471F440F"/>
    <w:rsid w:val="00DC68E2"/>
  </w:style>
  <w:style w:type="paragraph" w:customStyle="1" w:styleId="E675AD1BA0C04E4C9A6FC96E07EBAC86">
    <w:name w:val="E675AD1BA0C04E4C9A6FC96E07EBAC86"/>
    <w:rsid w:val="00DC68E2"/>
  </w:style>
  <w:style w:type="paragraph" w:customStyle="1" w:styleId="E216E267F87C4B90A36ADC8F0D294A1C">
    <w:name w:val="E216E267F87C4B90A36ADC8F0D294A1C"/>
    <w:rsid w:val="00DC68E2"/>
  </w:style>
  <w:style w:type="paragraph" w:customStyle="1" w:styleId="08A4AABE63B44AEDA5FDB8A6E2259477">
    <w:name w:val="08A4AABE63B44AEDA5FDB8A6E2259477"/>
    <w:rsid w:val="00DC68E2"/>
  </w:style>
  <w:style w:type="paragraph" w:customStyle="1" w:styleId="0BBA80B6DD304E04A6CACD9664474D79">
    <w:name w:val="0BBA80B6DD304E04A6CACD9664474D79"/>
    <w:rsid w:val="00DC68E2"/>
  </w:style>
  <w:style w:type="paragraph" w:customStyle="1" w:styleId="4C7DBD9537AE4B83B388450D5FC32A5B">
    <w:name w:val="4C7DBD9537AE4B83B388450D5FC32A5B"/>
    <w:rsid w:val="00DC68E2"/>
  </w:style>
  <w:style w:type="paragraph" w:customStyle="1" w:styleId="C2941F48CF2C4EB9A58C05D8FBA614ED">
    <w:name w:val="C2941F48CF2C4EB9A58C05D8FBA614ED"/>
    <w:rsid w:val="00DC68E2"/>
  </w:style>
  <w:style w:type="paragraph" w:customStyle="1" w:styleId="8323D1430706462998E16E3541521CB4">
    <w:name w:val="8323D1430706462998E16E3541521CB4"/>
    <w:rsid w:val="00DC68E2"/>
  </w:style>
  <w:style w:type="paragraph" w:customStyle="1" w:styleId="8355EDFF9B9D47B89A7863162C572D1D">
    <w:name w:val="8355EDFF9B9D47B89A7863162C572D1D"/>
    <w:rsid w:val="00DC68E2"/>
  </w:style>
  <w:style w:type="paragraph" w:customStyle="1" w:styleId="B99EFC2F4826464692DA5A7DE1ECE0AB">
    <w:name w:val="B99EFC2F4826464692DA5A7DE1ECE0AB"/>
    <w:rsid w:val="00DC68E2"/>
  </w:style>
  <w:style w:type="paragraph" w:customStyle="1" w:styleId="06B1D21AF2B64D3C846FBDF1C4F17672">
    <w:name w:val="06B1D21AF2B64D3C846FBDF1C4F17672"/>
    <w:rsid w:val="00DC68E2"/>
  </w:style>
  <w:style w:type="paragraph" w:customStyle="1" w:styleId="C75D9049F7104FB9918E0FB1BB64E1E1">
    <w:name w:val="C75D9049F7104FB9918E0FB1BB64E1E1"/>
    <w:rsid w:val="00DC68E2"/>
  </w:style>
  <w:style w:type="paragraph" w:customStyle="1" w:styleId="9100E6D247344C6D8C374CAC66E3714C">
    <w:name w:val="9100E6D247344C6D8C374CAC66E3714C"/>
    <w:rsid w:val="00DC68E2"/>
  </w:style>
  <w:style w:type="paragraph" w:customStyle="1" w:styleId="7843997685EB4FFDB7F85778E67E420C">
    <w:name w:val="7843997685EB4FFDB7F85778E67E420C"/>
    <w:rsid w:val="00DC68E2"/>
  </w:style>
  <w:style w:type="paragraph" w:customStyle="1" w:styleId="ED9260C9A2CD4128AC9B82106312D3F3">
    <w:name w:val="ED9260C9A2CD4128AC9B82106312D3F3"/>
    <w:rsid w:val="00DC68E2"/>
  </w:style>
  <w:style w:type="paragraph" w:customStyle="1" w:styleId="789D7EFCB1A54168B3D486E2F9386E8C">
    <w:name w:val="789D7EFCB1A54168B3D486E2F9386E8C"/>
    <w:rsid w:val="00DC68E2"/>
  </w:style>
  <w:style w:type="paragraph" w:customStyle="1" w:styleId="A3E9A70B4D334CE58BCEF737364E7413">
    <w:name w:val="A3E9A70B4D334CE58BCEF737364E7413"/>
    <w:rsid w:val="00DC68E2"/>
  </w:style>
  <w:style w:type="paragraph" w:customStyle="1" w:styleId="908B0608986B4871B123179D4586B870">
    <w:name w:val="908B0608986B4871B123179D4586B870"/>
    <w:rsid w:val="00DC68E2"/>
  </w:style>
  <w:style w:type="paragraph" w:customStyle="1" w:styleId="D6A0EDEC21A34055B784E31CB4038776">
    <w:name w:val="D6A0EDEC21A34055B784E31CB4038776"/>
    <w:rsid w:val="00DC68E2"/>
  </w:style>
  <w:style w:type="paragraph" w:customStyle="1" w:styleId="1D30BF550E9F4FD29E75D3B57AE5E29D">
    <w:name w:val="1D30BF550E9F4FD29E75D3B57AE5E29D"/>
    <w:rsid w:val="00DC68E2"/>
  </w:style>
  <w:style w:type="paragraph" w:customStyle="1" w:styleId="00CCB4963B374938A2FFF3C464B4684E">
    <w:name w:val="00CCB4963B374938A2FFF3C464B4684E"/>
    <w:rsid w:val="00DC68E2"/>
  </w:style>
  <w:style w:type="paragraph" w:customStyle="1" w:styleId="3F5462B42ACE42D8ABAD904867C309CC">
    <w:name w:val="3F5462B42ACE42D8ABAD904867C309CC"/>
    <w:rsid w:val="00DC68E2"/>
  </w:style>
  <w:style w:type="paragraph" w:customStyle="1" w:styleId="331F47B100F3422CAA83D9096D7082E3">
    <w:name w:val="331F47B100F3422CAA83D9096D7082E3"/>
    <w:rsid w:val="00DC68E2"/>
  </w:style>
  <w:style w:type="paragraph" w:customStyle="1" w:styleId="C1E1DAB43FD44401A3C9BC0EC8638805">
    <w:name w:val="C1E1DAB43FD44401A3C9BC0EC8638805"/>
    <w:rsid w:val="00DC68E2"/>
  </w:style>
  <w:style w:type="paragraph" w:customStyle="1" w:styleId="0A0765C5C6FB44C3AF3DA53095A37D38">
    <w:name w:val="0A0765C5C6FB44C3AF3DA53095A37D38"/>
    <w:rsid w:val="00DC68E2"/>
  </w:style>
  <w:style w:type="paragraph" w:customStyle="1" w:styleId="6513B3037AFA4FA3B4CDA2CA2DD93AF4">
    <w:name w:val="6513B3037AFA4FA3B4CDA2CA2DD93AF4"/>
    <w:rsid w:val="00DC68E2"/>
  </w:style>
  <w:style w:type="paragraph" w:customStyle="1" w:styleId="3BBC364AAB1F4ABF80FD439A547929A6">
    <w:name w:val="3BBC364AAB1F4ABF80FD439A547929A6"/>
    <w:rsid w:val="00DC68E2"/>
  </w:style>
  <w:style w:type="paragraph" w:customStyle="1" w:styleId="ECE1B469716341A8AC776D0C10F697AE">
    <w:name w:val="ECE1B469716341A8AC776D0C10F697AE"/>
    <w:rsid w:val="00DC68E2"/>
  </w:style>
  <w:style w:type="paragraph" w:customStyle="1" w:styleId="6334F4A93EB940688AEACB0CF4C2E98F">
    <w:name w:val="6334F4A93EB940688AEACB0CF4C2E98F"/>
    <w:rsid w:val="00DC68E2"/>
  </w:style>
  <w:style w:type="paragraph" w:customStyle="1" w:styleId="9E201C0EAC954A8AA16EB8FF5FF2AF46">
    <w:name w:val="9E201C0EAC954A8AA16EB8FF5FF2AF46"/>
    <w:rsid w:val="00DC68E2"/>
  </w:style>
  <w:style w:type="paragraph" w:customStyle="1" w:styleId="44A58130166443858DF047E1C0607FEE">
    <w:name w:val="44A58130166443858DF047E1C0607FEE"/>
    <w:rsid w:val="00DC68E2"/>
  </w:style>
  <w:style w:type="paragraph" w:customStyle="1" w:styleId="C6F786E78C5B4D409C8000E1ACB10C05">
    <w:name w:val="C6F786E78C5B4D409C8000E1ACB10C05"/>
    <w:rsid w:val="00DC68E2"/>
  </w:style>
  <w:style w:type="paragraph" w:customStyle="1" w:styleId="5C1F01CCAA8E4B2B957181FCA8A485C3">
    <w:name w:val="5C1F01CCAA8E4B2B957181FCA8A485C3"/>
    <w:rsid w:val="00DC68E2"/>
  </w:style>
  <w:style w:type="paragraph" w:customStyle="1" w:styleId="CF960D6DA5D04576881D678A3AFDD870">
    <w:name w:val="CF960D6DA5D04576881D678A3AFDD870"/>
    <w:rsid w:val="00DC68E2"/>
  </w:style>
  <w:style w:type="paragraph" w:customStyle="1" w:styleId="0A85C54B10074BD999B354A97FA64363">
    <w:name w:val="0A85C54B10074BD999B354A97FA64363"/>
    <w:rsid w:val="00DC68E2"/>
  </w:style>
  <w:style w:type="paragraph" w:customStyle="1" w:styleId="3B9E2DE08DFF459D9DE4427CF1FC7828">
    <w:name w:val="3B9E2DE08DFF459D9DE4427CF1FC7828"/>
    <w:rsid w:val="00DC68E2"/>
  </w:style>
  <w:style w:type="paragraph" w:customStyle="1" w:styleId="028C4BBA66984889A58836452AABBF54">
    <w:name w:val="028C4BBA66984889A58836452AABBF54"/>
    <w:rsid w:val="00DC6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Black Country Women’s Aid - Job Description</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8F0AC5-85F1-44A4-99E7-C93350B1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0</TotalTime>
  <Pages>7</Pages>
  <Words>2195</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MJC Group</Company>
  <LinksUpToDate>false</LinksUpToDate>
  <CharactersWithSpaces>14684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Sims</dc:creator>
  <cp:lastModifiedBy>Tracey Alexander</cp:lastModifiedBy>
  <cp:revision>2</cp:revision>
  <dcterms:created xsi:type="dcterms:W3CDTF">2020-05-22T09:24:00Z</dcterms:created>
  <dcterms:modified xsi:type="dcterms:W3CDTF">2020-05-22T09:24:00Z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