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4740B" w14:textId="77777777" w:rsidR="008A6F05" w:rsidRPr="004E2A7E" w:rsidRDefault="008A6F05" w:rsidP="000737E9">
      <w:pPr>
        <w:jc w:val="left"/>
        <w:rPr>
          <w:rFonts w:ascii="Arial" w:hAnsi="Arial" w:cs="Arial"/>
          <w:sz w:val="24"/>
          <w:szCs w:val="24"/>
        </w:rPr>
      </w:pPr>
    </w:p>
    <w:p w14:paraId="25B4B0E0" w14:textId="77777777" w:rsidR="006A4DA5" w:rsidRPr="003073C9" w:rsidRDefault="006A4DA5" w:rsidP="000737E9">
      <w:pPr>
        <w:pStyle w:val="Heading2"/>
        <w:jc w:val="left"/>
        <w:rPr>
          <w:rFonts w:ascii="Arial" w:hAnsi="Arial" w:cs="Arial"/>
          <w:sz w:val="22"/>
          <w:szCs w:val="22"/>
        </w:rPr>
      </w:pPr>
      <w:r w:rsidRPr="003073C9">
        <w:rPr>
          <w:rFonts w:ascii="Arial" w:hAnsi="Arial" w:cs="Arial"/>
          <w:sz w:val="22"/>
          <w:szCs w:val="22"/>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3205"/>
        <w:gridCol w:w="1985"/>
        <w:gridCol w:w="3565"/>
      </w:tblGrid>
      <w:tr w:rsidR="006A4DA5" w:rsidRPr="003073C9" w14:paraId="6DDD9A05" w14:textId="77777777" w:rsidTr="000737E9">
        <w:tc>
          <w:tcPr>
            <w:tcW w:w="2155" w:type="dxa"/>
            <w:shd w:val="clear" w:color="auto" w:fill="F2F2F2" w:themeFill="background1" w:themeFillShade="F2"/>
          </w:tcPr>
          <w:p w14:paraId="1FF243EA" w14:textId="77777777" w:rsidR="006A4DA5" w:rsidRPr="003073C9" w:rsidRDefault="001A0EDB" w:rsidP="000737E9">
            <w:pPr>
              <w:pStyle w:val="Heading2"/>
              <w:jc w:val="left"/>
              <w:rPr>
                <w:rFonts w:ascii="Arial" w:hAnsi="Arial" w:cs="Arial"/>
                <w:sz w:val="22"/>
                <w:szCs w:val="22"/>
              </w:rPr>
            </w:pPr>
            <w:sdt>
              <w:sdtPr>
                <w:rPr>
                  <w:rFonts w:ascii="Arial" w:hAnsi="Arial" w:cs="Arial"/>
                  <w:sz w:val="22"/>
                  <w:szCs w:val="22"/>
                </w:rPr>
                <w:alias w:val="Job Title:"/>
                <w:tag w:val="Job Title:"/>
                <w:id w:val="900328234"/>
                <w:placeholder>
                  <w:docPart w:val="3F13BB791A334BB0830C56B4239C9803"/>
                </w:placeholder>
                <w:temporary/>
                <w:showingPlcHdr/>
              </w:sdtPr>
              <w:sdtEndPr/>
              <w:sdtContent>
                <w:r w:rsidR="006A4DA5" w:rsidRPr="003073C9">
                  <w:rPr>
                    <w:rFonts w:ascii="Arial" w:hAnsi="Arial" w:cs="Arial"/>
                    <w:sz w:val="22"/>
                    <w:szCs w:val="22"/>
                  </w:rPr>
                  <w:t>Job Title</w:t>
                </w:r>
              </w:sdtContent>
            </w:sdt>
            <w:r w:rsidR="006A4DA5" w:rsidRPr="003073C9">
              <w:rPr>
                <w:rFonts w:ascii="Arial" w:hAnsi="Arial" w:cs="Arial"/>
                <w:sz w:val="22"/>
                <w:szCs w:val="22"/>
              </w:rPr>
              <w:t>:</w:t>
            </w:r>
          </w:p>
        </w:tc>
        <w:tc>
          <w:tcPr>
            <w:tcW w:w="3205" w:type="dxa"/>
          </w:tcPr>
          <w:p w14:paraId="2C2426E0" w14:textId="25928311" w:rsidR="006A4DA5" w:rsidRPr="00FB48C8" w:rsidRDefault="0028098F" w:rsidP="00036270">
            <w:pPr>
              <w:jc w:val="left"/>
              <w:rPr>
                <w:rFonts w:ascii="Arial" w:hAnsi="Arial" w:cs="Arial"/>
              </w:rPr>
            </w:pPr>
            <w:r w:rsidRPr="00FB48C8">
              <w:rPr>
                <w:rFonts w:ascii="Arial" w:hAnsi="Arial" w:cs="Arial"/>
              </w:rPr>
              <w:t>Children and Young Pe</w:t>
            </w:r>
            <w:r w:rsidR="00036270">
              <w:rPr>
                <w:rFonts w:ascii="Arial" w:hAnsi="Arial" w:cs="Arial"/>
              </w:rPr>
              <w:t xml:space="preserve">ople’s </w:t>
            </w:r>
            <w:r w:rsidRPr="00FB48C8">
              <w:rPr>
                <w:rFonts w:ascii="Arial" w:hAnsi="Arial" w:cs="Arial"/>
              </w:rPr>
              <w:t>Advocate Educator</w:t>
            </w:r>
            <w:r w:rsidR="00C073DE" w:rsidRPr="00FB48C8">
              <w:rPr>
                <w:rFonts w:ascii="Arial" w:hAnsi="Arial" w:cs="Arial"/>
              </w:rPr>
              <w:t xml:space="preserve"> </w:t>
            </w:r>
          </w:p>
        </w:tc>
        <w:tc>
          <w:tcPr>
            <w:tcW w:w="1985" w:type="dxa"/>
            <w:shd w:val="clear" w:color="auto" w:fill="F2F2F2" w:themeFill="background1" w:themeFillShade="F2"/>
          </w:tcPr>
          <w:p w14:paraId="01F42211" w14:textId="77777777" w:rsidR="006A4DA5" w:rsidRPr="003073C9" w:rsidRDefault="001A0EDB" w:rsidP="000737E9">
            <w:pPr>
              <w:pStyle w:val="Heading2"/>
              <w:jc w:val="left"/>
              <w:rPr>
                <w:rFonts w:ascii="Arial" w:hAnsi="Arial" w:cs="Arial"/>
                <w:sz w:val="22"/>
                <w:szCs w:val="22"/>
              </w:rPr>
            </w:pPr>
            <w:sdt>
              <w:sdtPr>
                <w:rPr>
                  <w:rFonts w:ascii="Arial" w:hAnsi="Arial" w:cs="Arial"/>
                  <w:sz w:val="22"/>
                  <w:szCs w:val="22"/>
                </w:rPr>
                <w:alias w:val="Travel Required:"/>
                <w:tag w:val="Travel Required:"/>
                <w:id w:val="1223096936"/>
                <w:placeholder>
                  <w:docPart w:val="B475925FD1B4476DBD96659EB9F27B84"/>
                </w:placeholder>
                <w:temporary/>
                <w:showingPlcHdr/>
              </w:sdtPr>
              <w:sdtEndPr/>
              <w:sdtContent>
                <w:r w:rsidR="006A4DA5" w:rsidRPr="003073C9">
                  <w:rPr>
                    <w:rFonts w:ascii="Arial" w:hAnsi="Arial" w:cs="Arial"/>
                    <w:sz w:val="22"/>
                    <w:szCs w:val="22"/>
                  </w:rPr>
                  <w:t>Travel Required</w:t>
                </w:r>
              </w:sdtContent>
            </w:sdt>
            <w:r w:rsidR="006A4DA5" w:rsidRPr="003073C9">
              <w:rPr>
                <w:rFonts w:ascii="Arial" w:hAnsi="Arial" w:cs="Arial"/>
                <w:sz w:val="22"/>
                <w:szCs w:val="22"/>
              </w:rPr>
              <w:t>:</w:t>
            </w:r>
          </w:p>
        </w:tc>
        <w:tc>
          <w:tcPr>
            <w:tcW w:w="3565" w:type="dxa"/>
          </w:tcPr>
          <w:p w14:paraId="0DCB8C9E" w14:textId="77777777" w:rsidR="0028098F" w:rsidRPr="003073C9" w:rsidRDefault="0028098F" w:rsidP="00036270">
            <w:pPr>
              <w:spacing w:after="0"/>
              <w:jc w:val="left"/>
              <w:rPr>
                <w:rFonts w:ascii="Arial" w:hAnsi="Arial" w:cs="Arial"/>
              </w:rPr>
            </w:pPr>
            <w:r w:rsidRPr="003073C9">
              <w:rPr>
                <w:rFonts w:ascii="Arial" w:hAnsi="Arial" w:cs="Arial"/>
              </w:rPr>
              <w:t xml:space="preserve">Must be able to travel across sites </w:t>
            </w:r>
          </w:p>
          <w:p w14:paraId="54DE43D8" w14:textId="77777777" w:rsidR="006A4DA5" w:rsidRPr="003073C9" w:rsidRDefault="0028098F" w:rsidP="000737E9">
            <w:pPr>
              <w:jc w:val="left"/>
              <w:rPr>
                <w:rFonts w:ascii="Arial" w:hAnsi="Arial" w:cs="Arial"/>
              </w:rPr>
            </w:pPr>
            <w:r w:rsidRPr="003073C9">
              <w:rPr>
                <w:rFonts w:ascii="Arial" w:hAnsi="Arial" w:cs="Arial"/>
              </w:rPr>
              <w:t>Car required</w:t>
            </w:r>
          </w:p>
        </w:tc>
      </w:tr>
      <w:tr w:rsidR="006A4DA5" w:rsidRPr="003073C9" w14:paraId="33D554F7" w14:textId="77777777" w:rsidTr="000737E9">
        <w:tc>
          <w:tcPr>
            <w:tcW w:w="2155" w:type="dxa"/>
            <w:shd w:val="clear" w:color="auto" w:fill="F2F2F2" w:themeFill="background1" w:themeFillShade="F2"/>
          </w:tcPr>
          <w:p w14:paraId="696AA8E0" w14:textId="77777777" w:rsidR="006A4DA5" w:rsidRPr="003073C9" w:rsidRDefault="001A0EDB" w:rsidP="000737E9">
            <w:pPr>
              <w:pStyle w:val="Heading2"/>
              <w:jc w:val="left"/>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3205" w:type="dxa"/>
          </w:tcPr>
          <w:p w14:paraId="3BDD8B57" w14:textId="77777777" w:rsidR="0028098F" w:rsidRPr="003073C9" w:rsidRDefault="00FD0CC1" w:rsidP="000737E9">
            <w:pPr>
              <w:jc w:val="left"/>
              <w:rPr>
                <w:rFonts w:ascii="Arial" w:hAnsi="Arial" w:cs="Arial"/>
              </w:rPr>
            </w:pPr>
            <w:r>
              <w:rPr>
                <w:rFonts w:ascii="Arial" w:hAnsi="Arial" w:cs="Arial"/>
              </w:rPr>
              <w:t>Vari</w:t>
            </w:r>
            <w:r w:rsidR="000737E9">
              <w:rPr>
                <w:rFonts w:ascii="Arial" w:hAnsi="Arial" w:cs="Arial"/>
              </w:rPr>
              <w:t>ous locations across the Black C</w:t>
            </w:r>
            <w:r>
              <w:rPr>
                <w:rFonts w:ascii="Arial" w:hAnsi="Arial" w:cs="Arial"/>
              </w:rPr>
              <w:t>ountry</w:t>
            </w:r>
            <w:r w:rsidR="000737E9">
              <w:rPr>
                <w:rFonts w:ascii="Arial" w:hAnsi="Arial" w:cs="Arial"/>
              </w:rPr>
              <w:t xml:space="preserve">: </w:t>
            </w:r>
            <w:r>
              <w:rPr>
                <w:rFonts w:ascii="Arial" w:hAnsi="Arial" w:cs="Arial"/>
              </w:rPr>
              <w:t xml:space="preserve"> Dudley</w:t>
            </w:r>
            <w:r w:rsidR="000737E9">
              <w:rPr>
                <w:rFonts w:ascii="Arial" w:hAnsi="Arial" w:cs="Arial"/>
              </w:rPr>
              <w:t xml:space="preserve">, </w:t>
            </w:r>
            <w:r>
              <w:rPr>
                <w:rFonts w:ascii="Arial" w:hAnsi="Arial" w:cs="Arial"/>
              </w:rPr>
              <w:t>Wolverhampton, Walsall</w:t>
            </w:r>
            <w:r w:rsidR="000737E9">
              <w:rPr>
                <w:rFonts w:ascii="Arial" w:hAnsi="Arial" w:cs="Arial"/>
              </w:rPr>
              <w:t>,</w:t>
            </w:r>
            <w:r>
              <w:rPr>
                <w:rFonts w:ascii="Arial" w:hAnsi="Arial" w:cs="Arial"/>
              </w:rPr>
              <w:t xml:space="preserve"> Sandwell </w:t>
            </w:r>
          </w:p>
        </w:tc>
        <w:tc>
          <w:tcPr>
            <w:tcW w:w="1985" w:type="dxa"/>
            <w:shd w:val="clear" w:color="auto" w:fill="F2F2F2" w:themeFill="background1" w:themeFillShade="F2"/>
          </w:tcPr>
          <w:p w14:paraId="3D376D03" w14:textId="77777777" w:rsidR="006A4DA5" w:rsidRPr="003073C9" w:rsidRDefault="001A0EDB" w:rsidP="000737E9">
            <w:pPr>
              <w:pStyle w:val="Heading2"/>
              <w:jc w:val="left"/>
              <w:rPr>
                <w:rFonts w:ascii="Arial" w:hAnsi="Arial" w:cs="Arial"/>
                <w:sz w:val="22"/>
                <w:szCs w:val="22"/>
              </w:rPr>
            </w:pPr>
            <w:sdt>
              <w:sdtPr>
                <w:rPr>
                  <w:rFonts w:ascii="Arial" w:hAnsi="Arial" w:cs="Arial"/>
                  <w:sz w:val="22"/>
                  <w:szCs w:val="22"/>
                </w:rPr>
                <w:alias w:val="Position Type:"/>
                <w:tag w:val="Position Type:"/>
                <w:id w:val="-538278110"/>
                <w:placeholder>
                  <w:docPart w:val="CC9BD00D98394A6BA17713B1471F440F"/>
                </w:placeholder>
                <w:temporary/>
                <w:showingPlcHdr/>
              </w:sdtPr>
              <w:sdtEndPr/>
              <w:sdtContent>
                <w:r w:rsidR="006A4DA5" w:rsidRPr="003073C9">
                  <w:rPr>
                    <w:rFonts w:ascii="Arial" w:hAnsi="Arial" w:cs="Arial"/>
                    <w:sz w:val="22"/>
                    <w:szCs w:val="22"/>
                  </w:rPr>
                  <w:t>Position Type</w:t>
                </w:r>
              </w:sdtContent>
            </w:sdt>
            <w:r w:rsidR="006A4DA5" w:rsidRPr="003073C9">
              <w:rPr>
                <w:rFonts w:ascii="Arial" w:hAnsi="Arial" w:cs="Arial"/>
                <w:sz w:val="22"/>
                <w:szCs w:val="22"/>
              </w:rPr>
              <w:t>:</w:t>
            </w:r>
          </w:p>
        </w:tc>
        <w:tc>
          <w:tcPr>
            <w:tcW w:w="3565" w:type="dxa"/>
          </w:tcPr>
          <w:p w14:paraId="125DCEDB" w14:textId="226C0898" w:rsidR="006A4DA5" w:rsidRPr="003073C9" w:rsidRDefault="009E232A" w:rsidP="000737E9">
            <w:pPr>
              <w:jc w:val="left"/>
              <w:rPr>
                <w:rFonts w:ascii="Arial" w:hAnsi="Arial" w:cs="Arial"/>
              </w:rPr>
            </w:pPr>
            <w:r>
              <w:rPr>
                <w:rFonts w:ascii="Arial" w:hAnsi="Arial" w:cs="Arial"/>
              </w:rPr>
              <w:t xml:space="preserve">Case management/Group work/delivering training. </w:t>
            </w:r>
          </w:p>
        </w:tc>
      </w:tr>
      <w:tr w:rsidR="006A4DA5" w:rsidRPr="003073C9" w14:paraId="497EAD11" w14:textId="77777777" w:rsidTr="000737E9">
        <w:tc>
          <w:tcPr>
            <w:tcW w:w="2155" w:type="dxa"/>
            <w:shd w:val="clear" w:color="auto" w:fill="F2F2F2" w:themeFill="background1" w:themeFillShade="F2"/>
          </w:tcPr>
          <w:p w14:paraId="1A29646B" w14:textId="77777777" w:rsidR="006A4DA5" w:rsidRPr="003073C9" w:rsidRDefault="006A4DA5" w:rsidP="000737E9">
            <w:pPr>
              <w:pStyle w:val="Heading2"/>
              <w:jc w:val="left"/>
              <w:rPr>
                <w:rFonts w:ascii="Arial" w:hAnsi="Arial" w:cs="Arial"/>
                <w:sz w:val="22"/>
                <w:szCs w:val="22"/>
              </w:rPr>
            </w:pPr>
            <w:r w:rsidRPr="003073C9">
              <w:rPr>
                <w:rFonts w:ascii="Arial" w:hAnsi="Arial" w:cs="Arial"/>
                <w:sz w:val="22"/>
                <w:szCs w:val="22"/>
              </w:rPr>
              <w:t>Service area:</w:t>
            </w:r>
          </w:p>
        </w:tc>
        <w:tc>
          <w:tcPr>
            <w:tcW w:w="3205" w:type="dxa"/>
          </w:tcPr>
          <w:p w14:paraId="40FE2ACC" w14:textId="77777777" w:rsidR="006A4DA5" w:rsidRPr="003073C9" w:rsidRDefault="0028098F" w:rsidP="000737E9">
            <w:pPr>
              <w:jc w:val="left"/>
              <w:rPr>
                <w:rFonts w:ascii="Arial" w:hAnsi="Arial" w:cs="Arial"/>
              </w:rPr>
            </w:pPr>
            <w:r w:rsidRPr="003073C9">
              <w:rPr>
                <w:rFonts w:ascii="Arial" w:hAnsi="Arial" w:cs="Arial"/>
              </w:rPr>
              <w:t>Children and Young People’s Services</w:t>
            </w:r>
          </w:p>
        </w:tc>
        <w:tc>
          <w:tcPr>
            <w:tcW w:w="1985" w:type="dxa"/>
            <w:shd w:val="clear" w:color="auto" w:fill="F2F2F2" w:themeFill="background1" w:themeFillShade="F2"/>
          </w:tcPr>
          <w:p w14:paraId="71BCAA59" w14:textId="77777777" w:rsidR="006A4DA5" w:rsidRPr="003073C9" w:rsidRDefault="001A0EDB" w:rsidP="000737E9">
            <w:pPr>
              <w:pStyle w:val="Heading2"/>
              <w:jc w:val="left"/>
              <w:rPr>
                <w:rFonts w:ascii="Arial" w:hAnsi="Arial" w:cs="Arial"/>
                <w:sz w:val="22"/>
                <w:szCs w:val="22"/>
              </w:rPr>
            </w:pPr>
            <w:sdt>
              <w:sdtPr>
                <w:rPr>
                  <w:rFonts w:ascii="Arial" w:hAnsi="Arial" w:cs="Arial"/>
                  <w:sz w:val="22"/>
                  <w:szCs w:val="22"/>
                </w:rPr>
                <w:alias w:val="Level/Salary Range:"/>
                <w:tag w:val="Level/Salary Range:"/>
                <w:id w:val="-1832596105"/>
                <w:placeholder>
                  <w:docPart w:val="C1E1DAB43FD44401A3C9BC0EC8638805"/>
                </w:placeholder>
                <w:temporary/>
                <w:showingPlcHdr/>
              </w:sdtPr>
              <w:sdtEndPr/>
              <w:sdtContent>
                <w:r w:rsidR="006A4DA5" w:rsidRPr="003073C9">
                  <w:rPr>
                    <w:rFonts w:ascii="Arial" w:hAnsi="Arial" w:cs="Arial"/>
                    <w:sz w:val="22"/>
                    <w:szCs w:val="22"/>
                  </w:rPr>
                  <w:t>Level/Salary Range</w:t>
                </w:r>
              </w:sdtContent>
            </w:sdt>
            <w:r w:rsidR="006A4DA5" w:rsidRPr="003073C9">
              <w:rPr>
                <w:rFonts w:ascii="Arial" w:hAnsi="Arial" w:cs="Arial"/>
                <w:sz w:val="22"/>
                <w:szCs w:val="22"/>
              </w:rPr>
              <w:t>:</w:t>
            </w:r>
          </w:p>
        </w:tc>
        <w:tc>
          <w:tcPr>
            <w:tcW w:w="3565" w:type="dxa"/>
          </w:tcPr>
          <w:p w14:paraId="6DE01B28" w14:textId="77777777" w:rsidR="006A4DA5" w:rsidRPr="003073C9" w:rsidRDefault="00FB48C8" w:rsidP="000737E9">
            <w:pPr>
              <w:jc w:val="left"/>
              <w:rPr>
                <w:rFonts w:ascii="Arial" w:hAnsi="Arial" w:cs="Arial"/>
              </w:rPr>
            </w:pPr>
            <w:r>
              <w:rPr>
                <w:rFonts w:ascii="Arial" w:hAnsi="Arial" w:cs="Arial"/>
              </w:rPr>
              <w:t>£</w:t>
            </w:r>
            <w:r w:rsidR="000B2C45">
              <w:rPr>
                <w:rFonts w:ascii="Arial" w:hAnsi="Arial" w:cs="Arial"/>
              </w:rPr>
              <w:t>20,849</w:t>
            </w:r>
          </w:p>
        </w:tc>
      </w:tr>
      <w:tr w:rsidR="006A4DA5" w:rsidRPr="003073C9" w14:paraId="3C18DF2B" w14:textId="77777777" w:rsidTr="000737E9">
        <w:tc>
          <w:tcPr>
            <w:tcW w:w="2155" w:type="dxa"/>
            <w:tcBorders>
              <w:bottom w:val="single" w:sz="4" w:space="0" w:color="auto"/>
            </w:tcBorders>
            <w:shd w:val="clear" w:color="auto" w:fill="F2F2F2" w:themeFill="background1" w:themeFillShade="F2"/>
          </w:tcPr>
          <w:p w14:paraId="1BC22F6F" w14:textId="77777777" w:rsidR="006A4DA5" w:rsidRPr="003073C9" w:rsidRDefault="006A4DA5" w:rsidP="000737E9">
            <w:pPr>
              <w:pStyle w:val="Heading2"/>
              <w:jc w:val="left"/>
              <w:rPr>
                <w:rFonts w:ascii="Arial" w:hAnsi="Arial" w:cs="Arial"/>
                <w:sz w:val="22"/>
                <w:szCs w:val="22"/>
              </w:rPr>
            </w:pPr>
            <w:r w:rsidRPr="003073C9">
              <w:rPr>
                <w:rFonts w:ascii="Arial" w:hAnsi="Arial" w:cs="Arial"/>
                <w:sz w:val="22"/>
                <w:szCs w:val="22"/>
              </w:rPr>
              <w:t>Responsible to:</w:t>
            </w:r>
          </w:p>
        </w:tc>
        <w:tc>
          <w:tcPr>
            <w:tcW w:w="3205" w:type="dxa"/>
            <w:tcBorders>
              <w:bottom w:val="single" w:sz="4" w:space="0" w:color="auto"/>
            </w:tcBorders>
          </w:tcPr>
          <w:p w14:paraId="03A26907" w14:textId="77777777" w:rsidR="006A4DA5" w:rsidRPr="003073C9" w:rsidRDefault="0028098F" w:rsidP="000737E9">
            <w:pPr>
              <w:jc w:val="left"/>
              <w:rPr>
                <w:rFonts w:ascii="Arial" w:hAnsi="Arial" w:cs="Arial"/>
              </w:rPr>
            </w:pPr>
            <w:r w:rsidRPr="003073C9">
              <w:rPr>
                <w:rFonts w:ascii="Arial" w:hAnsi="Arial" w:cs="Arial"/>
              </w:rPr>
              <w:t>Children and Young People</w:t>
            </w:r>
            <w:r w:rsidR="00036270">
              <w:rPr>
                <w:rFonts w:ascii="Arial" w:hAnsi="Arial" w:cs="Arial"/>
              </w:rPr>
              <w:t>’s</w:t>
            </w:r>
            <w:r w:rsidR="009D7CC0" w:rsidRPr="003073C9">
              <w:rPr>
                <w:rFonts w:ascii="Arial" w:hAnsi="Arial" w:cs="Arial"/>
              </w:rPr>
              <w:t xml:space="preserve"> Service Manager </w:t>
            </w:r>
          </w:p>
        </w:tc>
        <w:tc>
          <w:tcPr>
            <w:tcW w:w="1985" w:type="dxa"/>
            <w:tcBorders>
              <w:bottom w:val="single" w:sz="4" w:space="0" w:color="auto"/>
            </w:tcBorders>
            <w:shd w:val="clear" w:color="auto" w:fill="F2F2F2" w:themeFill="background1" w:themeFillShade="F2"/>
          </w:tcPr>
          <w:p w14:paraId="08A3F1C3" w14:textId="77777777" w:rsidR="006A4DA5" w:rsidRPr="003073C9" w:rsidRDefault="006A4DA5" w:rsidP="000737E9">
            <w:pPr>
              <w:pStyle w:val="Heading2"/>
              <w:jc w:val="left"/>
              <w:rPr>
                <w:rFonts w:ascii="Arial" w:hAnsi="Arial" w:cs="Arial"/>
                <w:sz w:val="22"/>
                <w:szCs w:val="22"/>
              </w:rPr>
            </w:pPr>
            <w:r w:rsidRPr="003073C9">
              <w:rPr>
                <w:rFonts w:ascii="Arial" w:hAnsi="Arial" w:cs="Arial"/>
                <w:sz w:val="22"/>
                <w:szCs w:val="22"/>
              </w:rPr>
              <w:t>Working Hours</w:t>
            </w:r>
          </w:p>
        </w:tc>
        <w:tc>
          <w:tcPr>
            <w:tcW w:w="3565" w:type="dxa"/>
            <w:tcBorders>
              <w:bottom w:val="single" w:sz="4" w:space="0" w:color="auto"/>
            </w:tcBorders>
          </w:tcPr>
          <w:p w14:paraId="147E6C81" w14:textId="77777777" w:rsidR="006A4DA5" w:rsidRPr="003073C9" w:rsidRDefault="0028098F" w:rsidP="000737E9">
            <w:pPr>
              <w:spacing w:after="0"/>
              <w:jc w:val="left"/>
              <w:rPr>
                <w:rFonts w:ascii="Arial" w:hAnsi="Arial" w:cs="Arial"/>
              </w:rPr>
            </w:pPr>
            <w:r w:rsidRPr="003073C9">
              <w:rPr>
                <w:rFonts w:ascii="Arial" w:hAnsi="Arial" w:cs="Arial"/>
              </w:rPr>
              <w:t>37.5 hours per week</w:t>
            </w:r>
          </w:p>
          <w:p w14:paraId="51156036" w14:textId="77777777" w:rsidR="0028098F" w:rsidRPr="003073C9" w:rsidRDefault="0028098F" w:rsidP="000737E9">
            <w:pPr>
              <w:jc w:val="left"/>
              <w:rPr>
                <w:rFonts w:ascii="Arial" w:hAnsi="Arial" w:cs="Arial"/>
              </w:rPr>
            </w:pPr>
            <w:r w:rsidRPr="003073C9">
              <w:rPr>
                <w:rFonts w:ascii="Arial" w:hAnsi="Arial" w:cs="Arial"/>
              </w:rPr>
              <w:t>hours of work 9am – 5pm</w:t>
            </w:r>
          </w:p>
        </w:tc>
      </w:tr>
      <w:tr w:rsidR="006A4DA5" w:rsidRPr="003073C9" w14:paraId="3B9514BB" w14:textId="77777777" w:rsidTr="006A4DA5">
        <w:tblPrEx>
          <w:tblBorders>
            <w:top w:val="none" w:sz="0" w:space="0" w:color="auto"/>
            <w:insideH w:val="none" w:sz="0" w:space="0" w:color="auto"/>
            <w:insideV w:val="none" w:sz="0" w:space="0" w:color="auto"/>
          </w:tblBorders>
          <w:shd w:val="clear" w:color="auto" w:fill="D9D9D9" w:themeFill="background1" w:themeFillShade="D9"/>
        </w:tblPrEx>
        <w:tc>
          <w:tcPr>
            <w:tcW w:w="10910" w:type="dxa"/>
            <w:gridSpan w:val="4"/>
            <w:tcBorders>
              <w:top w:val="single" w:sz="4" w:space="0" w:color="auto"/>
              <w:bottom w:val="single" w:sz="4" w:space="0" w:color="auto"/>
            </w:tcBorders>
            <w:shd w:val="clear" w:color="auto" w:fill="D9D9D9" w:themeFill="background1" w:themeFillShade="D9"/>
          </w:tcPr>
          <w:p w14:paraId="21364F83" w14:textId="77777777" w:rsidR="006A4DA5" w:rsidRPr="003073C9" w:rsidRDefault="00CE5AD4" w:rsidP="00916C02">
            <w:pPr>
              <w:pStyle w:val="Heading2"/>
              <w:spacing w:after="120"/>
              <w:jc w:val="left"/>
              <w:rPr>
                <w:rFonts w:ascii="Arial" w:hAnsi="Arial" w:cs="Arial"/>
                <w:sz w:val="22"/>
                <w:szCs w:val="22"/>
              </w:rPr>
            </w:pPr>
            <w:r w:rsidRPr="003073C9">
              <w:rPr>
                <w:rFonts w:ascii="Arial" w:hAnsi="Arial" w:cs="Arial"/>
                <w:sz w:val="22"/>
                <w:szCs w:val="22"/>
              </w:rPr>
              <w:t>Special Conditions</w:t>
            </w:r>
          </w:p>
        </w:tc>
      </w:tr>
      <w:tr w:rsidR="006A4DA5" w:rsidRPr="003073C9" w14:paraId="0DC79E34" w14:textId="77777777" w:rsidTr="006A4DA5">
        <w:tblPrEx>
          <w:tblBorders>
            <w:top w:val="none" w:sz="0" w:space="0" w:color="auto"/>
            <w:insideH w:val="none" w:sz="0" w:space="0" w:color="auto"/>
            <w:insideV w:val="none" w:sz="0" w:space="0" w:color="auto"/>
          </w:tblBorders>
          <w:shd w:val="clear" w:color="auto" w:fill="D9D9D9" w:themeFill="background1" w:themeFillShade="D9"/>
        </w:tblPrEx>
        <w:trPr>
          <w:trHeight w:val="540"/>
        </w:trPr>
        <w:tc>
          <w:tcPr>
            <w:tcW w:w="10910" w:type="dxa"/>
            <w:gridSpan w:val="4"/>
            <w:tcBorders>
              <w:top w:val="single" w:sz="4" w:space="0" w:color="auto"/>
              <w:bottom w:val="single" w:sz="4" w:space="0" w:color="auto"/>
            </w:tcBorders>
            <w:shd w:val="clear" w:color="auto" w:fill="auto"/>
          </w:tcPr>
          <w:p w14:paraId="61490FFD" w14:textId="77777777" w:rsidR="0028098F" w:rsidRPr="003073C9" w:rsidRDefault="0028098F" w:rsidP="000737E9">
            <w:pPr>
              <w:spacing w:after="0"/>
              <w:jc w:val="left"/>
              <w:rPr>
                <w:rFonts w:ascii="Arial" w:hAnsi="Arial" w:cs="Arial"/>
              </w:rPr>
            </w:pPr>
            <w:r w:rsidRPr="003073C9">
              <w:rPr>
                <w:rFonts w:ascii="Arial" w:hAnsi="Arial" w:cs="Arial"/>
              </w:rPr>
              <w:t>Occasional evening and weekend work</w:t>
            </w:r>
            <w:r w:rsidR="00036270">
              <w:rPr>
                <w:rFonts w:ascii="Arial" w:hAnsi="Arial" w:cs="Arial"/>
              </w:rPr>
              <w:t xml:space="preserve"> outside of usual office hours</w:t>
            </w:r>
          </w:p>
          <w:p w14:paraId="4AF756BE" w14:textId="77777777" w:rsidR="006A4DA5" w:rsidRPr="003073C9" w:rsidRDefault="00564541" w:rsidP="000737E9">
            <w:pPr>
              <w:spacing w:after="0"/>
              <w:jc w:val="left"/>
              <w:rPr>
                <w:rFonts w:ascii="Arial" w:hAnsi="Arial" w:cs="Arial"/>
              </w:rPr>
            </w:pPr>
            <w:r w:rsidRPr="000737E9">
              <w:rPr>
                <w:rFonts w:ascii="Arial" w:hAnsi="Arial" w:cs="Arial"/>
                <w:lang w:val="en-GB"/>
              </w:rPr>
              <w:t>Deputi</w:t>
            </w:r>
            <w:r w:rsidR="000737E9" w:rsidRPr="000737E9">
              <w:rPr>
                <w:rFonts w:ascii="Arial" w:hAnsi="Arial" w:cs="Arial"/>
                <w:lang w:val="en-GB"/>
              </w:rPr>
              <w:t>se</w:t>
            </w:r>
            <w:r w:rsidR="000737E9">
              <w:rPr>
                <w:rFonts w:ascii="Arial" w:hAnsi="Arial" w:cs="Arial"/>
              </w:rPr>
              <w:t xml:space="preserve"> </w:t>
            </w:r>
            <w:r w:rsidR="000B2C45">
              <w:rPr>
                <w:rFonts w:ascii="Arial" w:hAnsi="Arial" w:cs="Arial"/>
              </w:rPr>
              <w:t>for  Children an</w:t>
            </w:r>
          </w:p>
        </w:tc>
      </w:tr>
      <w:tr w:rsidR="006A4DA5" w:rsidRPr="003073C9" w14:paraId="105113EF" w14:textId="77777777" w:rsidTr="006A4DA5">
        <w:tblPrEx>
          <w:tblBorders>
            <w:top w:val="none" w:sz="0" w:space="0" w:color="auto"/>
            <w:insideH w:val="none" w:sz="0" w:space="0" w:color="auto"/>
            <w:insideV w:val="none" w:sz="0" w:space="0" w:color="auto"/>
          </w:tblBorders>
          <w:shd w:val="clear" w:color="auto" w:fill="D9D9D9" w:themeFill="background1" w:themeFillShade="D9"/>
        </w:tblPrEx>
        <w:trPr>
          <w:trHeight w:val="105"/>
        </w:trPr>
        <w:tc>
          <w:tcPr>
            <w:tcW w:w="10910" w:type="dxa"/>
            <w:gridSpan w:val="4"/>
            <w:tcBorders>
              <w:top w:val="single" w:sz="4" w:space="0" w:color="auto"/>
              <w:bottom w:val="single" w:sz="4" w:space="0" w:color="auto"/>
            </w:tcBorders>
            <w:shd w:val="clear" w:color="auto" w:fill="D9D9D9" w:themeFill="background1" w:themeFillShade="D9"/>
          </w:tcPr>
          <w:p w14:paraId="3E0CE8F0" w14:textId="77777777" w:rsidR="006A4DA5" w:rsidRPr="003073C9" w:rsidRDefault="00CE5AD4" w:rsidP="00916C02">
            <w:pPr>
              <w:pStyle w:val="Heading2"/>
              <w:spacing w:after="120"/>
              <w:jc w:val="left"/>
              <w:rPr>
                <w:rFonts w:ascii="Arial" w:hAnsi="Arial" w:cs="Arial"/>
                <w:sz w:val="22"/>
                <w:szCs w:val="22"/>
              </w:rPr>
            </w:pPr>
            <w:r w:rsidRPr="003073C9">
              <w:rPr>
                <w:rFonts w:ascii="Arial" w:hAnsi="Arial" w:cs="Arial"/>
                <w:sz w:val="22"/>
                <w:szCs w:val="22"/>
              </w:rPr>
              <w:t>Job Brief</w:t>
            </w:r>
          </w:p>
        </w:tc>
      </w:tr>
      <w:tr w:rsidR="006A4DA5" w:rsidRPr="003073C9" w14:paraId="2EA47362" w14:textId="77777777" w:rsidTr="006A4DA5">
        <w:tblPrEx>
          <w:tblBorders>
            <w:top w:val="none" w:sz="0" w:space="0" w:color="auto"/>
            <w:insideH w:val="none" w:sz="0" w:space="0" w:color="auto"/>
            <w:insideV w:val="none" w:sz="0" w:space="0" w:color="auto"/>
          </w:tblBorders>
          <w:shd w:val="clear" w:color="auto" w:fill="D9D9D9" w:themeFill="background1" w:themeFillShade="D9"/>
        </w:tblPrEx>
        <w:trPr>
          <w:trHeight w:val="240"/>
        </w:trPr>
        <w:tc>
          <w:tcPr>
            <w:tcW w:w="10910" w:type="dxa"/>
            <w:gridSpan w:val="4"/>
            <w:tcBorders>
              <w:top w:val="single" w:sz="4" w:space="0" w:color="auto"/>
              <w:bottom w:val="single" w:sz="4" w:space="0" w:color="auto"/>
            </w:tcBorders>
            <w:shd w:val="clear" w:color="auto" w:fill="auto"/>
          </w:tcPr>
          <w:p w14:paraId="11767C03" w14:textId="77777777" w:rsidR="00C34A98" w:rsidRDefault="00C34A98" w:rsidP="000737E9">
            <w:pPr>
              <w:spacing w:after="0" w:line="240" w:lineRule="auto"/>
              <w:jc w:val="left"/>
              <w:rPr>
                <w:rFonts w:ascii="Arial" w:hAnsi="Arial" w:cs="Arial"/>
              </w:rPr>
            </w:pPr>
          </w:p>
          <w:p w14:paraId="09803DCF" w14:textId="77777777" w:rsidR="00C34A98" w:rsidRDefault="00C34A98" w:rsidP="000737E9">
            <w:pPr>
              <w:spacing w:after="0" w:line="240" w:lineRule="auto"/>
              <w:jc w:val="left"/>
              <w:rPr>
                <w:rFonts w:ascii="Arial" w:hAnsi="Arial" w:cs="Arial"/>
              </w:rPr>
            </w:pPr>
            <w:r w:rsidRPr="00C34A98">
              <w:rPr>
                <w:rFonts w:ascii="Arial" w:hAnsi="Arial" w:cs="Arial"/>
              </w:rPr>
              <w:t>B</w:t>
            </w:r>
            <w:r w:rsidR="00916C02">
              <w:rPr>
                <w:rFonts w:ascii="Arial" w:hAnsi="Arial" w:cs="Arial"/>
              </w:rPr>
              <w:t>lack Country Women’s Aid (B</w:t>
            </w:r>
            <w:r w:rsidRPr="00C34A98">
              <w:rPr>
                <w:rFonts w:ascii="Arial" w:hAnsi="Arial" w:cs="Arial"/>
              </w:rPr>
              <w:t>CWA</w:t>
            </w:r>
            <w:r w:rsidR="00916C02">
              <w:rPr>
                <w:rFonts w:ascii="Arial" w:hAnsi="Arial" w:cs="Arial"/>
              </w:rPr>
              <w:t xml:space="preserve">)’s </w:t>
            </w:r>
            <w:r w:rsidRPr="00C34A98">
              <w:rPr>
                <w:rFonts w:ascii="Arial" w:hAnsi="Arial" w:cs="Arial"/>
              </w:rPr>
              <w:t xml:space="preserve">Children and Young People’s Support team supports vulnerable victims </w:t>
            </w:r>
            <w:r w:rsidR="000737E9">
              <w:rPr>
                <w:rFonts w:ascii="Arial" w:hAnsi="Arial" w:cs="Arial"/>
              </w:rPr>
              <w:t xml:space="preserve">aged </w:t>
            </w:r>
            <w:r w:rsidRPr="00D85FC2">
              <w:rPr>
                <w:rFonts w:ascii="Arial" w:hAnsi="Arial" w:cs="Arial"/>
              </w:rPr>
              <w:t xml:space="preserve">3-25yrs </w:t>
            </w:r>
            <w:r w:rsidRPr="00C34A98">
              <w:rPr>
                <w:rFonts w:ascii="Arial" w:hAnsi="Arial" w:cs="Arial"/>
              </w:rPr>
              <w:t xml:space="preserve">who have experienced interpersonal violence and abuse including domestic abuse, rape and sexual violence, </w:t>
            </w:r>
            <w:r w:rsidR="000737E9">
              <w:rPr>
                <w:rFonts w:ascii="Arial" w:hAnsi="Arial" w:cs="Arial"/>
              </w:rPr>
              <w:t xml:space="preserve">stalking, </w:t>
            </w:r>
            <w:r w:rsidRPr="00C34A98">
              <w:rPr>
                <w:rFonts w:ascii="Arial" w:hAnsi="Arial" w:cs="Arial"/>
              </w:rPr>
              <w:t>child sexual exploitation, wider exploitation and involvement in gangs and youth violence (list is not exhaustive)</w:t>
            </w:r>
            <w:r>
              <w:rPr>
                <w:rFonts w:ascii="Arial" w:hAnsi="Arial" w:cs="Arial"/>
              </w:rPr>
              <w:t>.</w:t>
            </w:r>
            <w:r w:rsidR="00BA357A">
              <w:t xml:space="preserve"> </w:t>
            </w:r>
            <w:r w:rsidR="00BA357A">
              <w:rPr>
                <w:rFonts w:ascii="Arial" w:hAnsi="Arial" w:cs="Arial"/>
              </w:rPr>
              <w:t>BCWA</w:t>
            </w:r>
            <w:r w:rsidR="00916C02">
              <w:rPr>
                <w:rFonts w:ascii="Arial" w:hAnsi="Arial" w:cs="Arial"/>
              </w:rPr>
              <w:t>s</w:t>
            </w:r>
            <w:r w:rsidR="00BA357A">
              <w:rPr>
                <w:rFonts w:ascii="Arial" w:hAnsi="Arial" w:cs="Arial"/>
              </w:rPr>
              <w:t xml:space="preserve"> aim t</w:t>
            </w:r>
            <w:r w:rsidR="00BA357A" w:rsidRPr="00BA357A">
              <w:rPr>
                <w:rFonts w:ascii="Arial" w:hAnsi="Arial" w:cs="Arial"/>
              </w:rPr>
              <w:t>o provide a responsive</w:t>
            </w:r>
            <w:r w:rsidR="000737E9">
              <w:rPr>
                <w:rFonts w:ascii="Arial" w:hAnsi="Arial" w:cs="Arial"/>
              </w:rPr>
              <w:t>,</w:t>
            </w:r>
            <w:r w:rsidR="00BA357A" w:rsidRPr="00BA357A">
              <w:rPr>
                <w:rFonts w:ascii="Arial" w:hAnsi="Arial" w:cs="Arial"/>
              </w:rPr>
              <w:t xml:space="preserve"> needs led service to children and young people</w:t>
            </w:r>
            <w:r w:rsidR="000737E9">
              <w:rPr>
                <w:rFonts w:ascii="Arial" w:hAnsi="Arial" w:cs="Arial"/>
              </w:rPr>
              <w:t xml:space="preserve">, creating a </w:t>
            </w:r>
            <w:r w:rsidR="00BA357A" w:rsidRPr="00BA357A">
              <w:rPr>
                <w:rFonts w:ascii="Arial" w:hAnsi="Arial" w:cs="Arial"/>
              </w:rPr>
              <w:t xml:space="preserve">positive culture/environment enabling </w:t>
            </w:r>
            <w:r w:rsidR="000737E9">
              <w:rPr>
                <w:rFonts w:ascii="Arial" w:hAnsi="Arial" w:cs="Arial"/>
              </w:rPr>
              <w:t xml:space="preserve">them </w:t>
            </w:r>
            <w:r w:rsidR="00BA357A" w:rsidRPr="00BA357A">
              <w:rPr>
                <w:rFonts w:ascii="Arial" w:hAnsi="Arial" w:cs="Arial"/>
              </w:rPr>
              <w:t>to achieve their potential</w:t>
            </w:r>
            <w:r w:rsidR="000737E9">
              <w:rPr>
                <w:rFonts w:ascii="Arial" w:hAnsi="Arial" w:cs="Arial"/>
              </w:rPr>
              <w:t>.</w:t>
            </w:r>
            <w:r w:rsidR="00BA357A" w:rsidRPr="00BA357A">
              <w:rPr>
                <w:rFonts w:ascii="Arial" w:hAnsi="Arial" w:cs="Arial"/>
              </w:rPr>
              <w:t xml:space="preserve">  </w:t>
            </w:r>
          </w:p>
          <w:p w14:paraId="17CFE2F4" w14:textId="77777777" w:rsidR="00C34A98" w:rsidRDefault="00C34A98" w:rsidP="000737E9">
            <w:pPr>
              <w:spacing w:after="0" w:line="240" w:lineRule="auto"/>
              <w:jc w:val="left"/>
              <w:rPr>
                <w:rFonts w:ascii="Arial" w:hAnsi="Arial" w:cs="Arial"/>
              </w:rPr>
            </w:pPr>
          </w:p>
          <w:p w14:paraId="1D425953" w14:textId="77777777" w:rsidR="00C34A98" w:rsidRPr="00036270" w:rsidRDefault="00036270" w:rsidP="000737E9">
            <w:pPr>
              <w:spacing w:after="0" w:line="240" w:lineRule="auto"/>
              <w:jc w:val="left"/>
              <w:rPr>
                <w:rFonts w:ascii="Arial" w:hAnsi="Arial" w:cs="Arial"/>
                <w:b/>
              </w:rPr>
            </w:pPr>
            <w:r w:rsidRPr="00036270">
              <w:rPr>
                <w:rFonts w:ascii="Arial" w:hAnsi="Arial" w:cs="Arial"/>
                <w:b/>
              </w:rPr>
              <w:t xml:space="preserve">Project: </w:t>
            </w:r>
            <w:r w:rsidR="00C34A98" w:rsidRPr="00036270">
              <w:rPr>
                <w:rFonts w:ascii="Arial" w:hAnsi="Arial" w:cs="Arial"/>
                <w:b/>
              </w:rPr>
              <w:t>Black Country</w:t>
            </w:r>
            <w:r w:rsidRPr="00036270">
              <w:rPr>
                <w:rFonts w:ascii="Arial" w:hAnsi="Arial" w:cs="Arial"/>
                <w:b/>
              </w:rPr>
              <w:t xml:space="preserve"> Children and Young People Schools Support Service</w:t>
            </w:r>
            <w:r w:rsidR="00C34A98" w:rsidRPr="00036270">
              <w:rPr>
                <w:rFonts w:ascii="Arial" w:hAnsi="Arial" w:cs="Arial"/>
                <w:b/>
              </w:rPr>
              <w:t xml:space="preserve"> </w:t>
            </w:r>
          </w:p>
          <w:p w14:paraId="15697EDA" w14:textId="77777777" w:rsidR="00036270" w:rsidRPr="00036270" w:rsidRDefault="00036270" w:rsidP="000737E9">
            <w:pPr>
              <w:spacing w:after="0" w:line="240" w:lineRule="auto"/>
              <w:jc w:val="left"/>
              <w:rPr>
                <w:rFonts w:ascii="Arial" w:hAnsi="Arial" w:cs="Arial"/>
                <w:b/>
              </w:rPr>
            </w:pPr>
            <w:r w:rsidRPr="00036270">
              <w:rPr>
                <w:rFonts w:ascii="Arial" w:hAnsi="Arial" w:cs="Arial"/>
                <w:b/>
              </w:rPr>
              <w:t>Funded by Home Office Children Affected by Domestic Abuse Grant</w:t>
            </w:r>
          </w:p>
          <w:p w14:paraId="0B341F6E" w14:textId="77777777" w:rsidR="00C34A98" w:rsidRDefault="00C34A98" w:rsidP="000737E9">
            <w:pPr>
              <w:spacing w:after="0" w:line="240" w:lineRule="auto"/>
              <w:jc w:val="left"/>
              <w:rPr>
                <w:rFonts w:ascii="Arial" w:hAnsi="Arial" w:cs="Arial"/>
              </w:rPr>
            </w:pPr>
          </w:p>
          <w:p w14:paraId="69A67535" w14:textId="77777777" w:rsidR="00C34A98" w:rsidRDefault="00C34A98" w:rsidP="000737E9">
            <w:pPr>
              <w:spacing w:after="0" w:line="240" w:lineRule="auto"/>
              <w:jc w:val="left"/>
              <w:rPr>
                <w:rFonts w:ascii="Arial" w:hAnsi="Arial" w:cs="Arial"/>
              </w:rPr>
            </w:pPr>
            <w:r w:rsidRPr="00C34A98">
              <w:rPr>
                <w:rFonts w:ascii="Arial" w:hAnsi="Arial" w:cs="Arial"/>
              </w:rPr>
              <w:t>This project will work with schools in Sandwell, Dudley, Walsall and Wolverhampton to support children and young people affected by domestic violence and abuse (DVA) in the home.</w:t>
            </w:r>
            <w:r>
              <w:rPr>
                <w:rFonts w:ascii="Arial" w:hAnsi="Arial" w:cs="Arial"/>
              </w:rPr>
              <w:t xml:space="preserve"> This will be achieved through:</w:t>
            </w:r>
          </w:p>
          <w:p w14:paraId="31EB5F93" w14:textId="77777777" w:rsidR="00C34A98" w:rsidRPr="00C34A98" w:rsidRDefault="00C34A98" w:rsidP="000737E9">
            <w:pPr>
              <w:pStyle w:val="ListParagraph"/>
              <w:numPr>
                <w:ilvl w:val="0"/>
                <w:numId w:val="23"/>
              </w:numPr>
              <w:spacing w:after="0" w:line="240" w:lineRule="auto"/>
              <w:jc w:val="left"/>
              <w:rPr>
                <w:rFonts w:ascii="Arial" w:hAnsi="Arial" w:cs="Arial"/>
              </w:rPr>
            </w:pPr>
            <w:r w:rsidRPr="00C34A98">
              <w:rPr>
                <w:rFonts w:ascii="Arial" w:hAnsi="Arial" w:cs="Arial"/>
              </w:rPr>
              <w:t>Training for schools to enable them to handle disclosures and support children;</w:t>
            </w:r>
          </w:p>
          <w:p w14:paraId="2DBE64C4" w14:textId="77777777" w:rsidR="00C34A98" w:rsidRPr="00C34A98" w:rsidRDefault="00C34A98" w:rsidP="000737E9">
            <w:pPr>
              <w:pStyle w:val="ListParagraph"/>
              <w:numPr>
                <w:ilvl w:val="0"/>
                <w:numId w:val="23"/>
              </w:numPr>
              <w:spacing w:after="0" w:line="240" w:lineRule="auto"/>
              <w:jc w:val="left"/>
              <w:rPr>
                <w:rFonts w:ascii="Arial" w:hAnsi="Arial" w:cs="Arial"/>
              </w:rPr>
            </w:pPr>
            <w:r w:rsidRPr="00C34A98">
              <w:rPr>
                <w:rFonts w:ascii="Arial" w:hAnsi="Arial" w:cs="Arial"/>
              </w:rPr>
              <w:t>A direct school-based support service for children and young people, including one to one casework and group programmes aimed at increasing safety, improving wellbeing, and developing their ability to cope with and recover from their experiences.</w:t>
            </w:r>
          </w:p>
          <w:p w14:paraId="7C2C8F49" w14:textId="77777777" w:rsidR="00C34A98" w:rsidRDefault="00C34A98" w:rsidP="000737E9">
            <w:pPr>
              <w:spacing w:after="0" w:line="240" w:lineRule="auto"/>
              <w:jc w:val="left"/>
              <w:rPr>
                <w:rFonts w:ascii="Arial" w:hAnsi="Arial" w:cs="Arial"/>
              </w:rPr>
            </w:pPr>
          </w:p>
          <w:p w14:paraId="5481ECCA" w14:textId="77777777" w:rsidR="00C34A98" w:rsidRPr="00C34A98" w:rsidRDefault="00C34A98" w:rsidP="000737E9">
            <w:pPr>
              <w:spacing w:after="0" w:line="240" w:lineRule="auto"/>
              <w:jc w:val="left"/>
              <w:rPr>
                <w:rFonts w:ascii="Arial" w:hAnsi="Arial" w:cs="Arial"/>
              </w:rPr>
            </w:pPr>
            <w:r w:rsidRPr="00C34A98">
              <w:rPr>
                <w:rFonts w:ascii="Arial" w:hAnsi="Arial" w:cs="Arial"/>
              </w:rPr>
              <w:t>The project acknowledges the important role schools can play in offering a safe, stable space in the lives of children and young people living with abuse and violence at home. It also aims to help children to overcome the impact that DVA can have on their educational attendance, attainment and aspirations.</w:t>
            </w:r>
          </w:p>
          <w:p w14:paraId="1765D23C" w14:textId="77777777" w:rsidR="00C34A98" w:rsidRDefault="00C34A98" w:rsidP="000737E9">
            <w:pPr>
              <w:spacing w:after="0" w:line="240" w:lineRule="auto"/>
              <w:jc w:val="left"/>
              <w:rPr>
                <w:rFonts w:ascii="Arial" w:hAnsi="Arial" w:cs="Arial"/>
              </w:rPr>
            </w:pPr>
          </w:p>
          <w:p w14:paraId="383EFAE6" w14:textId="77777777" w:rsidR="00036270" w:rsidRDefault="00C34A98" w:rsidP="000737E9">
            <w:pPr>
              <w:spacing w:after="0" w:line="240" w:lineRule="auto"/>
              <w:jc w:val="left"/>
              <w:rPr>
                <w:rFonts w:ascii="Arial" w:hAnsi="Arial" w:cs="Arial"/>
              </w:rPr>
            </w:pPr>
            <w:r w:rsidRPr="00C34A98">
              <w:rPr>
                <w:rFonts w:ascii="Arial" w:hAnsi="Arial" w:cs="Arial"/>
              </w:rPr>
              <w:t xml:space="preserve">The project will link to Operation Encompass, a police and education safeguarding partnership in which police report to schools when a child or young person has been exposed to a domestic abuse incident the previous evening. Schools receiving these police notifications </w:t>
            </w:r>
            <w:r w:rsidR="00036270">
              <w:rPr>
                <w:rFonts w:ascii="Arial" w:hAnsi="Arial" w:cs="Arial"/>
              </w:rPr>
              <w:t xml:space="preserve">can access specialist support via our service. </w:t>
            </w:r>
          </w:p>
          <w:p w14:paraId="632C1EBF" w14:textId="77777777" w:rsidR="006A4DA5" w:rsidRPr="00BA357A" w:rsidRDefault="00D90A83" w:rsidP="000737E9">
            <w:pPr>
              <w:spacing w:after="0" w:line="240" w:lineRule="auto"/>
              <w:jc w:val="left"/>
              <w:rPr>
                <w:rFonts w:ascii="Arial" w:hAnsi="Arial" w:cs="Arial"/>
              </w:rPr>
            </w:pPr>
            <w:r w:rsidRPr="00BA357A">
              <w:rPr>
                <w:rFonts w:ascii="Arial" w:hAnsi="Arial" w:cs="Arial"/>
              </w:rPr>
              <w:t xml:space="preserve"> </w:t>
            </w:r>
          </w:p>
        </w:tc>
      </w:tr>
    </w:tbl>
    <w:p w14:paraId="75EB42F3" w14:textId="77777777" w:rsidR="003073C9" w:rsidRPr="003073C9" w:rsidRDefault="003073C9" w:rsidP="000737E9">
      <w:pPr>
        <w:spacing w:after="0"/>
        <w:jc w:val="left"/>
        <w:rPr>
          <w:rFonts w:ascii="Arial" w:hAnsi="Arial" w:cs="Arial"/>
        </w:rPr>
      </w:pPr>
    </w:p>
    <w:p w14:paraId="5D746800" w14:textId="77777777" w:rsidR="00916C02" w:rsidRDefault="00916C02">
      <w:r>
        <w:br w:type="page"/>
      </w:r>
    </w:p>
    <w:tbl>
      <w:tblPr>
        <w:tblStyle w:val="TableGrid"/>
        <w:tblW w:w="10768" w:type="dxa"/>
        <w:tblLook w:val="04A0" w:firstRow="1" w:lastRow="0" w:firstColumn="1" w:lastColumn="0" w:noHBand="0" w:noVBand="1"/>
      </w:tblPr>
      <w:tblGrid>
        <w:gridCol w:w="1838"/>
        <w:gridCol w:w="8930"/>
      </w:tblGrid>
      <w:tr w:rsidR="00710E28" w:rsidRPr="003073C9" w14:paraId="421E710D" w14:textId="77777777" w:rsidTr="00D85FC2">
        <w:tc>
          <w:tcPr>
            <w:tcW w:w="10768" w:type="dxa"/>
            <w:gridSpan w:val="2"/>
            <w:shd w:val="clear" w:color="auto" w:fill="D9D9D9" w:themeFill="background1" w:themeFillShade="D9"/>
          </w:tcPr>
          <w:p w14:paraId="55C6AE6D" w14:textId="77777777" w:rsidR="00710E28" w:rsidRPr="003073C9" w:rsidRDefault="00710E28" w:rsidP="00916C02">
            <w:pPr>
              <w:spacing w:before="120" w:after="120" w:line="240" w:lineRule="auto"/>
              <w:jc w:val="left"/>
              <w:rPr>
                <w:rFonts w:ascii="Arial" w:hAnsi="Arial" w:cs="Arial"/>
              </w:rPr>
            </w:pPr>
            <w:r w:rsidRPr="003073C9">
              <w:rPr>
                <w:rFonts w:ascii="Arial" w:eastAsiaTheme="majorEastAsia" w:hAnsi="Arial" w:cs="Arial"/>
                <w:b/>
                <w:bCs/>
              </w:rPr>
              <w:lastRenderedPageBreak/>
              <w:t>Working for B</w:t>
            </w:r>
            <w:r w:rsidR="00916C02">
              <w:rPr>
                <w:rFonts w:ascii="Arial" w:eastAsiaTheme="majorEastAsia" w:hAnsi="Arial" w:cs="Arial"/>
                <w:b/>
                <w:bCs/>
              </w:rPr>
              <w:t>lack Country Women’s Aid</w:t>
            </w:r>
          </w:p>
        </w:tc>
      </w:tr>
      <w:tr w:rsidR="00170462" w:rsidRPr="003073C9" w14:paraId="3F579554" w14:textId="77777777" w:rsidTr="00D85FC2">
        <w:tc>
          <w:tcPr>
            <w:tcW w:w="1838" w:type="dxa"/>
          </w:tcPr>
          <w:p w14:paraId="24E3D751" w14:textId="77777777" w:rsidR="00710E28" w:rsidRPr="003073C9" w:rsidRDefault="00710E28" w:rsidP="00916C02">
            <w:pPr>
              <w:spacing w:before="60" w:after="60" w:line="240" w:lineRule="auto"/>
              <w:jc w:val="left"/>
              <w:rPr>
                <w:rFonts w:ascii="Arial" w:hAnsi="Arial" w:cs="Arial"/>
              </w:rPr>
            </w:pPr>
            <w:r w:rsidRPr="003073C9">
              <w:rPr>
                <w:rFonts w:ascii="Arial" w:hAnsi="Arial" w:cs="Arial"/>
              </w:rPr>
              <w:t>BCWA Values</w:t>
            </w:r>
          </w:p>
        </w:tc>
        <w:tc>
          <w:tcPr>
            <w:tcW w:w="8930" w:type="dxa"/>
          </w:tcPr>
          <w:p w14:paraId="53C7FEDD" w14:textId="77777777" w:rsidR="00710E28" w:rsidRPr="003073C9" w:rsidRDefault="00710E28" w:rsidP="00916C02">
            <w:pPr>
              <w:spacing w:before="60" w:after="60" w:line="240" w:lineRule="auto"/>
              <w:jc w:val="left"/>
              <w:rPr>
                <w:rFonts w:ascii="Arial" w:hAnsi="Arial" w:cs="Arial"/>
                <w:iCs/>
              </w:rPr>
            </w:pPr>
            <w:r w:rsidRPr="003073C9">
              <w:rPr>
                <w:rFonts w:ascii="Arial" w:hAnsi="Arial" w:cs="Arial"/>
                <w:iCs/>
              </w:rPr>
              <w:t>This role will be an ambassador for BCWA</w:t>
            </w:r>
            <w:r w:rsidR="00036270">
              <w:rPr>
                <w:rFonts w:ascii="Arial" w:hAnsi="Arial" w:cs="Arial"/>
                <w:iCs/>
              </w:rPr>
              <w:t>,</w:t>
            </w:r>
            <w:r w:rsidRPr="003073C9">
              <w:rPr>
                <w:rFonts w:ascii="Arial" w:hAnsi="Arial" w:cs="Arial"/>
                <w:iCs/>
              </w:rPr>
              <w:t xml:space="preserve"> promoting the values of the organisation and all it stands for.</w:t>
            </w:r>
          </w:p>
          <w:p w14:paraId="3A894638" w14:textId="77777777" w:rsidR="00710E28" w:rsidRPr="003073C9" w:rsidRDefault="000B2C45" w:rsidP="00916C02">
            <w:pPr>
              <w:spacing w:before="60" w:after="60" w:line="240" w:lineRule="auto"/>
              <w:jc w:val="left"/>
              <w:rPr>
                <w:rFonts w:ascii="Arial" w:hAnsi="Arial" w:cs="Arial"/>
                <w:iCs/>
              </w:rPr>
            </w:pPr>
            <w:r>
              <w:rPr>
                <w:rFonts w:ascii="Arial" w:hAnsi="Arial" w:cs="Arial"/>
                <w:iCs/>
              </w:rPr>
              <w:t xml:space="preserve">The </w:t>
            </w:r>
            <w:r w:rsidR="00C36F46" w:rsidRPr="00C36F46">
              <w:rPr>
                <w:rFonts w:ascii="Arial" w:hAnsi="Arial" w:cs="Arial"/>
                <w:iCs/>
              </w:rPr>
              <w:t xml:space="preserve"> Children and Young Pe</w:t>
            </w:r>
            <w:r w:rsidR="00036270">
              <w:rPr>
                <w:rFonts w:ascii="Arial" w:hAnsi="Arial" w:cs="Arial"/>
                <w:iCs/>
              </w:rPr>
              <w:t>ople’s</w:t>
            </w:r>
            <w:r w:rsidR="00C36F46" w:rsidRPr="00C36F46">
              <w:rPr>
                <w:rFonts w:ascii="Arial" w:hAnsi="Arial" w:cs="Arial"/>
                <w:iCs/>
              </w:rPr>
              <w:t xml:space="preserve"> Advocate Educator</w:t>
            </w:r>
            <w:r>
              <w:rPr>
                <w:rFonts w:ascii="Arial" w:hAnsi="Arial" w:cs="Arial"/>
                <w:iCs/>
              </w:rPr>
              <w:t xml:space="preserve"> must possess the </w:t>
            </w:r>
            <w:r w:rsidR="00710E28" w:rsidRPr="003073C9">
              <w:rPr>
                <w:rFonts w:ascii="Arial" w:hAnsi="Arial" w:cs="Arial"/>
                <w:iCs/>
              </w:rPr>
              <w:t>sk</w:t>
            </w:r>
            <w:r>
              <w:rPr>
                <w:rFonts w:ascii="Arial" w:hAnsi="Arial" w:cs="Arial"/>
                <w:iCs/>
              </w:rPr>
              <w:t>ills and commitment to  work effectively with children and Young People affected by</w:t>
            </w:r>
            <w:r w:rsidR="00710E28" w:rsidRPr="003073C9">
              <w:rPr>
                <w:rFonts w:ascii="Arial" w:hAnsi="Arial" w:cs="Arial"/>
                <w:iCs/>
              </w:rPr>
              <w:t xml:space="preserve"> abuse and violence within our society</w:t>
            </w:r>
            <w:r w:rsidR="00916C02">
              <w:rPr>
                <w:rFonts w:ascii="Arial" w:hAnsi="Arial" w:cs="Arial"/>
                <w:iCs/>
              </w:rPr>
              <w:t>,</w:t>
            </w:r>
            <w:r w:rsidR="00710E28" w:rsidRPr="003073C9">
              <w:rPr>
                <w:rFonts w:ascii="Arial" w:hAnsi="Arial" w:cs="Arial"/>
                <w:iCs/>
              </w:rPr>
              <w:t xml:space="preserve"> acknowledging that victims are faced with many barriers to living free from violence and abuse. Victims of violence are at the heart of everything we do.</w:t>
            </w:r>
            <w:r w:rsidR="00916C02">
              <w:rPr>
                <w:rFonts w:ascii="Arial" w:hAnsi="Arial" w:cs="Arial"/>
                <w:iCs/>
              </w:rPr>
              <w:t> </w:t>
            </w:r>
            <w:r w:rsidR="00710E28" w:rsidRPr="003073C9">
              <w:rPr>
                <w:rFonts w:ascii="Arial" w:hAnsi="Arial" w:cs="Arial"/>
                <w:iCs/>
              </w:rPr>
              <w:t>B</w:t>
            </w:r>
            <w:r w:rsidR="00916C02">
              <w:rPr>
                <w:rFonts w:ascii="Arial" w:hAnsi="Arial" w:cs="Arial"/>
                <w:iCs/>
              </w:rPr>
              <w:t>CWA listens, supports and cares.</w:t>
            </w:r>
          </w:p>
        </w:tc>
      </w:tr>
      <w:tr w:rsidR="00170462" w:rsidRPr="003073C9" w14:paraId="4239C2AD" w14:textId="77777777" w:rsidTr="00D85FC2">
        <w:tc>
          <w:tcPr>
            <w:tcW w:w="1838" w:type="dxa"/>
          </w:tcPr>
          <w:p w14:paraId="1E08A031" w14:textId="77777777" w:rsidR="00710E28" w:rsidRPr="003073C9" w:rsidRDefault="00710E28" w:rsidP="00916C02">
            <w:pPr>
              <w:spacing w:before="60" w:after="60" w:line="240" w:lineRule="auto"/>
              <w:jc w:val="left"/>
              <w:rPr>
                <w:rFonts w:ascii="Arial" w:hAnsi="Arial" w:cs="Arial"/>
              </w:rPr>
            </w:pPr>
            <w:r w:rsidRPr="003073C9">
              <w:rPr>
                <w:rFonts w:ascii="Arial" w:hAnsi="Arial" w:cs="Arial"/>
              </w:rPr>
              <w:t xml:space="preserve">Commitment to safeguarding </w:t>
            </w:r>
          </w:p>
        </w:tc>
        <w:tc>
          <w:tcPr>
            <w:tcW w:w="8930" w:type="dxa"/>
          </w:tcPr>
          <w:p w14:paraId="4BF64820" w14:textId="77777777" w:rsidR="00710E28" w:rsidRPr="003073C9" w:rsidRDefault="00710E28" w:rsidP="00916C02">
            <w:pPr>
              <w:spacing w:before="60" w:after="60" w:line="240" w:lineRule="auto"/>
              <w:ind w:firstLine="1"/>
              <w:jc w:val="left"/>
              <w:rPr>
                <w:rFonts w:ascii="Arial" w:hAnsi="Arial" w:cs="Arial"/>
                <w:iCs/>
                <w:color w:val="808080"/>
              </w:rPr>
            </w:pPr>
            <w:r w:rsidRPr="003073C9">
              <w:rPr>
                <w:rFonts w:ascii="Arial" w:hAnsi="Arial" w:cs="Arial"/>
                <w:bCs/>
                <w:iCs/>
              </w:rPr>
              <w:t>B</w:t>
            </w:r>
            <w:r w:rsidR="00916C02">
              <w:rPr>
                <w:rFonts w:ascii="Arial" w:hAnsi="Arial" w:cs="Arial"/>
                <w:bCs/>
                <w:iCs/>
              </w:rPr>
              <w:t xml:space="preserve">CWA </w:t>
            </w:r>
            <w:r w:rsidRPr="003073C9">
              <w:rPr>
                <w:rFonts w:ascii="Arial" w:hAnsi="Arial" w:cs="Arial"/>
                <w:bCs/>
                <w:iCs/>
              </w:rPr>
              <w:t>is committed to safeguarding and promoting the welfare of children and young people and expects all staff and volunteers to share this commitment.</w:t>
            </w:r>
          </w:p>
        </w:tc>
      </w:tr>
    </w:tbl>
    <w:p w14:paraId="3CEE3287" w14:textId="77777777" w:rsidR="00710E28" w:rsidRDefault="00710E28" w:rsidP="000737E9">
      <w:pPr>
        <w:spacing w:after="0"/>
        <w:jc w:val="left"/>
        <w:rPr>
          <w:rFonts w:ascii="Arial" w:hAnsi="Arial" w:cs="Arial"/>
        </w:rPr>
      </w:pPr>
    </w:p>
    <w:p w14:paraId="19152A0E" w14:textId="77777777" w:rsidR="00CE5AD4" w:rsidRPr="003073C9" w:rsidRDefault="00CE5AD4" w:rsidP="000737E9">
      <w:pPr>
        <w:spacing w:after="0"/>
        <w:jc w:val="left"/>
        <w:rPr>
          <w:rFonts w:ascii="Arial" w:hAnsi="Arial" w:cs="Arial"/>
        </w:rPr>
      </w:pPr>
    </w:p>
    <w:tbl>
      <w:tblPr>
        <w:tblStyle w:val="TableGrid"/>
        <w:tblW w:w="0" w:type="auto"/>
        <w:tblLook w:val="04A0" w:firstRow="1" w:lastRow="0" w:firstColumn="1" w:lastColumn="0" w:noHBand="0" w:noVBand="1"/>
      </w:tblPr>
      <w:tblGrid>
        <w:gridCol w:w="704"/>
        <w:gridCol w:w="10086"/>
      </w:tblGrid>
      <w:tr w:rsidR="003775F9" w:rsidRPr="003073C9" w14:paraId="4B16C8B7" w14:textId="77777777" w:rsidTr="00C34B32">
        <w:tc>
          <w:tcPr>
            <w:tcW w:w="10790" w:type="dxa"/>
            <w:gridSpan w:val="2"/>
            <w:shd w:val="clear" w:color="auto" w:fill="D9D9D9" w:themeFill="background1" w:themeFillShade="D9"/>
          </w:tcPr>
          <w:p w14:paraId="5BFB19BA" w14:textId="77777777" w:rsidR="003775F9" w:rsidRPr="003073C9" w:rsidRDefault="003775F9" w:rsidP="00916C02">
            <w:pPr>
              <w:spacing w:before="120" w:after="120" w:line="240" w:lineRule="auto"/>
              <w:jc w:val="left"/>
              <w:rPr>
                <w:rFonts w:ascii="Arial" w:hAnsi="Arial" w:cs="Arial"/>
              </w:rPr>
            </w:pPr>
            <w:r w:rsidRPr="003073C9">
              <w:rPr>
                <w:rFonts w:ascii="Arial" w:eastAsiaTheme="majorEastAsia" w:hAnsi="Arial" w:cs="Arial"/>
                <w:b/>
                <w:bCs/>
              </w:rPr>
              <w:t>Meeting the Strategic Objectives of Black Country Women’s Aid</w:t>
            </w:r>
          </w:p>
        </w:tc>
      </w:tr>
      <w:tr w:rsidR="003775F9" w:rsidRPr="003073C9" w14:paraId="30C47C3E" w14:textId="77777777" w:rsidTr="00C34B32">
        <w:tc>
          <w:tcPr>
            <w:tcW w:w="704" w:type="dxa"/>
          </w:tcPr>
          <w:p w14:paraId="441EEDA5"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 xml:space="preserve">1 </w:t>
            </w:r>
          </w:p>
        </w:tc>
        <w:tc>
          <w:tcPr>
            <w:tcW w:w="10086" w:type="dxa"/>
          </w:tcPr>
          <w:p w14:paraId="718FB29F"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To be responsible for delivery and implementation of professional services that incorporate supportive and preventative str</w:t>
            </w:r>
            <w:r w:rsidR="00916C02">
              <w:rPr>
                <w:rFonts w:ascii="Arial" w:hAnsi="Arial" w:cs="Arial"/>
              </w:rPr>
              <w:t>ategies to equip service users/victims/</w:t>
            </w:r>
            <w:r w:rsidRPr="003073C9">
              <w:rPr>
                <w:rFonts w:ascii="Arial" w:hAnsi="Arial" w:cs="Arial"/>
              </w:rPr>
              <w:t>survivors to keep them safe and free from abuse</w:t>
            </w:r>
          </w:p>
        </w:tc>
      </w:tr>
      <w:tr w:rsidR="003775F9" w:rsidRPr="003073C9" w14:paraId="672674E9" w14:textId="77777777" w:rsidTr="00C34B32">
        <w:tc>
          <w:tcPr>
            <w:tcW w:w="704" w:type="dxa"/>
          </w:tcPr>
          <w:p w14:paraId="7CDF2160"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2</w:t>
            </w:r>
          </w:p>
        </w:tc>
        <w:tc>
          <w:tcPr>
            <w:tcW w:w="10086" w:type="dxa"/>
          </w:tcPr>
          <w:p w14:paraId="17104B53" w14:textId="77777777" w:rsidR="003775F9" w:rsidRPr="003073C9" w:rsidRDefault="00916C02" w:rsidP="00916C02">
            <w:pPr>
              <w:spacing w:before="60" w:after="60" w:line="240" w:lineRule="auto"/>
              <w:jc w:val="left"/>
              <w:rPr>
                <w:rFonts w:ascii="Arial" w:hAnsi="Arial" w:cs="Arial"/>
              </w:rPr>
            </w:pPr>
            <w:r>
              <w:rPr>
                <w:rFonts w:ascii="Arial" w:hAnsi="Arial" w:cs="Arial"/>
              </w:rPr>
              <w:t>To</w:t>
            </w:r>
            <w:r w:rsidR="003775F9" w:rsidRPr="003073C9">
              <w:rPr>
                <w:rFonts w:ascii="Arial" w:hAnsi="Arial" w:cs="Arial"/>
              </w:rPr>
              <w:t xml:space="preserve"> be compliant with GDPR procedures and principles</w:t>
            </w:r>
          </w:p>
        </w:tc>
      </w:tr>
      <w:tr w:rsidR="003775F9" w:rsidRPr="003073C9" w14:paraId="526A6238" w14:textId="77777777" w:rsidTr="00C34B32">
        <w:tc>
          <w:tcPr>
            <w:tcW w:w="704" w:type="dxa"/>
          </w:tcPr>
          <w:p w14:paraId="495FEC9B"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3</w:t>
            </w:r>
          </w:p>
        </w:tc>
        <w:tc>
          <w:tcPr>
            <w:tcW w:w="10086" w:type="dxa"/>
          </w:tcPr>
          <w:p w14:paraId="0004C79C"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To develop innovative ways of working with children and young victims of interpersonal violence</w:t>
            </w:r>
            <w:r w:rsidR="00916C02">
              <w:rPr>
                <w:rFonts w:ascii="Arial" w:hAnsi="Arial" w:cs="Arial"/>
              </w:rPr>
              <w:t>,</w:t>
            </w:r>
            <w:r w:rsidRPr="003073C9">
              <w:rPr>
                <w:rFonts w:ascii="Arial" w:hAnsi="Arial" w:cs="Arial"/>
              </w:rPr>
              <w:t xml:space="preserve"> based on good practice and evidence based research.</w:t>
            </w:r>
          </w:p>
        </w:tc>
      </w:tr>
      <w:tr w:rsidR="003775F9" w:rsidRPr="003073C9" w14:paraId="4A3567BB" w14:textId="77777777" w:rsidTr="00C34B32">
        <w:tc>
          <w:tcPr>
            <w:tcW w:w="704" w:type="dxa"/>
          </w:tcPr>
          <w:p w14:paraId="5646E12D" w14:textId="77777777" w:rsidR="003775F9" w:rsidRPr="003073C9" w:rsidRDefault="004A55B9" w:rsidP="00916C02">
            <w:pPr>
              <w:spacing w:before="60" w:after="60" w:line="240" w:lineRule="auto"/>
              <w:jc w:val="left"/>
              <w:rPr>
                <w:rFonts w:ascii="Arial" w:hAnsi="Arial" w:cs="Arial"/>
              </w:rPr>
            </w:pPr>
            <w:r>
              <w:rPr>
                <w:rFonts w:ascii="Arial" w:hAnsi="Arial" w:cs="Arial"/>
              </w:rPr>
              <w:t>4</w:t>
            </w:r>
          </w:p>
        </w:tc>
        <w:tc>
          <w:tcPr>
            <w:tcW w:w="10086" w:type="dxa"/>
          </w:tcPr>
          <w:p w14:paraId="78395316"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To be an active participant of the organisational strategic plan takin</w:t>
            </w:r>
            <w:r w:rsidR="00916C02">
              <w:rPr>
                <w:rFonts w:ascii="Arial" w:hAnsi="Arial" w:cs="Arial"/>
              </w:rPr>
              <w:t>g an active role in developing t</w:t>
            </w:r>
            <w:r w:rsidRPr="003073C9">
              <w:rPr>
                <w:rFonts w:ascii="Arial" w:hAnsi="Arial" w:cs="Arial"/>
              </w:rPr>
              <w:t>he Children and Young People</w:t>
            </w:r>
            <w:r w:rsidR="00916C02">
              <w:rPr>
                <w:rFonts w:ascii="Arial" w:hAnsi="Arial" w:cs="Arial"/>
              </w:rPr>
              <w:t>’s</w:t>
            </w:r>
            <w:r w:rsidRPr="003073C9">
              <w:rPr>
                <w:rFonts w:ascii="Arial" w:hAnsi="Arial" w:cs="Arial"/>
              </w:rPr>
              <w:t xml:space="preserve"> Service </w:t>
            </w:r>
            <w:r w:rsidR="00916C02">
              <w:rPr>
                <w:rFonts w:ascii="Arial" w:hAnsi="Arial" w:cs="Arial"/>
              </w:rPr>
              <w:t>plan to meet overall objectives.</w:t>
            </w:r>
          </w:p>
        </w:tc>
      </w:tr>
      <w:tr w:rsidR="003775F9" w:rsidRPr="003073C9" w14:paraId="395E707C" w14:textId="77777777" w:rsidTr="00C34B32">
        <w:tc>
          <w:tcPr>
            <w:tcW w:w="704" w:type="dxa"/>
          </w:tcPr>
          <w:p w14:paraId="7DD94AC5" w14:textId="77777777" w:rsidR="003775F9" w:rsidRPr="003073C9" w:rsidRDefault="004A55B9" w:rsidP="00916C02">
            <w:pPr>
              <w:spacing w:before="60" w:after="60" w:line="240" w:lineRule="auto"/>
              <w:jc w:val="left"/>
              <w:rPr>
                <w:rFonts w:ascii="Arial" w:hAnsi="Arial" w:cs="Arial"/>
              </w:rPr>
            </w:pPr>
            <w:r>
              <w:rPr>
                <w:rFonts w:ascii="Arial" w:hAnsi="Arial" w:cs="Arial"/>
              </w:rPr>
              <w:t>5</w:t>
            </w:r>
          </w:p>
        </w:tc>
        <w:tc>
          <w:tcPr>
            <w:tcW w:w="10086" w:type="dxa"/>
          </w:tcPr>
          <w:p w14:paraId="14165F9B"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To represent the organisation positively</w:t>
            </w:r>
            <w:r w:rsidR="00916C02">
              <w:rPr>
                <w:rFonts w:ascii="Arial" w:hAnsi="Arial" w:cs="Arial"/>
              </w:rPr>
              <w:t>,</w:t>
            </w:r>
            <w:r w:rsidRPr="003073C9">
              <w:rPr>
                <w:rFonts w:ascii="Arial" w:hAnsi="Arial" w:cs="Arial"/>
              </w:rPr>
              <w:t xml:space="preserve"> contributing to local, regional a</w:t>
            </w:r>
            <w:r w:rsidR="00916C02">
              <w:rPr>
                <w:rFonts w:ascii="Arial" w:hAnsi="Arial" w:cs="Arial"/>
              </w:rPr>
              <w:t>nd national strategy and events.</w:t>
            </w:r>
          </w:p>
        </w:tc>
      </w:tr>
      <w:tr w:rsidR="003775F9" w:rsidRPr="003073C9" w14:paraId="119C36CB" w14:textId="77777777" w:rsidTr="00C34B32">
        <w:tc>
          <w:tcPr>
            <w:tcW w:w="704" w:type="dxa"/>
          </w:tcPr>
          <w:p w14:paraId="770E2135" w14:textId="77777777" w:rsidR="003775F9" w:rsidRPr="003073C9" w:rsidRDefault="004A55B9" w:rsidP="00916C02">
            <w:pPr>
              <w:spacing w:before="60" w:after="60" w:line="240" w:lineRule="auto"/>
              <w:jc w:val="left"/>
              <w:rPr>
                <w:rFonts w:ascii="Arial" w:hAnsi="Arial" w:cs="Arial"/>
              </w:rPr>
            </w:pPr>
            <w:r>
              <w:rPr>
                <w:rFonts w:ascii="Arial" w:hAnsi="Arial" w:cs="Arial"/>
              </w:rPr>
              <w:t>6</w:t>
            </w:r>
          </w:p>
        </w:tc>
        <w:tc>
          <w:tcPr>
            <w:tcW w:w="10086" w:type="dxa"/>
          </w:tcPr>
          <w:p w14:paraId="741CD820"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Work with senior employees to prepare services for extern</w:t>
            </w:r>
            <w:r w:rsidR="00916C02">
              <w:rPr>
                <w:rFonts w:ascii="Arial" w:hAnsi="Arial" w:cs="Arial"/>
              </w:rPr>
              <w:t>ally assessed quality standards.</w:t>
            </w:r>
          </w:p>
        </w:tc>
      </w:tr>
      <w:tr w:rsidR="003775F9" w:rsidRPr="003073C9" w14:paraId="4B5C155A" w14:textId="77777777" w:rsidTr="00C34B32">
        <w:tc>
          <w:tcPr>
            <w:tcW w:w="704" w:type="dxa"/>
          </w:tcPr>
          <w:p w14:paraId="30EEC444" w14:textId="77777777" w:rsidR="003775F9" w:rsidRPr="003073C9" w:rsidRDefault="004A55B9" w:rsidP="00916C02">
            <w:pPr>
              <w:spacing w:before="60" w:after="60" w:line="240" w:lineRule="auto"/>
              <w:jc w:val="left"/>
              <w:rPr>
                <w:rFonts w:ascii="Arial" w:hAnsi="Arial" w:cs="Arial"/>
              </w:rPr>
            </w:pPr>
            <w:r>
              <w:rPr>
                <w:rFonts w:ascii="Arial" w:hAnsi="Arial" w:cs="Arial"/>
              </w:rPr>
              <w:t>7</w:t>
            </w:r>
          </w:p>
        </w:tc>
        <w:tc>
          <w:tcPr>
            <w:tcW w:w="10086" w:type="dxa"/>
          </w:tcPr>
          <w:p w14:paraId="52EC3939" w14:textId="77777777" w:rsidR="003775F9" w:rsidRPr="003073C9" w:rsidRDefault="003775F9" w:rsidP="00916C02">
            <w:pPr>
              <w:spacing w:before="60" w:after="60" w:line="240" w:lineRule="auto"/>
              <w:jc w:val="left"/>
              <w:rPr>
                <w:rFonts w:ascii="Arial" w:hAnsi="Arial" w:cs="Arial"/>
                <w:lang w:val="en-GB"/>
              </w:rPr>
            </w:pPr>
            <w:r w:rsidRPr="003073C9">
              <w:rPr>
                <w:rFonts w:ascii="Arial" w:hAnsi="Arial" w:cs="Arial"/>
                <w:lang w:val="en-GB"/>
              </w:rPr>
              <w:t>To contribute to the development of a culture and systems that promote equality and value diversity</w:t>
            </w:r>
            <w:r w:rsidR="00916C02">
              <w:rPr>
                <w:rFonts w:ascii="Arial" w:hAnsi="Arial" w:cs="Arial"/>
                <w:lang w:val="en-GB"/>
              </w:rPr>
              <w:t>.</w:t>
            </w:r>
          </w:p>
        </w:tc>
      </w:tr>
      <w:tr w:rsidR="003775F9" w:rsidRPr="003073C9" w14:paraId="28A18FFB" w14:textId="77777777" w:rsidTr="00C34B32">
        <w:tc>
          <w:tcPr>
            <w:tcW w:w="704" w:type="dxa"/>
          </w:tcPr>
          <w:p w14:paraId="26ABE8C6" w14:textId="77777777" w:rsidR="003775F9" w:rsidRPr="003073C9" w:rsidRDefault="004A55B9" w:rsidP="00916C02">
            <w:pPr>
              <w:spacing w:before="60" w:after="60" w:line="240" w:lineRule="auto"/>
              <w:jc w:val="left"/>
              <w:rPr>
                <w:rFonts w:ascii="Arial" w:hAnsi="Arial" w:cs="Arial"/>
              </w:rPr>
            </w:pPr>
            <w:r>
              <w:rPr>
                <w:rFonts w:ascii="Arial" w:hAnsi="Arial" w:cs="Arial"/>
              </w:rPr>
              <w:t>8</w:t>
            </w:r>
          </w:p>
        </w:tc>
        <w:tc>
          <w:tcPr>
            <w:tcW w:w="10086" w:type="dxa"/>
          </w:tcPr>
          <w:p w14:paraId="2C0DCDEC" w14:textId="77777777" w:rsidR="003775F9" w:rsidRPr="003073C9" w:rsidRDefault="003775F9" w:rsidP="00916C02">
            <w:pPr>
              <w:spacing w:before="60" w:after="60" w:line="240" w:lineRule="auto"/>
              <w:jc w:val="left"/>
              <w:rPr>
                <w:rFonts w:ascii="Arial" w:hAnsi="Arial" w:cs="Arial"/>
                <w:lang w:val="en-GB"/>
              </w:rPr>
            </w:pPr>
            <w:r w:rsidRPr="003073C9">
              <w:rPr>
                <w:rFonts w:ascii="Arial" w:hAnsi="Arial" w:cs="Arial"/>
                <w:lang w:val="en-GB"/>
              </w:rPr>
              <w:t xml:space="preserve">To ensure that </w:t>
            </w:r>
            <w:r w:rsidR="00916C02">
              <w:rPr>
                <w:rFonts w:ascii="Arial" w:hAnsi="Arial" w:cs="Arial"/>
                <w:lang w:val="en-GB"/>
              </w:rPr>
              <w:t xml:space="preserve">the </w:t>
            </w:r>
            <w:r w:rsidRPr="003073C9">
              <w:rPr>
                <w:rFonts w:ascii="Arial" w:hAnsi="Arial" w:cs="Arial"/>
                <w:lang w:val="en-GB"/>
              </w:rPr>
              <w:t>Children and Young People</w:t>
            </w:r>
            <w:r w:rsidR="00916C02">
              <w:rPr>
                <w:rFonts w:ascii="Arial" w:hAnsi="Arial" w:cs="Arial"/>
                <w:lang w:val="en-GB"/>
              </w:rPr>
              <w:t>’s</w:t>
            </w:r>
            <w:r w:rsidRPr="003073C9">
              <w:rPr>
                <w:rFonts w:ascii="Arial" w:hAnsi="Arial" w:cs="Arial"/>
                <w:lang w:val="en-GB"/>
              </w:rPr>
              <w:t xml:space="preserve"> service offer is integ</w:t>
            </w:r>
            <w:r w:rsidR="00916C02">
              <w:rPr>
                <w:rFonts w:ascii="Arial" w:hAnsi="Arial" w:cs="Arial"/>
                <w:lang w:val="en-GB"/>
              </w:rPr>
              <w:t>rated internally and externally.</w:t>
            </w:r>
          </w:p>
        </w:tc>
      </w:tr>
      <w:tr w:rsidR="003775F9" w:rsidRPr="003073C9" w14:paraId="45C53E45" w14:textId="77777777" w:rsidTr="00C34B32">
        <w:tc>
          <w:tcPr>
            <w:tcW w:w="704" w:type="dxa"/>
          </w:tcPr>
          <w:p w14:paraId="591D6154" w14:textId="77777777" w:rsidR="003775F9" w:rsidRPr="003073C9" w:rsidRDefault="004A55B9" w:rsidP="00916C02">
            <w:pPr>
              <w:spacing w:before="60" w:after="60" w:line="240" w:lineRule="auto"/>
              <w:jc w:val="left"/>
              <w:rPr>
                <w:rFonts w:ascii="Arial" w:hAnsi="Arial" w:cs="Arial"/>
              </w:rPr>
            </w:pPr>
            <w:r>
              <w:rPr>
                <w:rFonts w:ascii="Arial" w:hAnsi="Arial" w:cs="Arial"/>
              </w:rPr>
              <w:t>9</w:t>
            </w:r>
          </w:p>
        </w:tc>
        <w:tc>
          <w:tcPr>
            <w:tcW w:w="10086" w:type="dxa"/>
          </w:tcPr>
          <w:p w14:paraId="572BC8DA" w14:textId="77777777" w:rsidR="00BA357A" w:rsidRPr="003073C9" w:rsidRDefault="003775F9" w:rsidP="00916C02">
            <w:pPr>
              <w:spacing w:before="60" w:after="60" w:line="240" w:lineRule="auto"/>
              <w:jc w:val="left"/>
              <w:rPr>
                <w:rFonts w:ascii="Arial" w:hAnsi="Arial" w:cs="Arial"/>
                <w:lang w:val="en-GB"/>
              </w:rPr>
            </w:pPr>
            <w:r w:rsidRPr="003073C9">
              <w:rPr>
                <w:rFonts w:ascii="Arial" w:hAnsi="Arial" w:cs="Arial"/>
                <w:lang w:val="en-GB"/>
              </w:rPr>
              <w:t xml:space="preserve">To work within the aims and objectives </w:t>
            </w:r>
            <w:r w:rsidR="00916C02">
              <w:rPr>
                <w:rFonts w:ascii="Arial" w:hAnsi="Arial" w:cs="Arial"/>
                <w:lang w:val="en-GB"/>
              </w:rPr>
              <w:t xml:space="preserve">of </w:t>
            </w:r>
            <w:r w:rsidRPr="003073C9">
              <w:rPr>
                <w:rFonts w:ascii="Arial" w:hAnsi="Arial" w:cs="Arial"/>
                <w:lang w:val="en-GB"/>
              </w:rPr>
              <w:t>Black Country Women’s Aid.</w:t>
            </w:r>
          </w:p>
        </w:tc>
      </w:tr>
      <w:tr w:rsidR="003775F9" w:rsidRPr="003073C9" w14:paraId="09DEB0CC" w14:textId="77777777" w:rsidTr="00C34B32">
        <w:tc>
          <w:tcPr>
            <w:tcW w:w="10790" w:type="dxa"/>
            <w:gridSpan w:val="2"/>
            <w:shd w:val="clear" w:color="auto" w:fill="D9D9D9" w:themeFill="background1" w:themeFillShade="D9"/>
          </w:tcPr>
          <w:p w14:paraId="3AF2A632" w14:textId="77777777" w:rsidR="003775F9" w:rsidRPr="003073C9" w:rsidRDefault="003775F9" w:rsidP="00916C02">
            <w:pPr>
              <w:spacing w:before="120" w:after="120" w:line="240" w:lineRule="auto"/>
              <w:jc w:val="left"/>
              <w:rPr>
                <w:rFonts w:ascii="Arial" w:hAnsi="Arial" w:cs="Arial"/>
              </w:rPr>
            </w:pPr>
            <w:r w:rsidRPr="003073C9">
              <w:rPr>
                <w:rFonts w:ascii="Arial" w:eastAsiaTheme="majorEastAsia" w:hAnsi="Arial" w:cs="Arial"/>
                <w:b/>
                <w:bCs/>
              </w:rPr>
              <w:t xml:space="preserve">Governance </w:t>
            </w:r>
          </w:p>
        </w:tc>
      </w:tr>
      <w:tr w:rsidR="003775F9" w:rsidRPr="003073C9" w14:paraId="32F75ED2" w14:textId="77777777" w:rsidTr="00C34B32">
        <w:tc>
          <w:tcPr>
            <w:tcW w:w="704" w:type="dxa"/>
          </w:tcPr>
          <w:p w14:paraId="3F31336A"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 xml:space="preserve">1 </w:t>
            </w:r>
          </w:p>
        </w:tc>
        <w:tc>
          <w:tcPr>
            <w:tcW w:w="10086" w:type="dxa"/>
          </w:tcPr>
          <w:p w14:paraId="5D8E30EA"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Reporting to the Children and Young People’s Service Manager as required and producing regular reports in accordance with an agreed schedule and performance requirements</w:t>
            </w:r>
            <w:r w:rsidR="00916C02">
              <w:rPr>
                <w:rFonts w:ascii="Arial" w:hAnsi="Arial" w:cs="Arial"/>
              </w:rPr>
              <w:t xml:space="preserve">. </w:t>
            </w:r>
            <w:r w:rsidRPr="003073C9">
              <w:rPr>
                <w:rFonts w:ascii="Arial" w:hAnsi="Arial" w:cs="Arial"/>
              </w:rPr>
              <w:t>Attendance at relevant meetings including management meetings and relevant stakeholder meetings</w:t>
            </w:r>
            <w:r w:rsidR="00916C02">
              <w:rPr>
                <w:rFonts w:ascii="Arial" w:hAnsi="Arial" w:cs="Arial"/>
              </w:rPr>
              <w:t>.</w:t>
            </w:r>
          </w:p>
        </w:tc>
      </w:tr>
      <w:tr w:rsidR="003775F9" w:rsidRPr="003073C9" w14:paraId="4FA32496" w14:textId="77777777" w:rsidTr="00C34B32">
        <w:tc>
          <w:tcPr>
            <w:tcW w:w="704" w:type="dxa"/>
          </w:tcPr>
          <w:p w14:paraId="56FD61A6"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2</w:t>
            </w:r>
          </w:p>
        </w:tc>
        <w:tc>
          <w:tcPr>
            <w:tcW w:w="10086" w:type="dxa"/>
          </w:tcPr>
          <w:p w14:paraId="51980275"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 xml:space="preserve">Reporting to </w:t>
            </w:r>
            <w:r w:rsidR="00916C02">
              <w:rPr>
                <w:rFonts w:ascii="Arial" w:hAnsi="Arial" w:cs="Arial"/>
              </w:rPr>
              <w:t xml:space="preserve">the </w:t>
            </w:r>
            <w:r w:rsidRPr="003073C9">
              <w:rPr>
                <w:rFonts w:ascii="Arial" w:hAnsi="Arial" w:cs="Arial"/>
              </w:rPr>
              <w:t>Children and Young People</w:t>
            </w:r>
            <w:r w:rsidR="00916C02">
              <w:rPr>
                <w:rFonts w:ascii="Arial" w:hAnsi="Arial" w:cs="Arial"/>
              </w:rPr>
              <w:t>’s</w:t>
            </w:r>
            <w:r w:rsidRPr="003073C9">
              <w:rPr>
                <w:rFonts w:ascii="Arial" w:hAnsi="Arial" w:cs="Arial"/>
              </w:rPr>
              <w:t xml:space="preserve"> Service Manager in line with </w:t>
            </w:r>
            <w:r w:rsidR="00916C02">
              <w:rPr>
                <w:rFonts w:ascii="Arial" w:hAnsi="Arial" w:cs="Arial"/>
              </w:rPr>
              <w:t xml:space="preserve">the </w:t>
            </w:r>
            <w:r w:rsidRPr="003073C9">
              <w:rPr>
                <w:rFonts w:ascii="Arial" w:hAnsi="Arial" w:cs="Arial"/>
              </w:rPr>
              <w:t>Children and Young People</w:t>
            </w:r>
            <w:r w:rsidR="00916C02">
              <w:rPr>
                <w:rFonts w:ascii="Arial" w:hAnsi="Arial" w:cs="Arial"/>
              </w:rPr>
              <w:t>’s</w:t>
            </w:r>
            <w:r w:rsidRPr="003073C9">
              <w:rPr>
                <w:rFonts w:ascii="Arial" w:hAnsi="Arial" w:cs="Arial"/>
              </w:rPr>
              <w:t xml:space="preserve"> Service plan</w:t>
            </w:r>
            <w:r w:rsidR="00916C02">
              <w:rPr>
                <w:rFonts w:ascii="Arial" w:hAnsi="Arial" w:cs="Arial"/>
              </w:rPr>
              <w:t>.</w:t>
            </w:r>
          </w:p>
        </w:tc>
      </w:tr>
      <w:tr w:rsidR="003775F9" w:rsidRPr="003073C9" w14:paraId="39D3FFA0" w14:textId="77777777" w:rsidTr="00C34B32">
        <w:tc>
          <w:tcPr>
            <w:tcW w:w="704" w:type="dxa"/>
          </w:tcPr>
          <w:p w14:paraId="40BF5F6A"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3</w:t>
            </w:r>
          </w:p>
        </w:tc>
        <w:tc>
          <w:tcPr>
            <w:tcW w:w="10086" w:type="dxa"/>
          </w:tcPr>
          <w:p w14:paraId="08BC45F2" w14:textId="77777777" w:rsidR="003775F9" w:rsidRPr="003073C9" w:rsidRDefault="004A55B9" w:rsidP="004A55B9">
            <w:pPr>
              <w:spacing w:before="60" w:after="60" w:line="240" w:lineRule="auto"/>
              <w:jc w:val="left"/>
              <w:rPr>
                <w:rFonts w:ascii="Arial" w:hAnsi="Arial" w:cs="Arial"/>
              </w:rPr>
            </w:pPr>
            <w:r>
              <w:rPr>
                <w:rFonts w:ascii="Arial" w:hAnsi="Arial" w:cs="Arial"/>
              </w:rPr>
              <w:t xml:space="preserve">Inserting data into the appropriate recording templates in a timely manner </w:t>
            </w:r>
            <w:r w:rsidR="00916C02">
              <w:rPr>
                <w:rFonts w:ascii="Arial" w:hAnsi="Arial" w:cs="Arial"/>
              </w:rPr>
              <w:t>,</w:t>
            </w:r>
            <w:r w:rsidR="003775F9" w:rsidRPr="003073C9">
              <w:rPr>
                <w:rFonts w:ascii="Arial" w:hAnsi="Arial" w:cs="Arial"/>
              </w:rPr>
              <w:t xml:space="preserve"> ensuring that monitoring and statistical information is kept up to date, accurate and in line wit</w:t>
            </w:r>
            <w:r w:rsidR="00916C02">
              <w:rPr>
                <w:rFonts w:ascii="Arial" w:hAnsi="Arial" w:cs="Arial"/>
              </w:rPr>
              <w:t>h BCWA policies and procedures.</w:t>
            </w:r>
          </w:p>
        </w:tc>
      </w:tr>
      <w:tr w:rsidR="003775F9" w:rsidRPr="003073C9" w14:paraId="366ADDD5" w14:textId="77777777" w:rsidTr="00C34B32">
        <w:tc>
          <w:tcPr>
            <w:tcW w:w="704" w:type="dxa"/>
          </w:tcPr>
          <w:p w14:paraId="15026522"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4</w:t>
            </w:r>
          </w:p>
        </w:tc>
        <w:tc>
          <w:tcPr>
            <w:tcW w:w="10086" w:type="dxa"/>
          </w:tcPr>
          <w:p w14:paraId="17EE922F"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To ensure effective communication across all services to update and inform about the Children and young People Services and ensure that the Service Manager is informed at all times of any issues that affect the effective delivery services within this service.</w:t>
            </w:r>
          </w:p>
        </w:tc>
      </w:tr>
      <w:tr w:rsidR="003775F9" w:rsidRPr="003073C9" w14:paraId="63D147F0" w14:textId="77777777" w:rsidTr="00C34B32">
        <w:tc>
          <w:tcPr>
            <w:tcW w:w="704" w:type="dxa"/>
          </w:tcPr>
          <w:p w14:paraId="3CCCF62B"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5</w:t>
            </w:r>
          </w:p>
        </w:tc>
        <w:tc>
          <w:tcPr>
            <w:tcW w:w="10086" w:type="dxa"/>
          </w:tcPr>
          <w:p w14:paraId="1E0C9588" w14:textId="77777777" w:rsidR="003775F9" w:rsidRPr="003073C9" w:rsidRDefault="003775F9" w:rsidP="00916C02">
            <w:pPr>
              <w:spacing w:before="60" w:after="60" w:line="240" w:lineRule="auto"/>
              <w:jc w:val="left"/>
              <w:rPr>
                <w:rFonts w:ascii="Arial" w:hAnsi="Arial" w:cs="Arial"/>
              </w:rPr>
            </w:pPr>
            <w:r w:rsidRPr="003073C9">
              <w:rPr>
                <w:rFonts w:ascii="Arial" w:hAnsi="Arial" w:cs="Arial"/>
              </w:rPr>
              <w:t>To ensure implementation</w:t>
            </w:r>
            <w:r w:rsidR="00916C02">
              <w:rPr>
                <w:rFonts w:ascii="Arial" w:hAnsi="Arial" w:cs="Arial"/>
              </w:rPr>
              <w:t xml:space="preserve"> of, and compliance with, </w:t>
            </w:r>
            <w:r w:rsidRPr="003073C9">
              <w:rPr>
                <w:rFonts w:ascii="Arial" w:hAnsi="Arial" w:cs="Arial"/>
              </w:rPr>
              <w:t xml:space="preserve">BCWA policies and procedures across </w:t>
            </w:r>
            <w:r w:rsidR="00916C02">
              <w:rPr>
                <w:rFonts w:ascii="Arial" w:hAnsi="Arial" w:cs="Arial"/>
              </w:rPr>
              <w:t>the</w:t>
            </w:r>
            <w:r w:rsidRPr="003073C9">
              <w:rPr>
                <w:rFonts w:ascii="Arial" w:hAnsi="Arial" w:cs="Arial"/>
              </w:rPr>
              <w:t xml:space="preserve"> Children and Young People Services</w:t>
            </w:r>
            <w:r w:rsidR="00916C02">
              <w:rPr>
                <w:rFonts w:ascii="Arial" w:hAnsi="Arial" w:cs="Arial"/>
              </w:rPr>
              <w:t>.</w:t>
            </w:r>
            <w:r w:rsidRPr="003073C9">
              <w:rPr>
                <w:rFonts w:ascii="Arial" w:hAnsi="Arial" w:cs="Arial"/>
              </w:rPr>
              <w:t xml:space="preserve"> </w:t>
            </w:r>
          </w:p>
        </w:tc>
      </w:tr>
    </w:tbl>
    <w:p w14:paraId="6EC1B19A" w14:textId="77777777" w:rsidR="004A55B9" w:rsidRPr="003073C9" w:rsidRDefault="004A55B9" w:rsidP="000737E9">
      <w:pPr>
        <w:jc w:val="left"/>
        <w:rPr>
          <w:rFonts w:ascii="Arial" w:hAnsi="Arial" w:cs="Arial"/>
        </w:rPr>
      </w:pPr>
    </w:p>
    <w:tbl>
      <w:tblPr>
        <w:tblStyle w:val="TableGrid"/>
        <w:tblpPr w:leftFromText="180" w:rightFromText="180" w:vertAnchor="text" w:horzAnchor="margin" w:tblpY="-1020"/>
        <w:tblW w:w="0" w:type="auto"/>
        <w:tblLook w:val="04A0" w:firstRow="1" w:lastRow="0" w:firstColumn="1" w:lastColumn="0" w:noHBand="0" w:noVBand="1"/>
      </w:tblPr>
      <w:tblGrid>
        <w:gridCol w:w="704"/>
        <w:gridCol w:w="10086"/>
      </w:tblGrid>
      <w:tr w:rsidR="004A55B9" w:rsidRPr="003073C9" w14:paraId="57795A08" w14:textId="77777777" w:rsidTr="004A55B9">
        <w:tc>
          <w:tcPr>
            <w:tcW w:w="10790" w:type="dxa"/>
            <w:gridSpan w:val="2"/>
            <w:shd w:val="clear" w:color="auto" w:fill="D9D9D9" w:themeFill="background1" w:themeFillShade="D9"/>
          </w:tcPr>
          <w:p w14:paraId="17C764F9" w14:textId="77777777" w:rsidR="004A55B9" w:rsidRPr="003073C9" w:rsidRDefault="004A55B9" w:rsidP="004A55B9">
            <w:pPr>
              <w:jc w:val="center"/>
              <w:rPr>
                <w:rFonts w:ascii="Arial" w:hAnsi="Arial" w:cs="Arial"/>
              </w:rPr>
            </w:pPr>
            <w:r w:rsidRPr="003073C9">
              <w:rPr>
                <w:rFonts w:ascii="Arial" w:eastAsiaTheme="majorEastAsia" w:hAnsi="Arial" w:cs="Arial"/>
                <w:b/>
                <w:bCs/>
              </w:rPr>
              <w:lastRenderedPageBreak/>
              <w:t>Principle Duties</w:t>
            </w:r>
          </w:p>
        </w:tc>
      </w:tr>
      <w:tr w:rsidR="004A55B9" w:rsidRPr="003073C9" w14:paraId="73BDD026" w14:textId="77777777" w:rsidTr="004A55B9">
        <w:tc>
          <w:tcPr>
            <w:tcW w:w="704" w:type="dxa"/>
          </w:tcPr>
          <w:p w14:paraId="657FB9DF" w14:textId="77777777" w:rsidR="004A55B9" w:rsidRPr="003073C9" w:rsidRDefault="004A55B9" w:rsidP="004A55B9">
            <w:pPr>
              <w:rPr>
                <w:rFonts w:ascii="Arial" w:hAnsi="Arial" w:cs="Arial"/>
              </w:rPr>
            </w:pPr>
            <w:r w:rsidRPr="003073C9">
              <w:rPr>
                <w:rFonts w:ascii="Arial" w:hAnsi="Arial" w:cs="Arial"/>
              </w:rPr>
              <w:t xml:space="preserve">1 </w:t>
            </w:r>
          </w:p>
        </w:tc>
        <w:tc>
          <w:tcPr>
            <w:tcW w:w="10086" w:type="dxa"/>
          </w:tcPr>
          <w:p w14:paraId="700A9F76" w14:textId="77777777" w:rsidR="004A55B9" w:rsidRPr="003073C9" w:rsidRDefault="004A55B9" w:rsidP="004A55B9">
            <w:pPr>
              <w:rPr>
                <w:rFonts w:ascii="Arial" w:hAnsi="Arial" w:cs="Arial"/>
              </w:rPr>
            </w:pPr>
            <w:r w:rsidRPr="003073C9">
              <w:rPr>
                <w:rFonts w:ascii="Arial" w:hAnsi="Arial" w:cs="Arial"/>
              </w:rPr>
              <w:t xml:space="preserve">To be part of a specialist team of children and young person’s advocates delivering evidence based one to one interventions, group work and advice </w:t>
            </w:r>
            <w:r>
              <w:rPr>
                <w:rFonts w:ascii="Arial" w:hAnsi="Arial" w:cs="Arial"/>
              </w:rPr>
              <w:t>in a variety of locations,</w:t>
            </w:r>
            <w:r w:rsidRPr="003073C9">
              <w:rPr>
                <w:rFonts w:ascii="Arial" w:hAnsi="Arial" w:cs="Arial"/>
              </w:rPr>
              <w:t xml:space="preserve"> primarily education establishments</w:t>
            </w:r>
            <w:r>
              <w:rPr>
                <w:rFonts w:ascii="Arial" w:hAnsi="Arial" w:cs="Arial"/>
              </w:rPr>
              <w:t xml:space="preserve">, </w:t>
            </w:r>
            <w:r w:rsidRPr="003073C9">
              <w:rPr>
                <w:rFonts w:ascii="Arial" w:hAnsi="Arial" w:cs="Arial"/>
              </w:rPr>
              <w:t xml:space="preserve">Walsall with an aim to build resilience in children and young people. </w:t>
            </w:r>
          </w:p>
          <w:p w14:paraId="629470F2" w14:textId="77777777" w:rsidR="004A55B9" w:rsidRPr="003073C9" w:rsidRDefault="004A55B9" w:rsidP="004A55B9">
            <w:pPr>
              <w:rPr>
                <w:rFonts w:ascii="Arial" w:hAnsi="Arial" w:cs="Arial"/>
              </w:rPr>
            </w:pPr>
            <w:r w:rsidRPr="003073C9">
              <w:rPr>
                <w:rFonts w:ascii="Arial" w:hAnsi="Arial" w:cs="Arial"/>
              </w:rPr>
              <w:t xml:space="preserve">Programmes delivered must are age appropriate, culturally sensitive to children and young people </w:t>
            </w:r>
          </w:p>
        </w:tc>
      </w:tr>
      <w:tr w:rsidR="004A55B9" w:rsidRPr="003073C9" w14:paraId="6D43CE99" w14:textId="77777777" w:rsidTr="004A55B9">
        <w:tc>
          <w:tcPr>
            <w:tcW w:w="704" w:type="dxa"/>
          </w:tcPr>
          <w:p w14:paraId="53E732A5" w14:textId="77777777" w:rsidR="004A55B9" w:rsidRPr="003073C9" w:rsidRDefault="004A55B9" w:rsidP="004A55B9">
            <w:pPr>
              <w:rPr>
                <w:rFonts w:ascii="Arial" w:hAnsi="Arial" w:cs="Arial"/>
              </w:rPr>
            </w:pPr>
            <w:r w:rsidRPr="003073C9">
              <w:rPr>
                <w:rFonts w:ascii="Arial" w:hAnsi="Arial" w:cs="Arial"/>
              </w:rPr>
              <w:t>2</w:t>
            </w:r>
          </w:p>
        </w:tc>
        <w:tc>
          <w:tcPr>
            <w:tcW w:w="10086" w:type="dxa"/>
          </w:tcPr>
          <w:p w14:paraId="678ED30F" w14:textId="77777777" w:rsidR="004A55B9" w:rsidRPr="003073C9" w:rsidRDefault="004A55B9" w:rsidP="004A55B9">
            <w:pPr>
              <w:rPr>
                <w:rFonts w:ascii="Arial" w:hAnsi="Arial" w:cs="Arial"/>
              </w:rPr>
            </w:pPr>
            <w:r w:rsidRPr="003073C9">
              <w:rPr>
                <w:rFonts w:ascii="Arial" w:hAnsi="Arial" w:cs="Arial"/>
              </w:rPr>
              <w:t>To offer general awareness of healthy/unhealthy relationships in a variety of settings to reduce risk, prevent abuse, challenge behaviors and provide support.</w:t>
            </w:r>
          </w:p>
        </w:tc>
      </w:tr>
      <w:tr w:rsidR="004A55B9" w:rsidRPr="003073C9" w14:paraId="51AA83A5" w14:textId="77777777" w:rsidTr="004A55B9">
        <w:tc>
          <w:tcPr>
            <w:tcW w:w="704" w:type="dxa"/>
          </w:tcPr>
          <w:p w14:paraId="5D59AFDA" w14:textId="77777777" w:rsidR="004A55B9" w:rsidRPr="003073C9" w:rsidRDefault="004A55B9" w:rsidP="004A55B9">
            <w:pPr>
              <w:rPr>
                <w:rFonts w:ascii="Arial" w:hAnsi="Arial" w:cs="Arial"/>
              </w:rPr>
            </w:pPr>
            <w:r w:rsidRPr="003073C9">
              <w:rPr>
                <w:rFonts w:ascii="Arial" w:hAnsi="Arial" w:cs="Arial"/>
              </w:rPr>
              <w:t>3</w:t>
            </w:r>
          </w:p>
        </w:tc>
        <w:tc>
          <w:tcPr>
            <w:tcW w:w="10086" w:type="dxa"/>
          </w:tcPr>
          <w:p w14:paraId="54BC2A2B" w14:textId="77777777" w:rsidR="004A55B9" w:rsidRPr="003073C9" w:rsidRDefault="004A55B9" w:rsidP="004A55B9">
            <w:pPr>
              <w:rPr>
                <w:rFonts w:ascii="Arial" w:hAnsi="Arial" w:cs="Arial"/>
              </w:rPr>
            </w:pPr>
            <w:r w:rsidRPr="003073C9">
              <w:rPr>
                <w:rFonts w:ascii="Arial" w:hAnsi="Arial" w:cs="Arial"/>
              </w:rPr>
              <w:t>To be a single point of conta</w:t>
            </w:r>
            <w:r>
              <w:rPr>
                <w:rFonts w:ascii="Arial" w:hAnsi="Arial" w:cs="Arial"/>
              </w:rPr>
              <w:t xml:space="preserve">ct (SPOC) for schools in across specific l Country </w:t>
            </w:r>
            <w:r w:rsidRPr="003073C9">
              <w:rPr>
                <w:rFonts w:ascii="Arial" w:hAnsi="Arial" w:cs="Arial"/>
              </w:rPr>
              <w:t>who receive notification of domestic abuse through the Multi Agency Safeguarding Hub (MASH) or via other referral routes</w:t>
            </w:r>
            <w:r>
              <w:rPr>
                <w:rFonts w:ascii="Arial" w:hAnsi="Arial" w:cs="Arial"/>
              </w:rPr>
              <w:t>(non statutory)</w:t>
            </w:r>
            <w:r w:rsidRPr="003073C9">
              <w:rPr>
                <w:rFonts w:ascii="Arial" w:hAnsi="Arial" w:cs="Arial"/>
              </w:rPr>
              <w:t xml:space="preserve"> and provide advice, guidance and where required evidence based support assessing risk</w:t>
            </w:r>
            <w:r>
              <w:rPr>
                <w:rFonts w:ascii="Arial" w:hAnsi="Arial" w:cs="Arial"/>
              </w:rPr>
              <w:t>.</w:t>
            </w:r>
          </w:p>
        </w:tc>
      </w:tr>
      <w:tr w:rsidR="004A55B9" w:rsidRPr="003073C9" w14:paraId="1D3B2458" w14:textId="77777777" w:rsidTr="004A55B9">
        <w:tc>
          <w:tcPr>
            <w:tcW w:w="704" w:type="dxa"/>
          </w:tcPr>
          <w:p w14:paraId="15892A7C" w14:textId="77777777" w:rsidR="004A55B9" w:rsidRPr="003073C9" w:rsidRDefault="004A55B9" w:rsidP="004A55B9">
            <w:pPr>
              <w:rPr>
                <w:rFonts w:ascii="Arial" w:hAnsi="Arial" w:cs="Arial"/>
              </w:rPr>
            </w:pPr>
            <w:r w:rsidRPr="003073C9">
              <w:rPr>
                <w:rFonts w:ascii="Arial" w:hAnsi="Arial" w:cs="Arial"/>
              </w:rPr>
              <w:t>4</w:t>
            </w:r>
          </w:p>
        </w:tc>
        <w:tc>
          <w:tcPr>
            <w:tcW w:w="10086" w:type="dxa"/>
          </w:tcPr>
          <w:p w14:paraId="4A2F8CD8" w14:textId="77777777" w:rsidR="004A55B9" w:rsidRPr="003073C9" w:rsidRDefault="004A55B9" w:rsidP="004A55B9">
            <w:pPr>
              <w:rPr>
                <w:rFonts w:ascii="Arial" w:hAnsi="Arial" w:cs="Arial"/>
              </w:rPr>
            </w:pPr>
            <w:r w:rsidRPr="003073C9">
              <w:rPr>
                <w:rFonts w:ascii="Arial" w:hAnsi="Arial" w:cs="Arial"/>
              </w:rPr>
              <w:t>To create a safe and age appropriate space to work with children and young people encouraging them to share their experiences, thoughts and feelings. Work will include sensitively challenging experiences and decision making and working to develop early identification, coping strategies, seeking help and knowledge of healthy relationships.</w:t>
            </w:r>
          </w:p>
        </w:tc>
      </w:tr>
      <w:tr w:rsidR="004A55B9" w:rsidRPr="003073C9" w14:paraId="431A6489" w14:textId="77777777" w:rsidTr="004A55B9">
        <w:tc>
          <w:tcPr>
            <w:tcW w:w="704" w:type="dxa"/>
          </w:tcPr>
          <w:p w14:paraId="00EE10B3" w14:textId="77777777" w:rsidR="004A55B9" w:rsidRPr="003073C9" w:rsidRDefault="004A55B9" w:rsidP="004A55B9">
            <w:pPr>
              <w:rPr>
                <w:rFonts w:ascii="Arial" w:hAnsi="Arial" w:cs="Arial"/>
              </w:rPr>
            </w:pPr>
            <w:r w:rsidRPr="003073C9">
              <w:rPr>
                <w:rFonts w:ascii="Arial" w:hAnsi="Arial" w:cs="Arial"/>
              </w:rPr>
              <w:t>5</w:t>
            </w:r>
          </w:p>
        </w:tc>
        <w:tc>
          <w:tcPr>
            <w:tcW w:w="10086" w:type="dxa"/>
          </w:tcPr>
          <w:p w14:paraId="48035681" w14:textId="77777777" w:rsidR="004A55B9" w:rsidRPr="003073C9" w:rsidRDefault="004A55B9" w:rsidP="004A55B9">
            <w:pPr>
              <w:rPr>
                <w:rFonts w:ascii="Arial" w:hAnsi="Arial" w:cs="Arial"/>
              </w:rPr>
            </w:pPr>
            <w:r w:rsidRPr="003073C9">
              <w:rPr>
                <w:rFonts w:ascii="Arial" w:hAnsi="Arial" w:cs="Arial"/>
              </w:rPr>
              <w:t>To provide emotional and practical support and advocacy to children and young people and their families taking a holistic approach to supporting the family as a whole. Support and methodology should be specific</w:t>
            </w:r>
            <w:r>
              <w:rPr>
                <w:rFonts w:ascii="Arial" w:hAnsi="Arial" w:cs="Arial"/>
              </w:rPr>
              <w:t>/varied</w:t>
            </w:r>
            <w:r w:rsidRPr="003073C9">
              <w:rPr>
                <w:rFonts w:ascii="Arial" w:hAnsi="Arial" w:cs="Arial"/>
              </w:rPr>
              <w:t xml:space="preserve"> to meet the child/young person’s needs including risk assessment and management plans with a goal to reduce the risk level and increase safety of children.</w:t>
            </w:r>
          </w:p>
        </w:tc>
      </w:tr>
      <w:tr w:rsidR="004A55B9" w:rsidRPr="003073C9" w14:paraId="53911E49" w14:textId="77777777" w:rsidTr="004A55B9">
        <w:tc>
          <w:tcPr>
            <w:tcW w:w="704" w:type="dxa"/>
          </w:tcPr>
          <w:p w14:paraId="668FC09F" w14:textId="77777777" w:rsidR="004A55B9" w:rsidRPr="003073C9" w:rsidRDefault="004A55B9" w:rsidP="004A55B9">
            <w:pPr>
              <w:rPr>
                <w:rFonts w:ascii="Arial" w:hAnsi="Arial" w:cs="Arial"/>
              </w:rPr>
            </w:pPr>
            <w:r w:rsidRPr="003073C9">
              <w:rPr>
                <w:rFonts w:ascii="Arial" w:hAnsi="Arial" w:cs="Arial"/>
              </w:rPr>
              <w:t>6</w:t>
            </w:r>
          </w:p>
        </w:tc>
        <w:tc>
          <w:tcPr>
            <w:tcW w:w="10086" w:type="dxa"/>
          </w:tcPr>
          <w:p w14:paraId="33DD8055" w14:textId="77777777" w:rsidR="004A55B9" w:rsidRPr="003073C9" w:rsidRDefault="004A55B9" w:rsidP="004A55B9">
            <w:pPr>
              <w:rPr>
                <w:rFonts w:ascii="Arial" w:hAnsi="Arial" w:cs="Arial"/>
              </w:rPr>
            </w:pPr>
            <w:r w:rsidRPr="003073C9">
              <w:rPr>
                <w:rFonts w:ascii="Arial" w:hAnsi="Arial" w:cs="Arial"/>
              </w:rPr>
              <w:t>To ensure that all interventions are evaluated to assess impact made and seek children and young people’s views and ideas</w:t>
            </w:r>
            <w:r>
              <w:rPr>
                <w:rFonts w:ascii="Arial" w:hAnsi="Arial" w:cs="Arial"/>
              </w:rPr>
              <w:t>.</w:t>
            </w:r>
          </w:p>
        </w:tc>
      </w:tr>
      <w:tr w:rsidR="00BF2164" w:rsidRPr="003073C9" w14:paraId="54062BB3" w14:textId="77777777" w:rsidTr="004A55B9">
        <w:tc>
          <w:tcPr>
            <w:tcW w:w="704" w:type="dxa"/>
          </w:tcPr>
          <w:p w14:paraId="3C3DEB8C" w14:textId="77777777" w:rsidR="00BF2164" w:rsidRPr="003073C9" w:rsidRDefault="00BF2164" w:rsidP="004A55B9">
            <w:pPr>
              <w:rPr>
                <w:rFonts w:ascii="Arial" w:hAnsi="Arial" w:cs="Arial"/>
              </w:rPr>
            </w:pPr>
          </w:p>
        </w:tc>
        <w:tc>
          <w:tcPr>
            <w:tcW w:w="10086" w:type="dxa"/>
          </w:tcPr>
          <w:p w14:paraId="2E8233B3" w14:textId="66876EA5" w:rsidR="00BF2164" w:rsidRPr="00BF2164" w:rsidRDefault="00BF2164" w:rsidP="00BF2164">
            <w:pPr>
              <w:jc w:val="left"/>
              <w:rPr>
                <w:rFonts w:ascii="Arial" w:hAnsi="Arial" w:cs="Arial"/>
                <w:b/>
              </w:rPr>
            </w:pPr>
            <w:r>
              <w:rPr>
                <w:rFonts w:ascii="Arial" w:hAnsi="Arial" w:cs="Arial"/>
                <w:b/>
              </w:rPr>
              <w:t xml:space="preserve">Project delivery and Case work </w:t>
            </w:r>
          </w:p>
        </w:tc>
      </w:tr>
      <w:tr w:rsidR="004A55B9" w:rsidRPr="003073C9" w14:paraId="788611AC" w14:textId="77777777" w:rsidTr="004A55B9">
        <w:tc>
          <w:tcPr>
            <w:tcW w:w="704" w:type="dxa"/>
          </w:tcPr>
          <w:p w14:paraId="0143B575" w14:textId="77777777" w:rsidR="004A55B9" w:rsidRPr="003073C9" w:rsidRDefault="004A55B9" w:rsidP="004A55B9">
            <w:pPr>
              <w:rPr>
                <w:rFonts w:ascii="Arial" w:hAnsi="Arial" w:cs="Arial"/>
              </w:rPr>
            </w:pPr>
            <w:r w:rsidRPr="003073C9">
              <w:rPr>
                <w:rFonts w:ascii="Arial" w:hAnsi="Arial" w:cs="Arial"/>
              </w:rPr>
              <w:t>7</w:t>
            </w:r>
          </w:p>
        </w:tc>
        <w:tc>
          <w:tcPr>
            <w:tcW w:w="10086" w:type="dxa"/>
          </w:tcPr>
          <w:p w14:paraId="1D95024D" w14:textId="77777777" w:rsidR="004A55B9" w:rsidRPr="003073C9" w:rsidRDefault="004A55B9" w:rsidP="004A55B9">
            <w:pPr>
              <w:rPr>
                <w:rFonts w:ascii="Arial" w:hAnsi="Arial" w:cs="Arial"/>
              </w:rPr>
            </w:pPr>
            <w:r w:rsidRPr="003073C9">
              <w:rPr>
                <w:rFonts w:ascii="Arial" w:hAnsi="Arial" w:cs="Arial"/>
              </w:rPr>
              <w:t>To make referrals and work togethe</w:t>
            </w:r>
            <w:r>
              <w:rPr>
                <w:rFonts w:ascii="Arial" w:hAnsi="Arial" w:cs="Arial"/>
              </w:rPr>
              <w:t>r with adult services in the Black country</w:t>
            </w:r>
            <w:r w:rsidRPr="003073C9">
              <w:rPr>
                <w:rFonts w:ascii="Arial" w:hAnsi="Arial" w:cs="Arial"/>
              </w:rPr>
              <w:t xml:space="preserve"> to create the best outcomes for children and their families including domestic violence and abuse support services, perpetrator programmes, drug and alcohol services and mental health and wellbeing services (this list is not exhaustive)</w:t>
            </w:r>
          </w:p>
        </w:tc>
      </w:tr>
      <w:tr w:rsidR="004A55B9" w:rsidRPr="003073C9" w14:paraId="53757DF7" w14:textId="77777777" w:rsidTr="004A55B9">
        <w:tc>
          <w:tcPr>
            <w:tcW w:w="704" w:type="dxa"/>
          </w:tcPr>
          <w:p w14:paraId="4A60E6B0" w14:textId="77777777" w:rsidR="004A55B9" w:rsidRPr="003073C9" w:rsidRDefault="004A55B9" w:rsidP="004A55B9">
            <w:pPr>
              <w:rPr>
                <w:rFonts w:ascii="Arial" w:hAnsi="Arial" w:cs="Arial"/>
              </w:rPr>
            </w:pPr>
            <w:r w:rsidRPr="003073C9">
              <w:rPr>
                <w:rFonts w:ascii="Arial" w:hAnsi="Arial" w:cs="Arial"/>
              </w:rPr>
              <w:t>8</w:t>
            </w:r>
          </w:p>
        </w:tc>
        <w:tc>
          <w:tcPr>
            <w:tcW w:w="10086" w:type="dxa"/>
          </w:tcPr>
          <w:p w14:paraId="027EBF17" w14:textId="77777777" w:rsidR="004A55B9" w:rsidRPr="003073C9" w:rsidRDefault="004A55B9" w:rsidP="004A55B9">
            <w:pPr>
              <w:rPr>
                <w:rFonts w:ascii="Arial" w:hAnsi="Arial" w:cs="Arial"/>
              </w:rPr>
            </w:pPr>
            <w:r w:rsidRPr="003073C9">
              <w:rPr>
                <w:rFonts w:ascii="Arial" w:hAnsi="Arial" w:cs="Arial"/>
              </w:rPr>
              <w:t>To develop and deliver training and awareness to a wide range of professionals working with children and young people on domestic violence and abuse and related issues.</w:t>
            </w:r>
          </w:p>
        </w:tc>
      </w:tr>
      <w:tr w:rsidR="004A55B9" w:rsidRPr="003073C9" w14:paraId="33275AA8" w14:textId="77777777" w:rsidTr="004A55B9">
        <w:tc>
          <w:tcPr>
            <w:tcW w:w="704" w:type="dxa"/>
          </w:tcPr>
          <w:p w14:paraId="5D6E57CE" w14:textId="77777777" w:rsidR="004A55B9" w:rsidRPr="003073C9" w:rsidRDefault="004A55B9" w:rsidP="004A55B9">
            <w:pPr>
              <w:rPr>
                <w:rFonts w:ascii="Arial" w:hAnsi="Arial" w:cs="Arial"/>
              </w:rPr>
            </w:pPr>
            <w:r w:rsidRPr="003073C9">
              <w:rPr>
                <w:rFonts w:ascii="Arial" w:hAnsi="Arial" w:cs="Arial"/>
              </w:rPr>
              <w:t>9</w:t>
            </w:r>
          </w:p>
        </w:tc>
        <w:tc>
          <w:tcPr>
            <w:tcW w:w="10086" w:type="dxa"/>
          </w:tcPr>
          <w:p w14:paraId="6D2B59F7" w14:textId="77777777" w:rsidR="004A55B9" w:rsidRPr="003073C9" w:rsidRDefault="004A55B9" w:rsidP="004A55B9">
            <w:pPr>
              <w:rPr>
                <w:rFonts w:ascii="Arial" w:hAnsi="Arial" w:cs="Arial"/>
              </w:rPr>
            </w:pPr>
            <w:r w:rsidRPr="003073C9">
              <w:rPr>
                <w:rFonts w:ascii="Arial" w:hAnsi="Arial" w:cs="Arial"/>
              </w:rPr>
              <w:t>To build relationships with stakeholders and ensure appropriate sharing of information in accordance with BCWA policies and procedures</w:t>
            </w:r>
            <w:r>
              <w:rPr>
                <w:rFonts w:ascii="Arial" w:hAnsi="Arial" w:cs="Arial"/>
              </w:rPr>
              <w:t>. W</w:t>
            </w:r>
            <w:r w:rsidRPr="003073C9">
              <w:rPr>
                <w:rFonts w:ascii="Arial" w:hAnsi="Arial" w:cs="Arial"/>
              </w:rPr>
              <w:t>orking directly with all key agency partners to ensure that children and young people plans are coordinated and information is shared effectively and appropriately.</w:t>
            </w:r>
          </w:p>
        </w:tc>
      </w:tr>
      <w:tr w:rsidR="004A55B9" w:rsidRPr="003073C9" w14:paraId="3CD1B8B7" w14:textId="77777777" w:rsidTr="004A55B9">
        <w:tc>
          <w:tcPr>
            <w:tcW w:w="704" w:type="dxa"/>
          </w:tcPr>
          <w:p w14:paraId="07CDB7AD" w14:textId="77777777" w:rsidR="004A55B9" w:rsidRPr="003073C9" w:rsidRDefault="004A55B9" w:rsidP="004A55B9">
            <w:pPr>
              <w:rPr>
                <w:rFonts w:ascii="Arial" w:hAnsi="Arial" w:cs="Arial"/>
              </w:rPr>
            </w:pPr>
            <w:r w:rsidRPr="003073C9">
              <w:rPr>
                <w:rFonts w:ascii="Arial" w:hAnsi="Arial" w:cs="Arial"/>
              </w:rPr>
              <w:t>10</w:t>
            </w:r>
          </w:p>
        </w:tc>
        <w:tc>
          <w:tcPr>
            <w:tcW w:w="10086" w:type="dxa"/>
          </w:tcPr>
          <w:p w14:paraId="7A0C16C0" w14:textId="77777777" w:rsidR="004A55B9" w:rsidRPr="00167934" w:rsidRDefault="004A55B9" w:rsidP="004A55B9">
            <w:pPr>
              <w:rPr>
                <w:rFonts w:ascii="Arial" w:hAnsi="Arial" w:cs="Arial"/>
                <w:bCs/>
                <w:lang w:val="en-GB"/>
              </w:rPr>
            </w:pPr>
            <w:r w:rsidRPr="003073C9">
              <w:rPr>
                <w:rFonts w:ascii="Arial" w:hAnsi="Arial" w:cs="Arial"/>
                <w:bCs/>
                <w:lang w:val="en-GB"/>
              </w:rPr>
              <w:t>To ensure that the BCWA case management systems are accurately completed in accordance with policy and procedures assessing risk assessed and ensuring safety focused individual support/ management plans.</w:t>
            </w:r>
            <w:r>
              <w:rPr>
                <w:rFonts w:ascii="Arial" w:hAnsi="Arial" w:cs="Arial"/>
                <w:bCs/>
                <w:lang w:val="en-GB"/>
              </w:rPr>
              <w:t xml:space="preserve"> </w:t>
            </w:r>
            <w:r w:rsidRPr="00167934">
              <w:rPr>
                <w:rFonts w:ascii="Arial" w:hAnsi="Arial" w:cs="Arial"/>
                <w:bCs/>
                <w:u w:val="single"/>
                <w:lang w:val="en-GB"/>
              </w:rPr>
              <w:t>For term time positions</w:t>
            </w:r>
            <w:r>
              <w:rPr>
                <w:rFonts w:ascii="Arial" w:hAnsi="Arial" w:cs="Arial"/>
                <w:bCs/>
                <w:lang w:val="en-GB"/>
              </w:rPr>
              <w:t xml:space="preserve"> it is essential that risk is reduced/ managed safely prior to a school holiday so that the child/young person or family is safely managed and referred onto other services. Cases must be sensitively worked with as relationships will have developed to ensure that there are no risks to the child/young person. Risk assessments and support plans must be in place and approved prior to school holidays. </w:t>
            </w:r>
          </w:p>
        </w:tc>
      </w:tr>
      <w:tr w:rsidR="004A55B9" w:rsidRPr="003073C9" w14:paraId="59081AD7" w14:textId="77777777" w:rsidTr="004A55B9">
        <w:tc>
          <w:tcPr>
            <w:tcW w:w="704" w:type="dxa"/>
          </w:tcPr>
          <w:p w14:paraId="54A80CC9" w14:textId="77777777" w:rsidR="004A55B9" w:rsidRPr="003073C9" w:rsidRDefault="004A55B9" w:rsidP="004A55B9">
            <w:pPr>
              <w:rPr>
                <w:rFonts w:ascii="Arial" w:hAnsi="Arial" w:cs="Arial"/>
              </w:rPr>
            </w:pPr>
            <w:r w:rsidRPr="003073C9">
              <w:rPr>
                <w:rFonts w:ascii="Arial" w:hAnsi="Arial" w:cs="Arial"/>
              </w:rPr>
              <w:t>12</w:t>
            </w:r>
          </w:p>
        </w:tc>
        <w:tc>
          <w:tcPr>
            <w:tcW w:w="10086" w:type="dxa"/>
          </w:tcPr>
          <w:p w14:paraId="4DFF5FB9" w14:textId="77777777" w:rsidR="004A55B9" w:rsidRPr="003073C9" w:rsidRDefault="004A55B9" w:rsidP="004A55B9">
            <w:pPr>
              <w:rPr>
                <w:rFonts w:ascii="Arial" w:hAnsi="Arial" w:cs="Arial"/>
                <w:bCs/>
                <w:lang w:val="en-GB"/>
              </w:rPr>
            </w:pPr>
            <w:r w:rsidRPr="003073C9">
              <w:rPr>
                <w:rFonts w:ascii="Arial" w:hAnsi="Arial" w:cs="Arial"/>
                <w:bCs/>
                <w:lang w:val="en-GB"/>
              </w:rPr>
              <w:t>To be a proactive enthusiastic member of the team contributing to the requirements of the contract and related targets and commitments (funders/ commissioned services).</w:t>
            </w:r>
          </w:p>
        </w:tc>
      </w:tr>
      <w:tr w:rsidR="004A55B9" w:rsidRPr="003073C9" w14:paraId="738716CF" w14:textId="77777777" w:rsidTr="004A55B9">
        <w:tc>
          <w:tcPr>
            <w:tcW w:w="704" w:type="dxa"/>
          </w:tcPr>
          <w:p w14:paraId="26FA93C2" w14:textId="77777777" w:rsidR="004A55B9" w:rsidRPr="003073C9" w:rsidRDefault="004A55B9" w:rsidP="004A55B9">
            <w:pPr>
              <w:rPr>
                <w:rFonts w:ascii="Arial" w:hAnsi="Arial" w:cs="Arial"/>
              </w:rPr>
            </w:pPr>
            <w:r w:rsidRPr="003073C9">
              <w:rPr>
                <w:rFonts w:ascii="Arial" w:hAnsi="Arial" w:cs="Arial"/>
              </w:rPr>
              <w:t>13</w:t>
            </w:r>
          </w:p>
        </w:tc>
        <w:tc>
          <w:tcPr>
            <w:tcW w:w="10086" w:type="dxa"/>
          </w:tcPr>
          <w:p w14:paraId="7603314C" w14:textId="77777777" w:rsidR="004A55B9" w:rsidRPr="003073C9" w:rsidRDefault="004A55B9" w:rsidP="004A55B9">
            <w:pPr>
              <w:rPr>
                <w:rFonts w:ascii="Arial" w:hAnsi="Arial" w:cs="Arial"/>
                <w:bCs/>
                <w:lang w:val="en-GB"/>
              </w:rPr>
            </w:pPr>
            <w:r w:rsidRPr="003073C9">
              <w:rPr>
                <w:rFonts w:ascii="Arial" w:hAnsi="Arial" w:cs="Arial"/>
                <w:bCs/>
                <w:lang w:val="en-GB"/>
              </w:rPr>
              <w:t xml:space="preserve">Ensuring that the overall quality of service  is working within external/ national standards </w:t>
            </w:r>
          </w:p>
        </w:tc>
      </w:tr>
      <w:tr w:rsidR="004A55B9" w:rsidRPr="003073C9" w14:paraId="38F5D92D" w14:textId="77777777" w:rsidTr="004A55B9">
        <w:tc>
          <w:tcPr>
            <w:tcW w:w="704" w:type="dxa"/>
          </w:tcPr>
          <w:p w14:paraId="2082FA1D" w14:textId="77777777" w:rsidR="004A55B9" w:rsidRPr="003073C9" w:rsidRDefault="004A55B9" w:rsidP="004A55B9">
            <w:pPr>
              <w:rPr>
                <w:rFonts w:ascii="Arial" w:hAnsi="Arial" w:cs="Arial"/>
              </w:rPr>
            </w:pPr>
            <w:r w:rsidRPr="003073C9">
              <w:rPr>
                <w:rFonts w:ascii="Arial" w:hAnsi="Arial" w:cs="Arial"/>
              </w:rPr>
              <w:t>14</w:t>
            </w:r>
          </w:p>
        </w:tc>
        <w:tc>
          <w:tcPr>
            <w:tcW w:w="10086" w:type="dxa"/>
          </w:tcPr>
          <w:p w14:paraId="5BC1E833" w14:textId="77777777" w:rsidR="004A55B9" w:rsidRPr="003073C9" w:rsidRDefault="004A55B9" w:rsidP="004A55B9">
            <w:pPr>
              <w:rPr>
                <w:rFonts w:ascii="Arial" w:hAnsi="Arial" w:cs="Arial"/>
                <w:lang w:val="en-GB"/>
              </w:rPr>
            </w:pPr>
            <w:r w:rsidRPr="003073C9">
              <w:rPr>
                <w:rFonts w:ascii="Arial" w:hAnsi="Arial" w:cs="Arial"/>
                <w:lang w:val="en-GB"/>
              </w:rPr>
              <w:t>Ensuring that your practice meet health and safety standards in accordance with BCWA policy and procedures when working at different sites including non BCWA sites and use of relevant equipment</w:t>
            </w:r>
          </w:p>
        </w:tc>
      </w:tr>
      <w:tr w:rsidR="004A55B9" w:rsidRPr="003073C9" w14:paraId="19402E55" w14:textId="77777777" w:rsidTr="004A55B9">
        <w:tc>
          <w:tcPr>
            <w:tcW w:w="704" w:type="dxa"/>
          </w:tcPr>
          <w:p w14:paraId="4A99555C" w14:textId="77777777" w:rsidR="004A55B9" w:rsidRPr="003073C9" w:rsidRDefault="004A55B9" w:rsidP="004A55B9">
            <w:pPr>
              <w:rPr>
                <w:rFonts w:ascii="Arial" w:hAnsi="Arial" w:cs="Arial"/>
              </w:rPr>
            </w:pPr>
            <w:r w:rsidRPr="003073C9">
              <w:rPr>
                <w:rFonts w:ascii="Arial" w:hAnsi="Arial" w:cs="Arial"/>
              </w:rPr>
              <w:lastRenderedPageBreak/>
              <w:t>15</w:t>
            </w:r>
          </w:p>
        </w:tc>
        <w:tc>
          <w:tcPr>
            <w:tcW w:w="10086" w:type="dxa"/>
          </w:tcPr>
          <w:p w14:paraId="776C853B" w14:textId="77777777" w:rsidR="004A55B9" w:rsidRPr="003073C9" w:rsidRDefault="004A55B9" w:rsidP="004A55B9">
            <w:pPr>
              <w:rPr>
                <w:rFonts w:ascii="Arial" w:hAnsi="Arial" w:cs="Arial"/>
                <w:lang w:val="en-GB"/>
              </w:rPr>
            </w:pPr>
            <w:r w:rsidRPr="003073C9">
              <w:rPr>
                <w:rFonts w:ascii="Arial" w:hAnsi="Arial" w:cs="Arial"/>
              </w:rPr>
              <w:t>Contribute to the preparation of new bids and tenders as required.</w:t>
            </w:r>
          </w:p>
        </w:tc>
      </w:tr>
      <w:tr w:rsidR="004A55B9" w:rsidRPr="003073C9" w14:paraId="7F749815" w14:textId="77777777" w:rsidTr="004A55B9">
        <w:tc>
          <w:tcPr>
            <w:tcW w:w="704" w:type="dxa"/>
          </w:tcPr>
          <w:p w14:paraId="4E3E3D22" w14:textId="77777777" w:rsidR="004A55B9" w:rsidRPr="003073C9" w:rsidRDefault="004A55B9" w:rsidP="004A55B9">
            <w:pPr>
              <w:rPr>
                <w:rFonts w:ascii="Arial" w:hAnsi="Arial" w:cs="Arial"/>
              </w:rPr>
            </w:pPr>
            <w:r w:rsidRPr="003073C9">
              <w:rPr>
                <w:rFonts w:ascii="Arial" w:hAnsi="Arial" w:cs="Arial"/>
              </w:rPr>
              <w:t>16</w:t>
            </w:r>
          </w:p>
        </w:tc>
        <w:tc>
          <w:tcPr>
            <w:tcW w:w="10086" w:type="dxa"/>
          </w:tcPr>
          <w:p w14:paraId="44BC1B6A" w14:textId="77777777" w:rsidR="004A55B9" w:rsidRPr="003073C9" w:rsidRDefault="004A55B9" w:rsidP="004A55B9">
            <w:pPr>
              <w:rPr>
                <w:rFonts w:ascii="Arial" w:hAnsi="Arial" w:cs="Arial"/>
              </w:rPr>
            </w:pPr>
            <w:r w:rsidRPr="003073C9">
              <w:rPr>
                <w:rFonts w:ascii="Arial" w:hAnsi="Arial" w:cs="Arial"/>
              </w:rPr>
              <w:t>To participate in developing partnerships and networks within and beyond BCWA. This will include the preparation and presentation of reports and plans.</w:t>
            </w:r>
          </w:p>
        </w:tc>
      </w:tr>
      <w:tr w:rsidR="00BF2164" w:rsidRPr="003073C9" w14:paraId="4B8B1043" w14:textId="77777777" w:rsidTr="004A55B9">
        <w:tc>
          <w:tcPr>
            <w:tcW w:w="704" w:type="dxa"/>
          </w:tcPr>
          <w:p w14:paraId="39A97592" w14:textId="77777777" w:rsidR="00BF2164" w:rsidRPr="003073C9" w:rsidRDefault="00BF2164" w:rsidP="004A55B9">
            <w:pPr>
              <w:rPr>
                <w:rFonts w:ascii="Arial" w:hAnsi="Arial" w:cs="Arial"/>
              </w:rPr>
            </w:pPr>
          </w:p>
        </w:tc>
        <w:tc>
          <w:tcPr>
            <w:tcW w:w="10086" w:type="dxa"/>
          </w:tcPr>
          <w:p w14:paraId="35104099" w14:textId="30FBBCA6" w:rsidR="00BF2164" w:rsidRPr="00BF2164" w:rsidRDefault="00BF2164" w:rsidP="004A55B9">
            <w:pPr>
              <w:rPr>
                <w:rFonts w:ascii="Arial" w:hAnsi="Arial" w:cs="Arial"/>
                <w:b/>
              </w:rPr>
            </w:pPr>
            <w:r w:rsidRPr="00BF2164">
              <w:rPr>
                <w:rFonts w:ascii="Arial" w:hAnsi="Arial" w:cs="Arial"/>
                <w:b/>
              </w:rPr>
              <w:t xml:space="preserve">Quality and Performance </w:t>
            </w:r>
          </w:p>
        </w:tc>
      </w:tr>
      <w:tr w:rsidR="004A55B9" w:rsidRPr="003073C9" w14:paraId="1759BED0" w14:textId="77777777" w:rsidTr="004A55B9">
        <w:tc>
          <w:tcPr>
            <w:tcW w:w="704" w:type="dxa"/>
          </w:tcPr>
          <w:p w14:paraId="36FB5105" w14:textId="77777777" w:rsidR="004A55B9" w:rsidRPr="003073C9" w:rsidRDefault="004A55B9" w:rsidP="004A55B9">
            <w:pPr>
              <w:rPr>
                <w:rFonts w:ascii="Arial" w:hAnsi="Arial" w:cs="Arial"/>
              </w:rPr>
            </w:pPr>
            <w:r w:rsidRPr="003073C9">
              <w:rPr>
                <w:rFonts w:ascii="Arial" w:hAnsi="Arial" w:cs="Arial"/>
              </w:rPr>
              <w:t>17</w:t>
            </w:r>
          </w:p>
        </w:tc>
        <w:tc>
          <w:tcPr>
            <w:tcW w:w="10086" w:type="dxa"/>
          </w:tcPr>
          <w:p w14:paraId="625FFC2A" w14:textId="77777777" w:rsidR="004A55B9" w:rsidRPr="003073C9" w:rsidRDefault="004A55B9" w:rsidP="004A55B9">
            <w:pPr>
              <w:rPr>
                <w:rFonts w:ascii="Arial" w:hAnsi="Arial" w:cs="Arial"/>
              </w:rPr>
            </w:pPr>
            <w:r w:rsidRPr="003073C9">
              <w:rPr>
                <w:rFonts w:ascii="Arial" w:hAnsi="Arial" w:cs="Arial"/>
              </w:rPr>
              <w:t>To ensure that people who use the service are consulted and involved in all aspects of the service and that their thoughts, wishes and feelings as appropriate in accordance with an agreed plan</w:t>
            </w:r>
          </w:p>
        </w:tc>
      </w:tr>
      <w:tr w:rsidR="004A55B9" w:rsidRPr="003073C9" w14:paraId="5C718E31" w14:textId="77777777" w:rsidTr="004A55B9">
        <w:tc>
          <w:tcPr>
            <w:tcW w:w="704" w:type="dxa"/>
          </w:tcPr>
          <w:p w14:paraId="68F9E616" w14:textId="77777777" w:rsidR="004A55B9" w:rsidRPr="003073C9" w:rsidRDefault="004A55B9" w:rsidP="004A55B9">
            <w:pPr>
              <w:rPr>
                <w:rFonts w:ascii="Arial" w:hAnsi="Arial" w:cs="Arial"/>
              </w:rPr>
            </w:pPr>
            <w:r w:rsidRPr="003073C9">
              <w:rPr>
                <w:rFonts w:ascii="Arial" w:hAnsi="Arial" w:cs="Arial"/>
              </w:rPr>
              <w:t>18</w:t>
            </w:r>
          </w:p>
        </w:tc>
        <w:tc>
          <w:tcPr>
            <w:tcW w:w="10086" w:type="dxa"/>
          </w:tcPr>
          <w:p w14:paraId="55FCC07E" w14:textId="77777777" w:rsidR="004A55B9" w:rsidRPr="003073C9" w:rsidRDefault="004A55B9" w:rsidP="004A55B9">
            <w:pPr>
              <w:rPr>
                <w:rFonts w:ascii="Arial" w:hAnsi="Arial" w:cs="Arial"/>
                <w:lang w:val="en-GB"/>
              </w:rPr>
            </w:pPr>
            <w:r w:rsidRPr="003073C9">
              <w:rPr>
                <w:rFonts w:ascii="Arial" w:hAnsi="Arial" w:cs="Arial"/>
                <w:lang w:val="en-GB"/>
              </w:rPr>
              <w:t>To contribute to improvements and developments to the children and young person’s offer</w:t>
            </w:r>
          </w:p>
        </w:tc>
      </w:tr>
      <w:tr w:rsidR="004A55B9" w:rsidRPr="003073C9" w14:paraId="3D4BFFF4" w14:textId="77777777" w:rsidTr="004A55B9">
        <w:tc>
          <w:tcPr>
            <w:tcW w:w="704" w:type="dxa"/>
          </w:tcPr>
          <w:p w14:paraId="0B68E7A3" w14:textId="77777777" w:rsidR="004A55B9" w:rsidRPr="003073C9" w:rsidRDefault="004A55B9" w:rsidP="004A55B9">
            <w:pPr>
              <w:rPr>
                <w:rFonts w:ascii="Arial" w:hAnsi="Arial" w:cs="Arial"/>
              </w:rPr>
            </w:pPr>
            <w:r w:rsidRPr="003073C9">
              <w:rPr>
                <w:rFonts w:ascii="Arial" w:hAnsi="Arial" w:cs="Arial"/>
              </w:rPr>
              <w:t>19</w:t>
            </w:r>
          </w:p>
        </w:tc>
        <w:tc>
          <w:tcPr>
            <w:tcW w:w="10086" w:type="dxa"/>
          </w:tcPr>
          <w:p w14:paraId="528B1907" w14:textId="77777777" w:rsidR="004A55B9" w:rsidRPr="003073C9" w:rsidRDefault="004A55B9" w:rsidP="004A55B9">
            <w:pPr>
              <w:rPr>
                <w:rFonts w:ascii="Arial" w:hAnsi="Arial" w:cs="Arial"/>
              </w:rPr>
            </w:pPr>
            <w:r w:rsidRPr="003073C9">
              <w:rPr>
                <w:rFonts w:ascii="Arial" w:hAnsi="Arial" w:cs="Arial"/>
              </w:rPr>
              <w:t>To remain up to date and compliant with local and regional operational protocols and national legislation and emerging evidence.</w:t>
            </w:r>
          </w:p>
        </w:tc>
      </w:tr>
    </w:tbl>
    <w:tbl>
      <w:tblPr>
        <w:tblStyle w:val="TableGrid1"/>
        <w:tblW w:w="0" w:type="auto"/>
        <w:tblLook w:val="04A0" w:firstRow="1" w:lastRow="0" w:firstColumn="1" w:lastColumn="0" w:noHBand="0" w:noVBand="1"/>
      </w:tblPr>
      <w:tblGrid>
        <w:gridCol w:w="704"/>
        <w:gridCol w:w="10086"/>
      </w:tblGrid>
      <w:tr w:rsidR="001A0EDB" w:rsidRPr="001A0EDB" w14:paraId="164CDF68" w14:textId="77777777" w:rsidTr="001B135D">
        <w:tc>
          <w:tcPr>
            <w:tcW w:w="704" w:type="dxa"/>
          </w:tcPr>
          <w:p w14:paraId="79E2E11D" w14:textId="77777777" w:rsidR="001A0EDB" w:rsidRPr="001A0EDB" w:rsidRDefault="001A0EDB" w:rsidP="001A0EDB">
            <w:pPr>
              <w:spacing w:before="60" w:after="60"/>
              <w:jc w:val="left"/>
              <w:rPr>
                <w:rFonts w:ascii="Arial" w:hAnsi="Arial" w:cs="Arial"/>
              </w:rPr>
            </w:pPr>
          </w:p>
        </w:tc>
        <w:tc>
          <w:tcPr>
            <w:tcW w:w="10086" w:type="dxa"/>
          </w:tcPr>
          <w:p w14:paraId="0FE31943" w14:textId="3794CA44" w:rsidR="001A0EDB" w:rsidRPr="001A0EDB" w:rsidRDefault="001A0EDB" w:rsidP="001A0EDB">
            <w:pPr>
              <w:spacing w:before="60" w:after="60"/>
              <w:jc w:val="left"/>
              <w:rPr>
                <w:rFonts w:ascii="Arial" w:hAnsi="Arial" w:cs="Arial"/>
                <w:b/>
              </w:rPr>
            </w:pPr>
            <w:r>
              <w:rPr>
                <w:rFonts w:ascii="Arial" w:hAnsi="Arial" w:cs="Arial"/>
                <w:b/>
              </w:rPr>
              <w:t>Professional d</w:t>
            </w:r>
            <w:r w:rsidRPr="001A0EDB">
              <w:rPr>
                <w:rFonts w:ascii="Arial" w:hAnsi="Arial" w:cs="Arial"/>
                <w:b/>
              </w:rPr>
              <w:t>evelopment</w:t>
            </w:r>
          </w:p>
        </w:tc>
      </w:tr>
      <w:tr w:rsidR="001A0EDB" w:rsidRPr="001A0EDB" w14:paraId="02B843C0" w14:textId="77777777" w:rsidTr="001B135D">
        <w:tc>
          <w:tcPr>
            <w:tcW w:w="704" w:type="dxa"/>
          </w:tcPr>
          <w:p w14:paraId="1E2357E0" w14:textId="77777777" w:rsidR="001A0EDB" w:rsidRPr="001A0EDB" w:rsidRDefault="001A0EDB" w:rsidP="001A0EDB">
            <w:pPr>
              <w:spacing w:before="60" w:after="60"/>
              <w:jc w:val="left"/>
              <w:rPr>
                <w:rFonts w:ascii="Arial" w:hAnsi="Arial" w:cs="Arial"/>
              </w:rPr>
            </w:pPr>
            <w:r w:rsidRPr="001A0EDB">
              <w:rPr>
                <w:rFonts w:ascii="Arial" w:hAnsi="Arial" w:cs="Arial"/>
              </w:rPr>
              <w:t>22</w:t>
            </w:r>
          </w:p>
        </w:tc>
        <w:tc>
          <w:tcPr>
            <w:tcW w:w="10086" w:type="dxa"/>
          </w:tcPr>
          <w:p w14:paraId="4CEEDD9A" w14:textId="4A2031BE" w:rsidR="001A0EDB" w:rsidRPr="001A0EDB" w:rsidRDefault="001A0EDB" w:rsidP="001A0EDB">
            <w:pPr>
              <w:spacing w:before="60" w:after="60"/>
              <w:jc w:val="left"/>
              <w:rPr>
                <w:rFonts w:ascii="Arial" w:hAnsi="Arial" w:cs="Arial"/>
              </w:rPr>
            </w:pPr>
            <w:r>
              <w:rPr>
                <w:rFonts w:ascii="Arial" w:hAnsi="Arial" w:cs="Arial"/>
              </w:rPr>
              <w:t>To attend mandatory training and any other relevant training</w:t>
            </w:r>
          </w:p>
        </w:tc>
      </w:tr>
      <w:tr w:rsidR="001A0EDB" w:rsidRPr="001A0EDB" w14:paraId="1CD09FAF" w14:textId="77777777" w:rsidTr="001B135D">
        <w:tc>
          <w:tcPr>
            <w:tcW w:w="704" w:type="dxa"/>
          </w:tcPr>
          <w:p w14:paraId="720BD851" w14:textId="77777777" w:rsidR="001A0EDB" w:rsidRPr="001A0EDB" w:rsidRDefault="001A0EDB" w:rsidP="001A0EDB">
            <w:pPr>
              <w:spacing w:before="60" w:after="60"/>
              <w:jc w:val="left"/>
              <w:rPr>
                <w:rFonts w:ascii="Arial" w:hAnsi="Arial" w:cs="Arial"/>
              </w:rPr>
            </w:pPr>
            <w:r w:rsidRPr="001A0EDB">
              <w:rPr>
                <w:rFonts w:ascii="Arial" w:hAnsi="Arial" w:cs="Arial"/>
              </w:rPr>
              <w:t>23</w:t>
            </w:r>
          </w:p>
        </w:tc>
        <w:tc>
          <w:tcPr>
            <w:tcW w:w="10086" w:type="dxa"/>
          </w:tcPr>
          <w:p w14:paraId="4B7684C7" w14:textId="79B1E1B7" w:rsidR="001A0EDB" w:rsidRPr="001A0EDB" w:rsidRDefault="001A0EDB" w:rsidP="001A0EDB">
            <w:pPr>
              <w:spacing w:before="60" w:after="60"/>
              <w:jc w:val="left"/>
              <w:rPr>
                <w:rFonts w:ascii="Arial" w:hAnsi="Arial" w:cs="Arial"/>
              </w:rPr>
            </w:pPr>
            <w:r w:rsidRPr="001A0EDB">
              <w:rPr>
                <w:rFonts w:ascii="Arial" w:hAnsi="Arial" w:cs="Arial"/>
              </w:rPr>
              <w:t>To participate in developing partnerships and networks within and beyond BCWA. This wil</w:t>
            </w:r>
            <w:r>
              <w:rPr>
                <w:rFonts w:ascii="Arial" w:hAnsi="Arial" w:cs="Arial"/>
              </w:rPr>
              <w:t xml:space="preserve">l include the attending multiagency meetings and through joint work. </w:t>
            </w:r>
          </w:p>
        </w:tc>
      </w:tr>
      <w:tr w:rsidR="001A0EDB" w:rsidRPr="001A0EDB" w14:paraId="63970B0C" w14:textId="77777777" w:rsidTr="001B135D">
        <w:tc>
          <w:tcPr>
            <w:tcW w:w="704" w:type="dxa"/>
          </w:tcPr>
          <w:p w14:paraId="0A8ACACE" w14:textId="77777777" w:rsidR="001A0EDB" w:rsidRPr="001A0EDB" w:rsidRDefault="001A0EDB" w:rsidP="001A0EDB">
            <w:pPr>
              <w:spacing w:before="60" w:after="60"/>
              <w:jc w:val="left"/>
              <w:rPr>
                <w:rFonts w:ascii="Arial" w:hAnsi="Arial" w:cs="Arial"/>
              </w:rPr>
            </w:pPr>
            <w:r w:rsidRPr="001A0EDB">
              <w:rPr>
                <w:rFonts w:ascii="Arial" w:hAnsi="Arial" w:cs="Arial"/>
              </w:rPr>
              <w:t>24</w:t>
            </w:r>
          </w:p>
        </w:tc>
        <w:tc>
          <w:tcPr>
            <w:tcW w:w="10086" w:type="dxa"/>
          </w:tcPr>
          <w:p w14:paraId="0992E63B" w14:textId="77777777" w:rsidR="001A0EDB" w:rsidRPr="001A0EDB" w:rsidRDefault="001A0EDB" w:rsidP="001A0EDB">
            <w:pPr>
              <w:spacing w:before="60" w:after="60"/>
              <w:jc w:val="left"/>
              <w:rPr>
                <w:rFonts w:ascii="Arial" w:hAnsi="Arial" w:cs="Arial"/>
              </w:rPr>
            </w:pPr>
            <w:r w:rsidRPr="001A0EDB">
              <w:rPr>
                <w:rFonts w:ascii="Arial" w:hAnsi="Arial" w:cs="Arial"/>
                <w:lang w:val="en-GB"/>
              </w:rPr>
              <w:t>To contribute to improvements and developments to the children and young person’s offer</w:t>
            </w:r>
          </w:p>
        </w:tc>
      </w:tr>
      <w:tr w:rsidR="001A0EDB" w:rsidRPr="001A0EDB" w14:paraId="657BCAA3" w14:textId="77777777" w:rsidTr="001B135D">
        <w:tc>
          <w:tcPr>
            <w:tcW w:w="704" w:type="dxa"/>
          </w:tcPr>
          <w:p w14:paraId="348FAC3E" w14:textId="77777777" w:rsidR="001A0EDB" w:rsidRPr="001A0EDB" w:rsidRDefault="001A0EDB" w:rsidP="001A0EDB">
            <w:pPr>
              <w:spacing w:before="60" w:after="60"/>
              <w:jc w:val="left"/>
              <w:rPr>
                <w:rFonts w:ascii="Arial" w:hAnsi="Arial" w:cs="Arial"/>
              </w:rPr>
            </w:pPr>
            <w:r w:rsidRPr="001A0EDB">
              <w:rPr>
                <w:rFonts w:ascii="Arial" w:hAnsi="Arial" w:cs="Arial"/>
              </w:rPr>
              <w:t>25</w:t>
            </w:r>
          </w:p>
        </w:tc>
        <w:tc>
          <w:tcPr>
            <w:tcW w:w="10086" w:type="dxa"/>
          </w:tcPr>
          <w:p w14:paraId="06CF9B0C" w14:textId="77777777" w:rsidR="001A0EDB" w:rsidRPr="001A0EDB" w:rsidRDefault="001A0EDB" w:rsidP="001A0EDB">
            <w:pPr>
              <w:spacing w:before="60" w:after="60"/>
              <w:jc w:val="left"/>
              <w:rPr>
                <w:rFonts w:ascii="Arial" w:hAnsi="Arial" w:cs="Arial"/>
                <w:lang w:val="en-GB"/>
              </w:rPr>
            </w:pPr>
            <w:r w:rsidRPr="001A0EDB">
              <w:rPr>
                <w:rFonts w:ascii="Arial" w:hAnsi="Arial" w:cs="Arial"/>
              </w:rPr>
              <w:t>To represent the organization contributing to local, regional and national strategy and events.</w:t>
            </w:r>
          </w:p>
        </w:tc>
      </w:tr>
      <w:tr w:rsidR="001A0EDB" w:rsidRPr="001A0EDB" w14:paraId="54DFEA6D" w14:textId="77777777" w:rsidTr="001B135D">
        <w:tc>
          <w:tcPr>
            <w:tcW w:w="704" w:type="dxa"/>
          </w:tcPr>
          <w:p w14:paraId="5919C0A8" w14:textId="77777777" w:rsidR="001A0EDB" w:rsidRPr="001A0EDB" w:rsidRDefault="001A0EDB" w:rsidP="001A0EDB">
            <w:pPr>
              <w:spacing w:before="60" w:after="60"/>
              <w:jc w:val="left"/>
              <w:rPr>
                <w:rFonts w:ascii="Arial" w:hAnsi="Arial" w:cs="Arial"/>
              </w:rPr>
            </w:pPr>
            <w:r w:rsidRPr="001A0EDB">
              <w:rPr>
                <w:rFonts w:ascii="Arial" w:hAnsi="Arial" w:cs="Arial"/>
              </w:rPr>
              <w:t>26</w:t>
            </w:r>
          </w:p>
        </w:tc>
        <w:tc>
          <w:tcPr>
            <w:tcW w:w="10086" w:type="dxa"/>
          </w:tcPr>
          <w:p w14:paraId="4C00C705" w14:textId="77777777" w:rsidR="001A0EDB" w:rsidRPr="001A0EDB" w:rsidRDefault="001A0EDB" w:rsidP="001A0EDB">
            <w:pPr>
              <w:spacing w:before="60" w:after="60"/>
              <w:jc w:val="left"/>
              <w:rPr>
                <w:rFonts w:ascii="Arial" w:hAnsi="Arial" w:cs="Arial"/>
              </w:rPr>
            </w:pPr>
            <w:r w:rsidRPr="001A0EDB">
              <w:rPr>
                <w:rFonts w:ascii="Arial" w:hAnsi="Arial" w:cs="Arial"/>
              </w:rPr>
              <w:t>To develop, sustain and evaluate joint work between agencies</w:t>
            </w:r>
          </w:p>
        </w:tc>
      </w:tr>
    </w:tbl>
    <w:p w14:paraId="27A70863" w14:textId="77777777" w:rsidR="006A4DA5" w:rsidRPr="003073C9" w:rsidRDefault="006A4DA5" w:rsidP="000737E9">
      <w:pPr>
        <w:jc w:val="left"/>
        <w:rPr>
          <w:rFonts w:ascii="Arial" w:hAnsi="Arial" w:cs="Arial"/>
        </w:rPr>
      </w:pPr>
    </w:p>
    <w:p w14:paraId="4DF98226" w14:textId="77777777" w:rsidR="004A55B9" w:rsidRPr="003073C9" w:rsidRDefault="004A55B9" w:rsidP="004A55B9">
      <w:pPr>
        <w:spacing w:after="0"/>
        <w:rPr>
          <w:rFonts w:ascii="Arial" w:hAnsi="Arial" w:cs="Arial"/>
        </w:rPr>
      </w:pPr>
    </w:p>
    <w:tbl>
      <w:tblPr>
        <w:tblStyle w:val="TableGrid"/>
        <w:tblW w:w="0" w:type="auto"/>
        <w:tblLook w:val="04A0" w:firstRow="1" w:lastRow="0" w:firstColumn="1" w:lastColumn="0" w:noHBand="0" w:noVBand="1"/>
      </w:tblPr>
      <w:tblGrid>
        <w:gridCol w:w="704"/>
        <w:gridCol w:w="10086"/>
      </w:tblGrid>
      <w:tr w:rsidR="004A55B9" w:rsidRPr="003073C9" w14:paraId="1F144937" w14:textId="77777777" w:rsidTr="00A5735B">
        <w:tc>
          <w:tcPr>
            <w:tcW w:w="10790" w:type="dxa"/>
            <w:gridSpan w:val="2"/>
            <w:shd w:val="clear" w:color="auto" w:fill="D9D9D9" w:themeFill="background1" w:themeFillShade="D9"/>
          </w:tcPr>
          <w:p w14:paraId="7802D0E1" w14:textId="77777777" w:rsidR="004A55B9" w:rsidRPr="003073C9" w:rsidRDefault="004A55B9" w:rsidP="00A5735B">
            <w:pPr>
              <w:jc w:val="center"/>
              <w:rPr>
                <w:rFonts w:ascii="Arial" w:hAnsi="Arial" w:cs="Arial"/>
              </w:rPr>
            </w:pPr>
            <w:r w:rsidRPr="003073C9">
              <w:rPr>
                <w:rFonts w:ascii="Arial" w:eastAsiaTheme="majorEastAsia" w:hAnsi="Arial" w:cs="Arial"/>
                <w:b/>
                <w:bCs/>
              </w:rPr>
              <w:t>Meeting the Strategic Objectives of Black Country Women’s Aid</w:t>
            </w:r>
          </w:p>
        </w:tc>
      </w:tr>
      <w:tr w:rsidR="004A55B9" w:rsidRPr="003073C9" w14:paraId="197B3EC2" w14:textId="77777777" w:rsidTr="00A5735B">
        <w:tc>
          <w:tcPr>
            <w:tcW w:w="704" w:type="dxa"/>
          </w:tcPr>
          <w:p w14:paraId="68499806" w14:textId="77777777" w:rsidR="004A55B9" w:rsidRPr="003073C9" w:rsidRDefault="004A55B9" w:rsidP="00A5735B">
            <w:pPr>
              <w:rPr>
                <w:rFonts w:ascii="Arial" w:hAnsi="Arial" w:cs="Arial"/>
              </w:rPr>
            </w:pPr>
            <w:r w:rsidRPr="003073C9">
              <w:rPr>
                <w:rFonts w:ascii="Arial" w:hAnsi="Arial" w:cs="Arial"/>
              </w:rPr>
              <w:t xml:space="preserve">1 </w:t>
            </w:r>
          </w:p>
        </w:tc>
        <w:tc>
          <w:tcPr>
            <w:tcW w:w="10086" w:type="dxa"/>
          </w:tcPr>
          <w:p w14:paraId="6A59FE3C" w14:textId="77777777" w:rsidR="004A55B9" w:rsidRPr="003073C9" w:rsidRDefault="004A55B9" w:rsidP="00A5735B">
            <w:pPr>
              <w:spacing w:after="0"/>
              <w:rPr>
                <w:rFonts w:ascii="Arial" w:hAnsi="Arial" w:cs="Arial"/>
              </w:rPr>
            </w:pPr>
            <w:r w:rsidRPr="003073C9">
              <w:rPr>
                <w:rFonts w:ascii="Arial" w:hAnsi="Arial" w:cs="Arial"/>
              </w:rPr>
              <w:t>To be responsible for delivery and implementation of professional services that incorporate supportive and preventative strategies to equip service users/ victims/ survivors to keep them safe and free from abuse</w:t>
            </w:r>
          </w:p>
        </w:tc>
      </w:tr>
      <w:tr w:rsidR="004A55B9" w:rsidRPr="003073C9" w14:paraId="47D7A168" w14:textId="77777777" w:rsidTr="00A5735B">
        <w:tc>
          <w:tcPr>
            <w:tcW w:w="704" w:type="dxa"/>
          </w:tcPr>
          <w:p w14:paraId="28234EBA" w14:textId="77777777" w:rsidR="004A55B9" w:rsidRPr="003073C9" w:rsidRDefault="004A55B9" w:rsidP="00A5735B">
            <w:pPr>
              <w:rPr>
                <w:rFonts w:ascii="Arial" w:hAnsi="Arial" w:cs="Arial"/>
              </w:rPr>
            </w:pPr>
            <w:r w:rsidRPr="003073C9">
              <w:rPr>
                <w:rFonts w:ascii="Arial" w:hAnsi="Arial" w:cs="Arial"/>
              </w:rPr>
              <w:t>2</w:t>
            </w:r>
          </w:p>
        </w:tc>
        <w:tc>
          <w:tcPr>
            <w:tcW w:w="10086" w:type="dxa"/>
          </w:tcPr>
          <w:p w14:paraId="6D8FFC86" w14:textId="77777777" w:rsidR="004A55B9" w:rsidRPr="003073C9" w:rsidRDefault="004A55B9" w:rsidP="00A5735B">
            <w:pPr>
              <w:rPr>
                <w:rFonts w:ascii="Arial" w:hAnsi="Arial" w:cs="Arial"/>
              </w:rPr>
            </w:pPr>
            <w:r w:rsidRPr="003073C9">
              <w:rPr>
                <w:rFonts w:ascii="Arial" w:hAnsi="Arial" w:cs="Arial"/>
              </w:rPr>
              <w:t>To  be compliant with GDPR procedures and principles</w:t>
            </w:r>
          </w:p>
        </w:tc>
      </w:tr>
      <w:tr w:rsidR="004A55B9" w:rsidRPr="003073C9" w14:paraId="58FCF537" w14:textId="77777777" w:rsidTr="00A5735B">
        <w:tc>
          <w:tcPr>
            <w:tcW w:w="704" w:type="dxa"/>
          </w:tcPr>
          <w:p w14:paraId="3657EF05" w14:textId="77777777" w:rsidR="004A55B9" w:rsidRPr="003073C9" w:rsidRDefault="004A55B9" w:rsidP="00A5735B">
            <w:pPr>
              <w:rPr>
                <w:rFonts w:ascii="Arial" w:hAnsi="Arial" w:cs="Arial"/>
              </w:rPr>
            </w:pPr>
            <w:r w:rsidRPr="003073C9">
              <w:rPr>
                <w:rFonts w:ascii="Arial" w:hAnsi="Arial" w:cs="Arial"/>
              </w:rPr>
              <w:t>3</w:t>
            </w:r>
          </w:p>
        </w:tc>
        <w:tc>
          <w:tcPr>
            <w:tcW w:w="10086" w:type="dxa"/>
          </w:tcPr>
          <w:p w14:paraId="66795D4B" w14:textId="77777777" w:rsidR="004A55B9" w:rsidRPr="003073C9" w:rsidRDefault="004A55B9" w:rsidP="00A5735B">
            <w:pPr>
              <w:rPr>
                <w:rFonts w:ascii="Arial" w:hAnsi="Arial" w:cs="Arial"/>
              </w:rPr>
            </w:pPr>
            <w:r w:rsidRPr="003073C9">
              <w:rPr>
                <w:rFonts w:ascii="Arial" w:hAnsi="Arial" w:cs="Arial"/>
              </w:rPr>
              <w:t>To develop innovative ways of working with children and young victims of interpersonal violence based on good practice and evidence based research.</w:t>
            </w:r>
          </w:p>
        </w:tc>
      </w:tr>
      <w:tr w:rsidR="004A55B9" w:rsidRPr="003073C9" w14:paraId="7E612548" w14:textId="77777777" w:rsidTr="00A5735B">
        <w:tc>
          <w:tcPr>
            <w:tcW w:w="704" w:type="dxa"/>
          </w:tcPr>
          <w:p w14:paraId="7B581931" w14:textId="77777777" w:rsidR="004A55B9" w:rsidRPr="003073C9" w:rsidRDefault="004A55B9" w:rsidP="00A5735B">
            <w:pPr>
              <w:rPr>
                <w:rFonts w:ascii="Arial" w:hAnsi="Arial" w:cs="Arial"/>
              </w:rPr>
            </w:pPr>
            <w:r w:rsidRPr="003073C9">
              <w:rPr>
                <w:rFonts w:ascii="Arial" w:hAnsi="Arial" w:cs="Arial"/>
              </w:rPr>
              <w:t>3</w:t>
            </w:r>
          </w:p>
        </w:tc>
        <w:tc>
          <w:tcPr>
            <w:tcW w:w="10086" w:type="dxa"/>
          </w:tcPr>
          <w:p w14:paraId="7DCB6150" w14:textId="77777777" w:rsidR="004A55B9" w:rsidRPr="003073C9" w:rsidRDefault="004A55B9" w:rsidP="00A5735B">
            <w:pPr>
              <w:rPr>
                <w:rFonts w:ascii="Arial" w:hAnsi="Arial" w:cs="Arial"/>
              </w:rPr>
            </w:pPr>
            <w:r w:rsidRPr="003073C9">
              <w:rPr>
                <w:rFonts w:ascii="Arial" w:hAnsi="Arial" w:cs="Arial"/>
              </w:rPr>
              <w:t>To be an active participant of the organisational strategic plan taking an active role in developing The Children and Young People Service plan to meet overall objectives;</w:t>
            </w:r>
          </w:p>
        </w:tc>
      </w:tr>
      <w:tr w:rsidR="004A55B9" w:rsidRPr="003073C9" w14:paraId="4C760FFD" w14:textId="77777777" w:rsidTr="00A5735B">
        <w:tc>
          <w:tcPr>
            <w:tcW w:w="704" w:type="dxa"/>
          </w:tcPr>
          <w:p w14:paraId="6FE038A9" w14:textId="77777777" w:rsidR="004A55B9" w:rsidRPr="003073C9" w:rsidRDefault="004A55B9" w:rsidP="00A5735B">
            <w:pPr>
              <w:rPr>
                <w:rFonts w:ascii="Arial" w:hAnsi="Arial" w:cs="Arial"/>
              </w:rPr>
            </w:pPr>
            <w:r w:rsidRPr="003073C9">
              <w:rPr>
                <w:rFonts w:ascii="Arial" w:hAnsi="Arial" w:cs="Arial"/>
              </w:rPr>
              <w:t>4</w:t>
            </w:r>
          </w:p>
        </w:tc>
        <w:tc>
          <w:tcPr>
            <w:tcW w:w="10086" w:type="dxa"/>
          </w:tcPr>
          <w:p w14:paraId="07EA8ED4" w14:textId="77777777" w:rsidR="004A55B9" w:rsidRPr="003073C9" w:rsidRDefault="004A55B9" w:rsidP="00A5735B">
            <w:pPr>
              <w:rPr>
                <w:rFonts w:ascii="Arial" w:hAnsi="Arial" w:cs="Arial"/>
              </w:rPr>
            </w:pPr>
            <w:r w:rsidRPr="003073C9">
              <w:rPr>
                <w:rFonts w:ascii="Arial" w:hAnsi="Arial" w:cs="Arial"/>
              </w:rPr>
              <w:t>To represent the organisation positively contributing to local, regional and national strategy and events;</w:t>
            </w:r>
          </w:p>
        </w:tc>
      </w:tr>
      <w:tr w:rsidR="004A55B9" w:rsidRPr="003073C9" w14:paraId="2B9E381E" w14:textId="77777777" w:rsidTr="00A5735B">
        <w:tc>
          <w:tcPr>
            <w:tcW w:w="704" w:type="dxa"/>
          </w:tcPr>
          <w:p w14:paraId="685046DB" w14:textId="77777777" w:rsidR="004A55B9" w:rsidRPr="003073C9" w:rsidRDefault="004A55B9" w:rsidP="00A5735B">
            <w:pPr>
              <w:rPr>
                <w:rFonts w:ascii="Arial" w:hAnsi="Arial" w:cs="Arial"/>
              </w:rPr>
            </w:pPr>
            <w:r w:rsidRPr="003073C9">
              <w:rPr>
                <w:rFonts w:ascii="Arial" w:hAnsi="Arial" w:cs="Arial"/>
              </w:rPr>
              <w:t>5</w:t>
            </w:r>
          </w:p>
        </w:tc>
        <w:tc>
          <w:tcPr>
            <w:tcW w:w="10086" w:type="dxa"/>
          </w:tcPr>
          <w:p w14:paraId="6ABB399D" w14:textId="77777777" w:rsidR="004A55B9" w:rsidRPr="003073C9" w:rsidRDefault="004A55B9" w:rsidP="00A5735B">
            <w:pPr>
              <w:rPr>
                <w:rFonts w:ascii="Arial" w:hAnsi="Arial" w:cs="Arial"/>
              </w:rPr>
            </w:pPr>
            <w:r w:rsidRPr="003073C9">
              <w:rPr>
                <w:rFonts w:ascii="Arial" w:hAnsi="Arial" w:cs="Arial"/>
              </w:rPr>
              <w:t>Work with senior employees to prepare services for externally assessed quality standards;</w:t>
            </w:r>
          </w:p>
        </w:tc>
      </w:tr>
      <w:tr w:rsidR="004A55B9" w:rsidRPr="003073C9" w14:paraId="1C35D5CB" w14:textId="77777777" w:rsidTr="00A5735B">
        <w:tc>
          <w:tcPr>
            <w:tcW w:w="704" w:type="dxa"/>
          </w:tcPr>
          <w:p w14:paraId="6FDBA8F1" w14:textId="77777777" w:rsidR="004A55B9" w:rsidRPr="003073C9" w:rsidRDefault="004A55B9" w:rsidP="00A5735B">
            <w:pPr>
              <w:rPr>
                <w:rFonts w:ascii="Arial" w:hAnsi="Arial" w:cs="Arial"/>
              </w:rPr>
            </w:pPr>
            <w:r w:rsidRPr="003073C9">
              <w:rPr>
                <w:rFonts w:ascii="Arial" w:hAnsi="Arial" w:cs="Arial"/>
              </w:rPr>
              <w:t>6</w:t>
            </w:r>
          </w:p>
        </w:tc>
        <w:tc>
          <w:tcPr>
            <w:tcW w:w="10086" w:type="dxa"/>
          </w:tcPr>
          <w:p w14:paraId="58ED21C8" w14:textId="77777777" w:rsidR="004A55B9" w:rsidRPr="003073C9" w:rsidRDefault="004A55B9" w:rsidP="00A5735B">
            <w:pPr>
              <w:spacing w:after="0" w:line="240" w:lineRule="auto"/>
              <w:jc w:val="left"/>
              <w:rPr>
                <w:rFonts w:ascii="Arial" w:hAnsi="Arial" w:cs="Arial"/>
                <w:lang w:val="en-GB"/>
              </w:rPr>
            </w:pPr>
            <w:r w:rsidRPr="003073C9">
              <w:rPr>
                <w:rFonts w:ascii="Arial" w:hAnsi="Arial" w:cs="Arial"/>
                <w:lang w:val="en-GB"/>
              </w:rPr>
              <w:t>To contribute to the development of a culture and systems that promote equality and value diversity;</w:t>
            </w:r>
          </w:p>
        </w:tc>
      </w:tr>
      <w:tr w:rsidR="004A55B9" w:rsidRPr="003073C9" w14:paraId="7C0CD21C" w14:textId="77777777" w:rsidTr="00A5735B">
        <w:tc>
          <w:tcPr>
            <w:tcW w:w="704" w:type="dxa"/>
          </w:tcPr>
          <w:p w14:paraId="585781F2" w14:textId="77777777" w:rsidR="004A55B9" w:rsidRPr="003073C9" w:rsidRDefault="004A55B9" w:rsidP="00A5735B">
            <w:pPr>
              <w:rPr>
                <w:rFonts w:ascii="Arial" w:hAnsi="Arial" w:cs="Arial"/>
              </w:rPr>
            </w:pPr>
            <w:r w:rsidRPr="003073C9">
              <w:rPr>
                <w:rFonts w:ascii="Arial" w:hAnsi="Arial" w:cs="Arial"/>
              </w:rPr>
              <w:t>7</w:t>
            </w:r>
          </w:p>
        </w:tc>
        <w:tc>
          <w:tcPr>
            <w:tcW w:w="10086" w:type="dxa"/>
          </w:tcPr>
          <w:p w14:paraId="3020F968" w14:textId="77777777" w:rsidR="004A55B9" w:rsidRPr="003073C9" w:rsidRDefault="004A55B9" w:rsidP="00A5735B">
            <w:pPr>
              <w:spacing w:after="0" w:line="240" w:lineRule="auto"/>
              <w:jc w:val="left"/>
              <w:rPr>
                <w:rFonts w:ascii="Arial" w:hAnsi="Arial" w:cs="Arial"/>
                <w:lang w:val="en-GB"/>
              </w:rPr>
            </w:pPr>
            <w:r w:rsidRPr="003073C9">
              <w:rPr>
                <w:rFonts w:ascii="Arial" w:hAnsi="Arial" w:cs="Arial"/>
                <w:lang w:val="en-GB"/>
              </w:rPr>
              <w:t>To ensure that Children and Young People service offer is integrated internally and externally;</w:t>
            </w:r>
          </w:p>
        </w:tc>
      </w:tr>
      <w:tr w:rsidR="004A55B9" w:rsidRPr="003073C9" w14:paraId="0978687F" w14:textId="77777777" w:rsidTr="00A5735B">
        <w:tc>
          <w:tcPr>
            <w:tcW w:w="704" w:type="dxa"/>
          </w:tcPr>
          <w:p w14:paraId="12E57961" w14:textId="77777777" w:rsidR="004A55B9" w:rsidRPr="003073C9" w:rsidRDefault="004A55B9" w:rsidP="00A5735B">
            <w:pPr>
              <w:rPr>
                <w:rFonts w:ascii="Arial" w:hAnsi="Arial" w:cs="Arial"/>
              </w:rPr>
            </w:pPr>
            <w:r w:rsidRPr="003073C9">
              <w:rPr>
                <w:rFonts w:ascii="Arial" w:hAnsi="Arial" w:cs="Arial"/>
              </w:rPr>
              <w:t>8</w:t>
            </w:r>
          </w:p>
        </w:tc>
        <w:tc>
          <w:tcPr>
            <w:tcW w:w="10086" w:type="dxa"/>
          </w:tcPr>
          <w:p w14:paraId="086E45CC" w14:textId="77777777" w:rsidR="004A55B9" w:rsidRPr="003073C9" w:rsidRDefault="004A55B9" w:rsidP="00A5735B">
            <w:pPr>
              <w:spacing w:after="0" w:line="240" w:lineRule="auto"/>
              <w:jc w:val="left"/>
              <w:rPr>
                <w:rFonts w:ascii="Arial" w:hAnsi="Arial" w:cs="Arial"/>
                <w:lang w:val="en-GB"/>
              </w:rPr>
            </w:pPr>
            <w:r w:rsidRPr="003073C9">
              <w:rPr>
                <w:rFonts w:ascii="Arial" w:hAnsi="Arial" w:cs="Arial"/>
                <w:lang w:val="en-GB"/>
              </w:rPr>
              <w:t>To work within the aims and objectives Black Country Women’s Aid.</w:t>
            </w:r>
          </w:p>
        </w:tc>
      </w:tr>
      <w:tr w:rsidR="004A55B9" w:rsidRPr="003073C9" w14:paraId="18E42285" w14:textId="77777777" w:rsidTr="00A5735B">
        <w:tc>
          <w:tcPr>
            <w:tcW w:w="10790" w:type="dxa"/>
            <w:gridSpan w:val="2"/>
            <w:shd w:val="clear" w:color="auto" w:fill="D9D9D9" w:themeFill="background1" w:themeFillShade="D9"/>
          </w:tcPr>
          <w:p w14:paraId="6B4D8B41" w14:textId="77777777" w:rsidR="004A55B9" w:rsidRPr="003073C9" w:rsidRDefault="004A55B9" w:rsidP="00A5735B">
            <w:pPr>
              <w:jc w:val="center"/>
              <w:rPr>
                <w:rFonts w:ascii="Arial" w:hAnsi="Arial" w:cs="Arial"/>
              </w:rPr>
            </w:pPr>
            <w:r w:rsidRPr="003073C9">
              <w:rPr>
                <w:rFonts w:ascii="Arial" w:eastAsiaTheme="majorEastAsia" w:hAnsi="Arial" w:cs="Arial"/>
                <w:b/>
                <w:bCs/>
              </w:rPr>
              <w:t xml:space="preserve">Governance </w:t>
            </w:r>
          </w:p>
        </w:tc>
      </w:tr>
      <w:tr w:rsidR="004A55B9" w:rsidRPr="003073C9" w14:paraId="4B3AD8D0" w14:textId="77777777" w:rsidTr="00A5735B">
        <w:tc>
          <w:tcPr>
            <w:tcW w:w="704" w:type="dxa"/>
          </w:tcPr>
          <w:p w14:paraId="030CFCFF" w14:textId="77777777" w:rsidR="004A55B9" w:rsidRPr="003073C9" w:rsidRDefault="004A55B9" w:rsidP="00A5735B">
            <w:pPr>
              <w:rPr>
                <w:rFonts w:ascii="Arial" w:hAnsi="Arial" w:cs="Arial"/>
              </w:rPr>
            </w:pPr>
            <w:r w:rsidRPr="003073C9">
              <w:rPr>
                <w:rFonts w:ascii="Arial" w:hAnsi="Arial" w:cs="Arial"/>
              </w:rPr>
              <w:t xml:space="preserve">1 </w:t>
            </w:r>
          </w:p>
        </w:tc>
        <w:tc>
          <w:tcPr>
            <w:tcW w:w="10086" w:type="dxa"/>
          </w:tcPr>
          <w:p w14:paraId="24526A5A" w14:textId="77777777" w:rsidR="004A55B9" w:rsidRPr="003073C9" w:rsidRDefault="004A55B9" w:rsidP="00A5735B">
            <w:pPr>
              <w:spacing w:after="0"/>
              <w:rPr>
                <w:rFonts w:ascii="Arial" w:hAnsi="Arial" w:cs="Arial"/>
              </w:rPr>
            </w:pPr>
            <w:r w:rsidRPr="003073C9">
              <w:rPr>
                <w:rFonts w:ascii="Arial" w:hAnsi="Arial" w:cs="Arial"/>
              </w:rPr>
              <w:t>Reporting to the Children and Young People’s Service Manager as required and producing regular reports in accordance with an agreed schedule and performance requirements</w:t>
            </w:r>
          </w:p>
          <w:p w14:paraId="08C6BC84" w14:textId="77777777" w:rsidR="004A55B9" w:rsidRPr="003073C9" w:rsidRDefault="004A55B9" w:rsidP="00A5735B">
            <w:pPr>
              <w:spacing w:after="0"/>
              <w:rPr>
                <w:rFonts w:ascii="Arial" w:hAnsi="Arial" w:cs="Arial"/>
              </w:rPr>
            </w:pPr>
            <w:r w:rsidRPr="003073C9">
              <w:rPr>
                <w:rFonts w:ascii="Arial" w:hAnsi="Arial" w:cs="Arial"/>
              </w:rPr>
              <w:t>Attendance at relevant meetings  including management meetings and relevant stakeholder meetings</w:t>
            </w:r>
          </w:p>
        </w:tc>
      </w:tr>
      <w:tr w:rsidR="004A55B9" w:rsidRPr="003073C9" w14:paraId="3EF3BFCA" w14:textId="77777777" w:rsidTr="00A5735B">
        <w:tc>
          <w:tcPr>
            <w:tcW w:w="704" w:type="dxa"/>
          </w:tcPr>
          <w:p w14:paraId="2B9C7AA1" w14:textId="77777777" w:rsidR="004A55B9" w:rsidRPr="003073C9" w:rsidRDefault="004A55B9" w:rsidP="00A5735B">
            <w:pPr>
              <w:rPr>
                <w:rFonts w:ascii="Arial" w:hAnsi="Arial" w:cs="Arial"/>
              </w:rPr>
            </w:pPr>
            <w:r w:rsidRPr="003073C9">
              <w:rPr>
                <w:rFonts w:ascii="Arial" w:hAnsi="Arial" w:cs="Arial"/>
              </w:rPr>
              <w:lastRenderedPageBreak/>
              <w:t>2</w:t>
            </w:r>
          </w:p>
        </w:tc>
        <w:tc>
          <w:tcPr>
            <w:tcW w:w="10086" w:type="dxa"/>
          </w:tcPr>
          <w:p w14:paraId="2D194EE0" w14:textId="77777777" w:rsidR="004A55B9" w:rsidRPr="003073C9" w:rsidRDefault="004A55B9" w:rsidP="00A5735B">
            <w:pPr>
              <w:rPr>
                <w:rFonts w:ascii="Arial" w:hAnsi="Arial" w:cs="Arial"/>
              </w:rPr>
            </w:pPr>
            <w:r w:rsidRPr="003073C9">
              <w:rPr>
                <w:rFonts w:ascii="Arial" w:hAnsi="Arial" w:cs="Arial"/>
              </w:rPr>
              <w:t>Reporting to Children and Young People Service Manager in line with Children and Young People Service plan</w:t>
            </w:r>
          </w:p>
        </w:tc>
      </w:tr>
      <w:tr w:rsidR="004A55B9" w:rsidRPr="003073C9" w14:paraId="158E05D3" w14:textId="77777777" w:rsidTr="00A5735B">
        <w:tc>
          <w:tcPr>
            <w:tcW w:w="704" w:type="dxa"/>
          </w:tcPr>
          <w:p w14:paraId="28118F1C" w14:textId="77777777" w:rsidR="004A55B9" w:rsidRPr="003073C9" w:rsidRDefault="004A55B9" w:rsidP="00A5735B">
            <w:pPr>
              <w:rPr>
                <w:rFonts w:ascii="Arial" w:hAnsi="Arial" w:cs="Arial"/>
              </w:rPr>
            </w:pPr>
            <w:r w:rsidRPr="003073C9">
              <w:rPr>
                <w:rFonts w:ascii="Arial" w:hAnsi="Arial" w:cs="Arial"/>
              </w:rPr>
              <w:t>3</w:t>
            </w:r>
          </w:p>
        </w:tc>
        <w:tc>
          <w:tcPr>
            <w:tcW w:w="10086" w:type="dxa"/>
          </w:tcPr>
          <w:p w14:paraId="44AC0023" w14:textId="77777777" w:rsidR="004A55B9" w:rsidRPr="003073C9" w:rsidRDefault="004A55B9" w:rsidP="00A5735B">
            <w:pPr>
              <w:rPr>
                <w:rFonts w:ascii="Arial" w:hAnsi="Arial" w:cs="Arial"/>
              </w:rPr>
            </w:pPr>
            <w:r w:rsidRPr="003073C9">
              <w:rPr>
                <w:rFonts w:ascii="Arial" w:hAnsi="Arial" w:cs="Arial"/>
              </w:rPr>
              <w:t xml:space="preserve">Assistance in preparing reports to stakeholders and funders ensuring that monitoring and statistical information is kept up to date, accurate and in line with BCWA policies and procedures  </w:t>
            </w:r>
          </w:p>
        </w:tc>
      </w:tr>
      <w:tr w:rsidR="004A55B9" w:rsidRPr="003073C9" w14:paraId="71A653AE" w14:textId="77777777" w:rsidTr="00A5735B">
        <w:tc>
          <w:tcPr>
            <w:tcW w:w="704" w:type="dxa"/>
          </w:tcPr>
          <w:p w14:paraId="04823198" w14:textId="77777777" w:rsidR="004A55B9" w:rsidRPr="003073C9" w:rsidRDefault="004A55B9" w:rsidP="00A5735B">
            <w:pPr>
              <w:rPr>
                <w:rFonts w:ascii="Arial" w:hAnsi="Arial" w:cs="Arial"/>
              </w:rPr>
            </w:pPr>
            <w:r w:rsidRPr="003073C9">
              <w:rPr>
                <w:rFonts w:ascii="Arial" w:hAnsi="Arial" w:cs="Arial"/>
              </w:rPr>
              <w:t>4</w:t>
            </w:r>
          </w:p>
        </w:tc>
        <w:tc>
          <w:tcPr>
            <w:tcW w:w="10086" w:type="dxa"/>
          </w:tcPr>
          <w:p w14:paraId="11B541B4" w14:textId="77777777" w:rsidR="004A55B9" w:rsidRPr="003073C9" w:rsidRDefault="004A55B9" w:rsidP="00A5735B">
            <w:pPr>
              <w:rPr>
                <w:rFonts w:ascii="Arial" w:hAnsi="Arial" w:cs="Arial"/>
              </w:rPr>
            </w:pPr>
            <w:r w:rsidRPr="003073C9">
              <w:rPr>
                <w:rFonts w:ascii="Arial" w:hAnsi="Arial" w:cs="Arial"/>
              </w:rPr>
              <w:t>To ensure effective communication across all services to update and inform about the Children and young People Services and ensure that the Service Manager is informed at all times of any issues that affect the effective delivery services within this service.</w:t>
            </w:r>
          </w:p>
        </w:tc>
      </w:tr>
      <w:tr w:rsidR="004A55B9" w:rsidRPr="003073C9" w14:paraId="722C075E" w14:textId="77777777" w:rsidTr="00A5735B">
        <w:tc>
          <w:tcPr>
            <w:tcW w:w="704" w:type="dxa"/>
          </w:tcPr>
          <w:p w14:paraId="14E52A62" w14:textId="77777777" w:rsidR="004A55B9" w:rsidRPr="003073C9" w:rsidRDefault="004A55B9" w:rsidP="00A5735B">
            <w:pPr>
              <w:rPr>
                <w:rFonts w:ascii="Arial" w:hAnsi="Arial" w:cs="Arial"/>
              </w:rPr>
            </w:pPr>
            <w:r w:rsidRPr="003073C9">
              <w:rPr>
                <w:rFonts w:ascii="Arial" w:hAnsi="Arial" w:cs="Arial"/>
              </w:rPr>
              <w:t>5</w:t>
            </w:r>
          </w:p>
        </w:tc>
        <w:tc>
          <w:tcPr>
            <w:tcW w:w="10086" w:type="dxa"/>
          </w:tcPr>
          <w:p w14:paraId="3697A1EE" w14:textId="77777777" w:rsidR="004A55B9" w:rsidRPr="003073C9" w:rsidRDefault="004A55B9" w:rsidP="00A5735B">
            <w:pPr>
              <w:rPr>
                <w:rFonts w:ascii="Arial" w:hAnsi="Arial" w:cs="Arial"/>
              </w:rPr>
            </w:pPr>
            <w:r w:rsidRPr="003073C9">
              <w:rPr>
                <w:rFonts w:ascii="Arial" w:hAnsi="Arial" w:cs="Arial"/>
              </w:rPr>
              <w:t xml:space="preserve">To ensure implementation and compliant  of BCWA policies and procedures across  Children and Young People Services </w:t>
            </w:r>
          </w:p>
        </w:tc>
      </w:tr>
    </w:tbl>
    <w:p w14:paraId="5511EC8C" w14:textId="77777777" w:rsidR="004A55B9" w:rsidRPr="003073C9" w:rsidRDefault="004A55B9" w:rsidP="004A55B9">
      <w:pPr>
        <w:rPr>
          <w:rFonts w:ascii="Arial" w:hAnsi="Arial" w:cs="Arial"/>
        </w:rPr>
      </w:pPr>
    </w:p>
    <w:tbl>
      <w:tblPr>
        <w:tblStyle w:val="TableGrid"/>
        <w:tblW w:w="0" w:type="auto"/>
        <w:tblLook w:val="04A0" w:firstRow="1" w:lastRow="0" w:firstColumn="1" w:lastColumn="0" w:noHBand="0" w:noVBand="1"/>
      </w:tblPr>
      <w:tblGrid>
        <w:gridCol w:w="704"/>
        <w:gridCol w:w="10086"/>
      </w:tblGrid>
      <w:tr w:rsidR="004A55B9" w:rsidRPr="003073C9" w14:paraId="1A11E858" w14:textId="77777777" w:rsidTr="00A5735B">
        <w:tc>
          <w:tcPr>
            <w:tcW w:w="10790" w:type="dxa"/>
            <w:gridSpan w:val="2"/>
            <w:shd w:val="clear" w:color="auto" w:fill="D9D9D9" w:themeFill="background1" w:themeFillShade="D9"/>
          </w:tcPr>
          <w:p w14:paraId="2BACAA66" w14:textId="77777777" w:rsidR="004A55B9" w:rsidRPr="003073C9" w:rsidRDefault="004A55B9" w:rsidP="00A5735B">
            <w:pPr>
              <w:jc w:val="center"/>
              <w:rPr>
                <w:rFonts w:ascii="Arial" w:hAnsi="Arial" w:cs="Arial"/>
              </w:rPr>
            </w:pPr>
            <w:r w:rsidRPr="003073C9">
              <w:rPr>
                <w:rFonts w:ascii="Arial" w:eastAsiaTheme="majorEastAsia" w:hAnsi="Arial" w:cs="Arial"/>
                <w:b/>
                <w:bCs/>
              </w:rPr>
              <w:t>General  Duties</w:t>
            </w:r>
          </w:p>
        </w:tc>
      </w:tr>
      <w:tr w:rsidR="004A55B9" w:rsidRPr="003073C9" w14:paraId="4FCF0566" w14:textId="77777777" w:rsidTr="00A5735B">
        <w:tc>
          <w:tcPr>
            <w:tcW w:w="704" w:type="dxa"/>
          </w:tcPr>
          <w:p w14:paraId="3C0B30EA" w14:textId="77777777" w:rsidR="004A55B9" w:rsidRPr="003073C9" w:rsidRDefault="004A55B9" w:rsidP="00A5735B">
            <w:pPr>
              <w:rPr>
                <w:rFonts w:ascii="Arial" w:hAnsi="Arial" w:cs="Arial"/>
              </w:rPr>
            </w:pPr>
            <w:r w:rsidRPr="003073C9">
              <w:rPr>
                <w:rFonts w:ascii="Arial" w:hAnsi="Arial" w:cs="Arial"/>
              </w:rPr>
              <w:t xml:space="preserve">1 </w:t>
            </w:r>
          </w:p>
        </w:tc>
        <w:tc>
          <w:tcPr>
            <w:tcW w:w="10086" w:type="dxa"/>
          </w:tcPr>
          <w:p w14:paraId="14605CA6" w14:textId="77777777" w:rsidR="004A55B9" w:rsidRPr="003073C9" w:rsidRDefault="004A55B9" w:rsidP="00A5735B">
            <w:pPr>
              <w:rPr>
                <w:rFonts w:ascii="Arial" w:hAnsi="Arial" w:cs="Arial"/>
              </w:rPr>
            </w:pPr>
            <w:r w:rsidRPr="003073C9">
              <w:rPr>
                <w:rFonts w:ascii="Arial" w:hAnsi="Arial" w:cs="Arial"/>
              </w:rPr>
              <w:t>To ensure that all work is compliant with BCWA GDPR and Information Security policy and procedures.</w:t>
            </w:r>
          </w:p>
        </w:tc>
      </w:tr>
      <w:tr w:rsidR="004A55B9" w:rsidRPr="003073C9" w14:paraId="463FF9B7" w14:textId="77777777" w:rsidTr="00A5735B">
        <w:tc>
          <w:tcPr>
            <w:tcW w:w="704" w:type="dxa"/>
          </w:tcPr>
          <w:p w14:paraId="540F03A1" w14:textId="77777777" w:rsidR="004A55B9" w:rsidRPr="003073C9" w:rsidRDefault="004A55B9" w:rsidP="00A5735B">
            <w:pPr>
              <w:rPr>
                <w:rFonts w:ascii="Arial" w:hAnsi="Arial" w:cs="Arial"/>
              </w:rPr>
            </w:pPr>
            <w:r w:rsidRPr="003073C9">
              <w:rPr>
                <w:rFonts w:ascii="Arial" w:hAnsi="Arial" w:cs="Arial"/>
              </w:rPr>
              <w:t>2</w:t>
            </w:r>
          </w:p>
        </w:tc>
        <w:tc>
          <w:tcPr>
            <w:tcW w:w="10086" w:type="dxa"/>
          </w:tcPr>
          <w:p w14:paraId="5F0B0EB4" w14:textId="77777777" w:rsidR="004A55B9" w:rsidRPr="003073C9" w:rsidRDefault="004A55B9" w:rsidP="00A5735B">
            <w:pPr>
              <w:rPr>
                <w:rFonts w:ascii="Arial" w:hAnsi="Arial" w:cs="Arial"/>
              </w:rPr>
            </w:pPr>
            <w:r w:rsidRPr="003073C9">
              <w:rPr>
                <w:rFonts w:ascii="Arial" w:hAnsi="Arial" w:cs="Arial"/>
              </w:rPr>
              <w:t>To be fully compliant and remain up to date with BCWA’s policies and Case Management procedures and uphold standards of best practice. To remain up to date and compliant with local and regional operational protocols and national legislation and emerging evidence.</w:t>
            </w:r>
          </w:p>
        </w:tc>
      </w:tr>
      <w:tr w:rsidR="004A55B9" w:rsidRPr="003073C9" w14:paraId="78D8CE5C" w14:textId="77777777" w:rsidTr="00A5735B">
        <w:tc>
          <w:tcPr>
            <w:tcW w:w="704" w:type="dxa"/>
          </w:tcPr>
          <w:p w14:paraId="1F5BB1A8" w14:textId="77777777" w:rsidR="004A55B9" w:rsidRPr="003073C9" w:rsidRDefault="004A55B9" w:rsidP="00A5735B">
            <w:pPr>
              <w:rPr>
                <w:rFonts w:ascii="Arial" w:hAnsi="Arial" w:cs="Arial"/>
              </w:rPr>
            </w:pPr>
            <w:r w:rsidRPr="003073C9">
              <w:rPr>
                <w:rFonts w:ascii="Arial" w:hAnsi="Arial" w:cs="Arial"/>
              </w:rPr>
              <w:t>3</w:t>
            </w:r>
          </w:p>
        </w:tc>
        <w:tc>
          <w:tcPr>
            <w:tcW w:w="10086" w:type="dxa"/>
          </w:tcPr>
          <w:p w14:paraId="1BBB3B25" w14:textId="77777777" w:rsidR="004A55B9" w:rsidRPr="003073C9" w:rsidRDefault="004A55B9" w:rsidP="00A5735B">
            <w:pPr>
              <w:rPr>
                <w:rFonts w:ascii="Arial" w:hAnsi="Arial" w:cs="Arial"/>
                <w:lang w:val="en-GB"/>
              </w:rPr>
            </w:pPr>
            <w:r w:rsidRPr="003073C9">
              <w:rPr>
                <w:rFonts w:ascii="Arial" w:hAnsi="Arial" w:cs="Arial"/>
                <w:lang w:val="en-GB"/>
              </w:rPr>
              <w:t>To develop, maintain and represent positive, collaborative working relationships with all BCWA staff, being committed as part of the team to providing a high level of support to victims and survivors.</w:t>
            </w:r>
          </w:p>
        </w:tc>
      </w:tr>
      <w:tr w:rsidR="004A55B9" w:rsidRPr="003073C9" w14:paraId="6B0FC0DB" w14:textId="77777777" w:rsidTr="00A5735B">
        <w:tc>
          <w:tcPr>
            <w:tcW w:w="704" w:type="dxa"/>
          </w:tcPr>
          <w:p w14:paraId="30718A0C" w14:textId="77777777" w:rsidR="004A55B9" w:rsidRPr="003073C9" w:rsidRDefault="004A55B9" w:rsidP="00A5735B">
            <w:pPr>
              <w:rPr>
                <w:rFonts w:ascii="Arial" w:hAnsi="Arial" w:cs="Arial"/>
              </w:rPr>
            </w:pPr>
            <w:r w:rsidRPr="003073C9">
              <w:rPr>
                <w:rFonts w:ascii="Arial" w:hAnsi="Arial" w:cs="Arial"/>
              </w:rPr>
              <w:t>4</w:t>
            </w:r>
          </w:p>
        </w:tc>
        <w:tc>
          <w:tcPr>
            <w:tcW w:w="10086" w:type="dxa"/>
          </w:tcPr>
          <w:p w14:paraId="0EC9B41F" w14:textId="77777777" w:rsidR="004A55B9" w:rsidRPr="003073C9" w:rsidRDefault="004A55B9" w:rsidP="00A5735B">
            <w:pPr>
              <w:rPr>
                <w:rFonts w:ascii="Arial" w:hAnsi="Arial" w:cs="Arial"/>
                <w:lang w:val="en-GB"/>
              </w:rPr>
            </w:pPr>
            <w:r w:rsidRPr="003073C9">
              <w:rPr>
                <w:rFonts w:ascii="Arial" w:hAnsi="Arial" w:cs="Arial"/>
                <w:lang w:val="en-GB"/>
              </w:rPr>
              <w:t>To attend all meeti</w:t>
            </w:r>
            <w:r>
              <w:rPr>
                <w:rFonts w:ascii="Arial" w:hAnsi="Arial" w:cs="Arial"/>
                <w:lang w:val="en-GB"/>
              </w:rPr>
              <w:t xml:space="preserve">ngs or training as required, </w:t>
            </w:r>
            <w:r w:rsidRPr="003073C9">
              <w:rPr>
                <w:rFonts w:ascii="Arial" w:hAnsi="Arial" w:cs="Arial"/>
                <w:lang w:val="en-GB"/>
              </w:rPr>
              <w:t xml:space="preserve">attend monthly supervision sessions, and appraisals. </w:t>
            </w:r>
          </w:p>
        </w:tc>
      </w:tr>
      <w:tr w:rsidR="004A55B9" w:rsidRPr="003073C9" w14:paraId="5A1EAE50" w14:textId="77777777" w:rsidTr="00A5735B">
        <w:tc>
          <w:tcPr>
            <w:tcW w:w="704" w:type="dxa"/>
          </w:tcPr>
          <w:p w14:paraId="56668938" w14:textId="77777777" w:rsidR="004A55B9" w:rsidRPr="003073C9" w:rsidRDefault="004A55B9" w:rsidP="00A5735B">
            <w:pPr>
              <w:rPr>
                <w:rFonts w:ascii="Arial" w:hAnsi="Arial" w:cs="Arial"/>
              </w:rPr>
            </w:pPr>
            <w:r w:rsidRPr="003073C9">
              <w:rPr>
                <w:rFonts w:ascii="Arial" w:hAnsi="Arial" w:cs="Arial"/>
              </w:rPr>
              <w:t>5</w:t>
            </w:r>
          </w:p>
        </w:tc>
        <w:tc>
          <w:tcPr>
            <w:tcW w:w="10086" w:type="dxa"/>
          </w:tcPr>
          <w:p w14:paraId="36AB0655" w14:textId="77777777" w:rsidR="004A55B9" w:rsidRPr="003073C9" w:rsidRDefault="004A55B9" w:rsidP="00A5735B">
            <w:pPr>
              <w:rPr>
                <w:rFonts w:ascii="Arial" w:hAnsi="Arial" w:cs="Arial"/>
                <w:lang w:val="en-GB"/>
              </w:rPr>
            </w:pPr>
            <w:r w:rsidRPr="003073C9">
              <w:rPr>
                <w:rFonts w:ascii="Arial" w:hAnsi="Arial" w:cs="Arial"/>
                <w:lang w:val="en-GB"/>
              </w:rPr>
              <w:t xml:space="preserve">To participate in BCWA performance management processes providing robust outcomes and evaluation reports on progress within the role. To participate in target setting within the role and work to established targets. </w:t>
            </w:r>
          </w:p>
        </w:tc>
      </w:tr>
    </w:tbl>
    <w:p w14:paraId="66121F2F" w14:textId="77777777" w:rsidR="004A55B9" w:rsidRPr="003073C9" w:rsidRDefault="004A55B9" w:rsidP="004A55B9">
      <w:pPr>
        <w:rPr>
          <w:rFonts w:ascii="Arial" w:hAnsi="Arial" w:cs="Arial"/>
        </w:rPr>
      </w:pPr>
    </w:p>
    <w:tbl>
      <w:tblPr>
        <w:tblStyle w:val="TableGrid"/>
        <w:tblW w:w="0" w:type="auto"/>
        <w:tblLook w:val="04A0" w:firstRow="1" w:lastRow="0" w:firstColumn="1" w:lastColumn="0" w:noHBand="0" w:noVBand="1"/>
      </w:tblPr>
      <w:tblGrid>
        <w:gridCol w:w="704"/>
        <w:gridCol w:w="10086"/>
      </w:tblGrid>
      <w:tr w:rsidR="004A55B9" w:rsidRPr="003073C9" w14:paraId="0BFD2692" w14:textId="77777777" w:rsidTr="00A5735B">
        <w:tc>
          <w:tcPr>
            <w:tcW w:w="10790" w:type="dxa"/>
            <w:gridSpan w:val="2"/>
            <w:shd w:val="clear" w:color="auto" w:fill="D9D9D9" w:themeFill="background1" w:themeFillShade="D9"/>
          </w:tcPr>
          <w:p w14:paraId="60432C08" w14:textId="77777777" w:rsidR="004A55B9" w:rsidRPr="003073C9" w:rsidRDefault="004A55B9" w:rsidP="00A5735B">
            <w:pPr>
              <w:pStyle w:val="SaferRecruitmentBoxFont"/>
              <w:numPr>
                <w:ilvl w:val="0"/>
                <w:numId w:val="0"/>
              </w:numPr>
              <w:rPr>
                <w:rFonts w:ascii="Arial" w:hAnsi="Arial"/>
              </w:rPr>
            </w:pPr>
            <w:r w:rsidRPr="003073C9">
              <w:rPr>
                <w:rFonts w:ascii="Arial" w:eastAsiaTheme="majorEastAsia" w:hAnsi="Arial"/>
                <w:b/>
                <w:bCs/>
              </w:rPr>
              <w:t>Safeguarding responsibilities  (</w:t>
            </w:r>
            <w:r w:rsidRPr="003073C9">
              <w:rPr>
                <w:rFonts w:ascii="Arial" w:hAnsi="Arial"/>
                <w:b/>
                <w:lang w:val="en-US" w:eastAsia="ja-JP"/>
              </w:rPr>
              <w:t>the individual’s responsibility for promoting and safeguarding the welfare of children and young people they are responsible for, or come into contact with</w:t>
            </w:r>
          </w:p>
        </w:tc>
      </w:tr>
      <w:tr w:rsidR="004A55B9" w:rsidRPr="003073C9" w14:paraId="0B055009" w14:textId="77777777" w:rsidTr="00A5735B">
        <w:tc>
          <w:tcPr>
            <w:tcW w:w="704" w:type="dxa"/>
          </w:tcPr>
          <w:p w14:paraId="09BD6597" w14:textId="77777777" w:rsidR="004A55B9" w:rsidRPr="003073C9" w:rsidRDefault="004A55B9" w:rsidP="00A5735B">
            <w:pPr>
              <w:rPr>
                <w:rFonts w:ascii="Arial" w:hAnsi="Arial" w:cs="Arial"/>
              </w:rPr>
            </w:pPr>
            <w:r w:rsidRPr="003073C9">
              <w:rPr>
                <w:rFonts w:ascii="Arial" w:hAnsi="Arial" w:cs="Arial"/>
              </w:rPr>
              <w:t xml:space="preserve">1 </w:t>
            </w:r>
          </w:p>
        </w:tc>
        <w:tc>
          <w:tcPr>
            <w:tcW w:w="10086" w:type="dxa"/>
          </w:tcPr>
          <w:p w14:paraId="41EF0E53" w14:textId="77777777" w:rsidR="004A55B9" w:rsidRPr="003073C9" w:rsidRDefault="004A55B9" w:rsidP="00A5735B">
            <w:pPr>
              <w:rPr>
                <w:rFonts w:ascii="Arial" w:hAnsi="Arial" w:cs="Arial"/>
              </w:rPr>
            </w:pPr>
            <w:r w:rsidRPr="003073C9">
              <w:rPr>
                <w:rFonts w:ascii="Arial" w:hAnsi="Arial" w:cs="Arial"/>
              </w:rPr>
              <w:t>**All posts are subject to the Rehabilitation of Offenders Act (Exceptions Order) 1975.  It will be necessary for an enhanced disclosure to be made to the Criminal Records Bureau for details of any previous criminal convictions.</w:t>
            </w:r>
          </w:p>
        </w:tc>
      </w:tr>
      <w:tr w:rsidR="004A55B9" w:rsidRPr="003073C9" w14:paraId="0821D060" w14:textId="77777777" w:rsidTr="00A5735B">
        <w:tc>
          <w:tcPr>
            <w:tcW w:w="704" w:type="dxa"/>
          </w:tcPr>
          <w:p w14:paraId="65DC207D" w14:textId="77777777" w:rsidR="004A55B9" w:rsidRPr="003073C9" w:rsidRDefault="004A55B9" w:rsidP="00A5735B">
            <w:pPr>
              <w:rPr>
                <w:rFonts w:ascii="Arial" w:hAnsi="Arial" w:cs="Arial"/>
              </w:rPr>
            </w:pPr>
            <w:r w:rsidRPr="003073C9">
              <w:rPr>
                <w:rFonts w:ascii="Arial" w:hAnsi="Arial" w:cs="Arial"/>
              </w:rPr>
              <w:t>2</w:t>
            </w:r>
          </w:p>
        </w:tc>
        <w:tc>
          <w:tcPr>
            <w:tcW w:w="10086" w:type="dxa"/>
          </w:tcPr>
          <w:p w14:paraId="48D75698" w14:textId="77777777" w:rsidR="004A55B9" w:rsidRPr="003073C9" w:rsidRDefault="004A55B9" w:rsidP="00A5735B">
            <w:pPr>
              <w:pStyle w:val="SaferRecruitmentBoxFont"/>
              <w:numPr>
                <w:ilvl w:val="0"/>
                <w:numId w:val="0"/>
              </w:numPr>
              <w:rPr>
                <w:rFonts w:ascii="Arial" w:hAnsi="Arial"/>
                <w:lang w:val="en-US" w:eastAsia="ja-JP"/>
              </w:rPr>
            </w:pPr>
            <w:r w:rsidRPr="003073C9">
              <w:rPr>
                <w:rFonts w:ascii="Arial" w:hAnsi="Arial"/>
                <w:lang w:val="en-US" w:eastAsia="ja-JP"/>
              </w:rPr>
              <w:t xml:space="preserve">You are responsible to ensure children and young people you work with are safeguarded, this includes following BCWA safeguarding policies and procedures and feeding any concerns into your line manager or designated safeguarding lead </w:t>
            </w:r>
          </w:p>
        </w:tc>
      </w:tr>
    </w:tbl>
    <w:p w14:paraId="663BF45E" w14:textId="77777777" w:rsidR="004A55B9" w:rsidRDefault="004A55B9" w:rsidP="000737E9">
      <w:pPr>
        <w:tabs>
          <w:tab w:val="left" w:pos="1785"/>
        </w:tabs>
        <w:jc w:val="left"/>
        <w:rPr>
          <w:rFonts w:ascii="Arial" w:hAnsi="Arial" w:cs="Arial"/>
        </w:rPr>
      </w:pPr>
    </w:p>
    <w:p w14:paraId="382D23B0" w14:textId="77777777" w:rsidR="001A0EDB" w:rsidRDefault="001A0EDB" w:rsidP="000737E9">
      <w:pPr>
        <w:tabs>
          <w:tab w:val="left" w:pos="1785"/>
        </w:tabs>
        <w:jc w:val="left"/>
        <w:rPr>
          <w:rFonts w:ascii="Arial" w:hAnsi="Arial" w:cs="Arial"/>
        </w:rPr>
      </w:pPr>
    </w:p>
    <w:p w14:paraId="36BEFAAB" w14:textId="77777777" w:rsidR="001A0EDB" w:rsidRDefault="001A0EDB" w:rsidP="000737E9">
      <w:pPr>
        <w:tabs>
          <w:tab w:val="left" w:pos="1785"/>
        </w:tabs>
        <w:jc w:val="left"/>
        <w:rPr>
          <w:rFonts w:ascii="Arial" w:hAnsi="Arial" w:cs="Arial"/>
        </w:rPr>
      </w:pPr>
    </w:p>
    <w:p w14:paraId="57A342E5" w14:textId="77777777" w:rsidR="001A0EDB" w:rsidRDefault="001A0EDB" w:rsidP="000737E9">
      <w:pPr>
        <w:tabs>
          <w:tab w:val="left" w:pos="1785"/>
        </w:tabs>
        <w:jc w:val="left"/>
        <w:rPr>
          <w:rFonts w:ascii="Arial" w:hAnsi="Arial" w:cs="Arial"/>
        </w:rPr>
      </w:pPr>
    </w:p>
    <w:p w14:paraId="0F61C241" w14:textId="77777777" w:rsidR="001A0EDB" w:rsidRDefault="001A0EDB" w:rsidP="000737E9">
      <w:pPr>
        <w:tabs>
          <w:tab w:val="left" w:pos="1785"/>
        </w:tabs>
        <w:jc w:val="left"/>
        <w:rPr>
          <w:rFonts w:ascii="Arial" w:hAnsi="Arial" w:cs="Arial"/>
        </w:rPr>
      </w:pPr>
    </w:p>
    <w:p w14:paraId="2D4A1DB0" w14:textId="77777777" w:rsidR="001A0EDB" w:rsidRPr="003073C9" w:rsidRDefault="001A0EDB" w:rsidP="000737E9">
      <w:pPr>
        <w:tabs>
          <w:tab w:val="left" w:pos="1785"/>
        </w:tabs>
        <w:jc w:val="left"/>
        <w:rPr>
          <w:rFonts w:ascii="Arial" w:hAnsi="Arial" w:cs="Arial"/>
        </w:rPr>
      </w:pPr>
    </w:p>
    <w:tbl>
      <w:tblPr>
        <w:tblStyle w:val="TableGrid"/>
        <w:tblW w:w="0" w:type="auto"/>
        <w:tblLook w:val="04A0" w:firstRow="1" w:lastRow="0" w:firstColumn="1" w:lastColumn="0" w:noHBand="0" w:noVBand="1"/>
      </w:tblPr>
      <w:tblGrid>
        <w:gridCol w:w="704"/>
        <w:gridCol w:w="10086"/>
      </w:tblGrid>
      <w:tr w:rsidR="008E315E" w:rsidRPr="003073C9" w14:paraId="07D740A5" w14:textId="77777777" w:rsidTr="00C34B32">
        <w:tc>
          <w:tcPr>
            <w:tcW w:w="10790" w:type="dxa"/>
            <w:gridSpan w:val="2"/>
            <w:shd w:val="clear" w:color="auto" w:fill="D9D9D9" w:themeFill="background1" w:themeFillShade="D9"/>
          </w:tcPr>
          <w:p w14:paraId="251A951D" w14:textId="77777777" w:rsidR="008E315E" w:rsidRPr="003073C9" w:rsidRDefault="008E315E" w:rsidP="000737E9">
            <w:pPr>
              <w:jc w:val="left"/>
              <w:rPr>
                <w:rFonts w:ascii="Arial" w:hAnsi="Arial" w:cs="Arial"/>
              </w:rPr>
            </w:pPr>
            <w:r w:rsidRPr="003073C9">
              <w:rPr>
                <w:rFonts w:ascii="Arial" w:eastAsiaTheme="majorEastAsia" w:hAnsi="Arial" w:cs="Arial"/>
                <w:b/>
                <w:bCs/>
              </w:rPr>
              <w:lastRenderedPageBreak/>
              <w:t xml:space="preserve">Important information   </w:t>
            </w:r>
          </w:p>
        </w:tc>
      </w:tr>
      <w:tr w:rsidR="008E315E" w:rsidRPr="003073C9" w14:paraId="361E89C9" w14:textId="77777777" w:rsidTr="00C34B32">
        <w:tc>
          <w:tcPr>
            <w:tcW w:w="704" w:type="dxa"/>
          </w:tcPr>
          <w:p w14:paraId="67D7BBE0" w14:textId="77777777" w:rsidR="008E315E" w:rsidRPr="003073C9" w:rsidRDefault="008E315E" w:rsidP="000737E9">
            <w:pPr>
              <w:jc w:val="left"/>
              <w:rPr>
                <w:rFonts w:ascii="Arial" w:hAnsi="Arial" w:cs="Arial"/>
              </w:rPr>
            </w:pPr>
            <w:r w:rsidRPr="003073C9">
              <w:rPr>
                <w:rFonts w:ascii="Arial" w:hAnsi="Arial" w:cs="Arial"/>
              </w:rPr>
              <w:t xml:space="preserve">1 </w:t>
            </w:r>
          </w:p>
        </w:tc>
        <w:tc>
          <w:tcPr>
            <w:tcW w:w="10086" w:type="dxa"/>
          </w:tcPr>
          <w:p w14:paraId="5A4F7A95" w14:textId="77777777" w:rsidR="008E315E" w:rsidRPr="003073C9" w:rsidRDefault="008E315E" w:rsidP="000737E9">
            <w:pPr>
              <w:jc w:val="left"/>
              <w:rPr>
                <w:rFonts w:ascii="Arial" w:hAnsi="Arial" w:cs="Arial"/>
              </w:rPr>
            </w:pPr>
            <w:r w:rsidRPr="003073C9">
              <w:rPr>
                <w:rFonts w:ascii="Arial" w:hAnsi="Arial" w:cs="Arial"/>
              </w:rPr>
              <w:t xml:space="preserve">This job description will be subject to review as part of the annual appraisal process. The post holder will </w:t>
            </w:r>
            <w:r w:rsidR="00493604" w:rsidRPr="003073C9">
              <w:rPr>
                <w:rFonts w:ascii="Arial" w:hAnsi="Arial" w:cs="Arial"/>
              </w:rPr>
              <w:t>b</w:t>
            </w:r>
            <w:r w:rsidRPr="003073C9">
              <w:rPr>
                <w:rFonts w:ascii="Arial" w:hAnsi="Arial" w:cs="Arial"/>
              </w:rPr>
              <w:t>e expected to be flexible in her development of the post and will participate fully in all discussions about the nature of her work and the tasks involved.</w:t>
            </w:r>
          </w:p>
        </w:tc>
      </w:tr>
      <w:tr w:rsidR="008E315E" w:rsidRPr="003073C9" w14:paraId="02348603" w14:textId="77777777" w:rsidTr="00C34B32">
        <w:tc>
          <w:tcPr>
            <w:tcW w:w="704" w:type="dxa"/>
          </w:tcPr>
          <w:p w14:paraId="4C98ADD3" w14:textId="77777777" w:rsidR="008E315E" w:rsidRPr="003073C9" w:rsidRDefault="008E315E" w:rsidP="000737E9">
            <w:pPr>
              <w:jc w:val="left"/>
              <w:rPr>
                <w:rFonts w:ascii="Arial" w:hAnsi="Arial" w:cs="Arial"/>
              </w:rPr>
            </w:pPr>
            <w:r w:rsidRPr="003073C9">
              <w:rPr>
                <w:rFonts w:ascii="Arial" w:hAnsi="Arial" w:cs="Arial"/>
              </w:rPr>
              <w:t>2</w:t>
            </w:r>
          </w:p>
        </w:tc>
        <w:tc>
          <w:tcPr>
            <w:tcW w:w="10086" w:type="dxa"/>
          </w:tcPr>
          <w:p w14:paraId="18514E46" w14:textId="77777777" w:rsidR="008E315E" w:rsidRPr="003073C9" w:rsidRDefault="008E315E" w:rsidP="000737E9">
            <w:pPr>
              <w:jc w:val="left"/>
              <w:rPr>
                <w:rFonts w:ascii="Arial" w:hAnsi="Arial" w:cs="Arial"/>
                <w:lang w:val="en"/>
              </w:rPr>
            </w:pPr>
            <w:r w:rsidRPr="003073C9">
              <w:rPr>
                <w:rFonts w:ascii="Arial" w:hAnsi="Arial" w:cs="Arial"/>
                <w:lang w:val="en"/>
              </w:rPr>
              <w:t>Black Country Women’s Aid is committed to safeguarding and promoting then welfare of vulnerable adults, children and young people and expects all staff and volunteers to share this commitment.</w:t>
            </w:r>
          </w:p>
        </w:tc>
      </w:tr>
      <w:tr w:rsidR="008E315E" w:rsidRPr="003073C9" w14:paraId="546629F9" w14:textId="77777777" w:rsidTr="00C34B32">
        <w:tc>
          <w:tcPr>
            <w:tcW w:w="704" w:type="dxa"/>
          </w:tcPr>
          <w:p w14:paraId="3405C582" w14:textId="77777777" w:rsidR="008E315E" w:rsidRPr="003073C9" w:rsidRDefault="00C72580" w:rsidP="000737E9">
            <w:pPr>
              <w:jc w:val="left"/>
              <w:rPr>
                <w:rFonts w:ascii="Arial" w:hAnsi="Arial" w:cs="Arial"/>
              </w:rPr>
            </w:pPr>
            <w:r>
              <w:rPr>
                <w:rFonts w:ascii="Arial" w:hAnsi="Arial" w:cs="Arial"/>
              </w:rPr>
              <w:t>3</w:t>
            </w:r>
          </w:p>
        </w:tc>
        <w:tc>
          <w:tcPr>
            <w:tcW w:w="10086" w:type="dxa"/>
          </w:tcPr>
          <w:p w14:paraId="5C76CA58" w14:textId="77777777" w:rsidR="008E315E" w:rsidRPr="003073C9" w:rsidRDefault="008E315E" w:rsidP="000737E9">
            <w:pPr>
              <w:jc w:val="left"/>
              <w:rPr>
                <w:rFonts w:ascii="Arial" w:hAnsi="Arial" w:cs="Arial"/>
              </w:rPr>
            </w:pPr>
            <w:r w:rsidRPr="003073C9">
              <w:rPr>
                <w:rFonts w:ascii="Arial" w:hAnsi="Arial" w:cs="Arial"/>
              </w:rPr>
              <w:t xml:space="preserve">Occupational Requirement under Schedule 9 (part 1) of the Equality Act 2010 applies. </w:t>
            </w:r>
          </w:p>
          <w:p w14:paraId="543D72B3" w14:textId="77777777" w:rsidR="008E315E" w:rsidRPr="003073C9" w:rsidRDefault="008E315E" w:rsidP="000737E9">
            <w:pPr>
              <w:jc w:val="left"/>
              <w:rPr>
                <w:rFonts w:ascii="Arial" w:hAnsi="Arial" w:cs="Arial"/>
              </w:rPr>
            </w:pPr>
            <w:r w:rsidRPr="003073C9">
              <w:rPr>
                <w:rFonts w:ascii="Arial" w:hAnsi="Arial" w:cs="Arial"/>
              </w:rPr>
              <w:t>The post holder must be female in accordance with the Sex Discrimination Act 1975 Part 7 (2) (e)</w:t>
            </w:r>
          </w:p>
        </w:tc>
      </w:tr>
    </w:tbl>
    <w:p w14:paraId="6E651357" w14:textId="77777777" w:rsidR="0002539D" w:rsidRPr="003073C9" w:rsidRDefault="0002539D" w:rsidP="000737E9">
      <w:pPr>
        <w:jc w:val="left"/>
        <w:rPr>
          <w:rFonts w:ascii="Arial" w:hAnsi="Arial" w:cs="Arial"/>
        </w:rPr>
      </w:pPr>
    </w:p>
    <w:p w14:paraId="36A3E14C" w14:textId="77777777" w:rsidR="00CE5AD4" w:rsidRPr="001A0EDB" w:rsidRDefault="008E315E" w:rsidP="004A55B9">
      <w:pPr>
        <w:jc w:val="left"/>
        <w:rPr>
          <w:rFonts w:ascii="Arial" w:hAnsi="Arial" w:cs="Arial"/>
          <w:b/>
        </w:rPr>
      </w:pPr>
      <w:r w:rsidRPr="001A0EDB">
        <w:rPr>
          <w:rFonts w:ascii="Arial" w:hAnsi="Arial" w:cs="Arial"/>
          <w:b/>
          <w:sz w:val="24"/>
          <w:szCs w:val="24"/>
        </w:rPr>
        <w:t xml:space="preserve">Person Specification </w:t>
      </w:r>
    </w:p>
    <w:p w14:paraId="480701A4" w14:textId="77777777" w:rsidR="00BD3577" w:rsidRDefault="00BD3577" w:rsidP="000737E9">
      <w:pPr>
        <w:jc w:val="left"/>
      </w:pPr>
    </w:p>
    <w:tbl>
      <w:tblPr>
        <w:tblStyle w:val="TableGrid"/>
        <w:tblW w:w="0" w:type="auto"/>
        <w:tblLook w:val="04A0" w:firstRow="1" w:lastRow="0" w:firstColumn="1" w:lastColumn="0" w:noHBand="0" w:noVBand="1"/>
      </w:tblPr>
      <w:tblGrid>
        <w:gridCol w:w="562"/>
        <w:gridCol w:w="10228"/>
      </w:tblGrid>
      <w:tr w:rsidR="00BD3577" w:rsidRPr="007852F6" w14:paraId="7F6ACDAB" w14:textId="77777777" w:rsidTr="00C34B32">
        <w:trPr>
          <w:trHeight w:val="389"/>
        </w:trPr>
        <w:tc>
          <w:tcPr>
            <w:tcW w:w="10790" w:type="dxa"/>
            <w:gridSpan w:val="2"/>
            <w:shd w:val="clear" w:color="auto" w:fill="D9D9D9" w:themeFill="background1" w:themeFillShade="D9"/>
          </w:tcPr>
          <w:p w14:paraId="4FD6D309" w14:textId="77777777" w:rsidR="00BD3577" w:rsidRPr="007852F6" w:rsidRDefault="00BD3577" w:rsidP="0062229F">
            <w:pPr>
              <w:pStyle w:val="Default"/>
              <w:spacing w:before="120" w:after="120"/>
              <w:rPr>
                <w:color w:val="009FDF"/>
                <w:sz w:val="22"/>
                <w:szCs w:val="22"/>
              </w:rPr>
            </w:pPr>
            <w:r w:rsidRPr="007852F6">
              <w:rPr>
                <w:b/>
                <w:bCs/>
                <w:color w:val="009FDF"/>
                <w:sz w:val="22"/>
                <w:szCs w:val="22"/>
              </w:rPr>
              <w:t xml:space="preserve">Qualifications and Experience: </w:t>
            </w:r>
            <w:r w:rsidRPr="007852F6">
              <w:rPr>
                <w:b/>
                <w:bCs/>
                <w:color w:val="EF4E9E"/>
                <w:sz w:val="22"/>
                <w:szCs w:val="22"/>
              </w:rPr>
              <w:t xml:space="preserve">You are required to: </w:t>
            </w:r>
          </w:p>
        </w:tc>
      </w:tr>
      <w:tr w:rsidR="00BD3577" w:rsidRPr="007852F6" w14:paraId="4985FC4E" w14:textId="77777777" w:rsidTr="0062229F">
        <w:tc>
          <w:tcPr>
            <w:tcW w:w="562" w:type="dxa"/>
          </w:tcPr>
          <w:p w14:paraId="3F610B50" w14:textId="77777777" w:rsidR="00BD3577" w:rsidRPr="007852F6" w:rsidRDefault="00BD3577" w:rsidP="0062229F">
            <w:pPr>
              <w:pStyle w:val="Default"/>
              <w:spacing w:before="40" w:after="40"/>
              <w:rPr>
                <w:sz w:val="22"/>
                <w:szCs w:val="22"/>
              </w:rPr>
            </w:pPr>
            <w:r w:rsidRPr="007852F6">
              <w:rPr>
                <w:sz w:val="22"/>
                <w:szCs w:val="22"/>
              </w:rPr>
              <w:t>1</w:t>
            </w:r>
          </w:p>
        </w:tc>
        <w:tc>
          <w:tcPr>
            <w:tcW w:w="10228" w:type="dxa"/>
          </w:tcPr>
          <w:p w14:paraId="08FBCF03" w14:textId="77777777" w:rsidR="00BD3577" w:rsidRPr="007852F6" w:rsidRDefault="00BD3577" w:rsidP="0062229F">
            <w:pPr>
              <w:spacing w:before="40" w:after="40"/>
              <w:jc w:val="left"/>
              <w:rPr>
                <w:rFonts w:ascii="Arial" w:hAnsi="Arial" w:cs="Arial"/>
              </w:rPr>
            </w:pPr>
            <w:r w:rsidRPr="007852F6">
              <w:rPr>
                <w:rFonts w:ascii="Arial" w:hAnsi="Arial" w:cs="Arial"/>
              </w:rPr>
              <w:t>GCSEs English and Mathematics – Grade C or above</w:t>
            </w:r>
            <w:r w:rsidR="0062229F">
              <w:rPr>
                <w:rFonts w:ascii="Arial" w:hAnsi="Arial" w:cs="Arial"/>
              </w:rPr>
              <w:t>.</w:t>
            </w:r>
          </w:p>
          <w:p w14:paraId="3F415C7D" w14:textId="77777777" w:rsidR="00BD3577" w:rsidRPr="007852F6" w:rsidRDefault="00BD3577" w:rsidP="0062229F">
            <w:pPr>
              <w:spacing w:before="40" w:after="40"/>
              <w:jc w:val="left"/>
              <w:rPr>
                <w:rFonts w:ascii="Arial" w:hAnsi="Arial" w:cs="Arial"/>
              </w:rPr>
            </w:pPr>
            <w:r w:rsidRPr="007852F6">
              <w:rPr>
                <w:rFonts w:ascii="Arial" w:hAnsi="Arial" w:cs="Arial"/>
              </w:rPr>
              <w:t>Minimum NVQ Level 3 in relevant subject working with preferably children</w:t>
            </w:r>
            <w:r w:rsidR="0062229F">
              <w:rPr>
                <w:rFonts w:ascii="Arial" w:hAnsi="Arial" w:cs="Arial"/>
              </w:rPr>
              <w:t>.</w:t>
            </w:r>
          </w:p>
        </w:tc>
      </w:tr>
      <w:tr w:rsidR="001B6A8E" w:rsidRPr="007852F6" w14:paraId="24D89478" w14:textId="77777777" w:rsidTr="0062229F">
        <w:tc>
          <w:tcPr>
            <w:tcW w:w="562" w:type="dxa"/>
          </w:tcPr>
          <w:p w14:paraId="342D0E75" w14:textId="77777777" w:rsidR="001B6A8E" w:rsidRPr="007852F6" w:rsidRDefault="00994917" w:rsidP="0062229F">
            <w:pPr>
              <w:pStyle w:val="Default"/>
              <w:spacing w:before="40" w:after="40"/>
              <w:rPr>
                <w:sz w:val="22"/>
                <w:szCs w:val="22"/>
              </w:rPr>
            </w:pPr>
            <w:r w:rsidRPr="007852F6">
              <w:rPr>
                <w:sz w:val="22"/>
                <w:szCs w:val="22"/>
              </w:rPr>
              <w:t>2</w:t>
            </w:r>
          </w:p>
        </w:tc>
        <w:tc>
          <w:tcPr>
            <w:tcW w:w="10228" w:type="dxa"/>
          </w:tcPr>
          <w:p w14:paraId="3F907B57" w14:textId="77777777" w:rsidR="001B6A8E" w:rsidRPr="007852F6" w:rsidRDefault="001B6A8E" w:rsidP="0062229F">
            <w:pPr>
              <w:spacing w:before="40" w:after="40"/>
              <w:jc w:val="left"/>
              <w:rPr>
                <w:rFonts w:ascii="Arial" w:hAnsi="Arial" w:cs="Arial"/>
              </w:rPr>
            </w:pPr>
            <w:r w:rsidRPr="007852F6">
              <w:rPr>
                <w:rFonts w:ascii="Arial" w:hAnsi="Arial" w:cs="Arial"/>
              </w:rPr>
              <w:t>Experience of working within a multiagency setting to achieve the best outcome for vulnerable people</w:t>
            </w:r>
            <w:r w:rsidR="00994917" w:rsidRPr="007852F6">
              <w:rPr>
                <w:rFonts w:ascii="Arial" w:hAnsi="Arial" w:cs="Arial"/>
              </w:rPr>
              <w:t>.</w:t>
            </w:r>
          </w:p>
        </w:tc>
      </w:tr>
      <w:tr w:rsidR="00994917" w:rsidRPr="007852F6" w14:paraId="25D39D4E" w14:textId="77777777" w:rsidTr="0062229F">
        <w:tc>
          <w:tcPr>
            <w:tcW w:w="562" w:type="dxa"/>
          </w:tcPr>
          <w:p w14:paraId="23C48D99" w14:textId="77777777" w:rsidR="00994917" w:rsidRPr="007852F6" w:rsidRDefault="00994917" w:rsidP="0062229F">
            <w:pPr>
              <w:pStyle w:val="Default"/>
              <w:spacing w:before="40" w:after="40"/>
              <w:rPr>
                <w:sz w:val="22"/>
                <w:szCs w:val="22"/>
              </w:rPr>
            </w:pPr>
            <w:r w:rsidRPr="007852F6">
              <w:rPr>
                <w:sz w:val="22"/>
                <w:szCs w:val="22"/>
              </w:rPr>
              <w:t>3</w:t>
            </w:r>
          </w:p>
        </w:tc>
        <w:tc>
          <w:tcPr>
            <w:tcW w:w="10228" w:type="dxa"/>
          </w:tcPr>
          <w:p w14:paraId="4678DD6E" w14:textId="77777777" w:rsidR="00994917" w:rsidRPr="007852F6" w:rsidRDefault="00C073DE" w:rsidP="0062229F">
            <w:pPr>
              <w:spacing w:before="40" w:after="40"/>
              <w:jc w:val="left"/>
              <w:rPr>
                <w:rFonts w:ascii="Arial" w:hAnsi="Arial" w:cs="Arial"/>
              </w:rPr>
            </w:pPr>
            <w:r w:rsidRPr="007852F6">
              <w:rPr>
                <w:rFonts w:ascii="Arial" w:hAnsi="Arial" w:cs="Arial"/>
              </w:rPr>
              <w:t>Experience</w:t>
            </w:r>
            <w:r w:rsidR="00994917" w:rsidRPr="007852F6">
              <w:rPr>
                <w:rFonts w:ascii="Arial" w:hAnsi="Arial" w:cs="Arial"/>
              </w:rPr>
              <w:t xml:space="preserve"> and confidence to communicate in a variety of ways.</w:t>
            </w:r>
          </w:p>
        </w:tc>
      </w:tr>
      <w:tr w:rsidR="00BD3577" w:rsidRPr="007852F6" w14:paraId="2460398D" w14:textId="77777777" w:rsidTr="0062229F">
        <w:tc>
          <w:tcPr>
            <w:tcW w:w="562" w:type="dxa"/>
          </w:tcPr>
          <w:p w14:paraId="424672BB" w14:textId="77777777" w:rsidR="00BD3577" w:rsidRPr="007852F6" w:rsidRDefault="00994917" w:rsidP="0062229F">
            <w:pPr>
              <w:pStyle w:val="Default"/>
              <w:spacing w:before="40" w:after="40"/>
              <w:rPr>
                <w:sz w:val="22"/>
                <w:szCs w:val="22"/>
              </w:rPr>
            </w:pPr>
            <w:r w:rsidRPr="007852F6">
              <w:rPr>
                <w:sz w:val="22"/>
                <w:szCs w:val="22"/>
              </w:rPr>
              <w:t>4</w:t>
            </w:r>
          </w:p>
        </w:tc>
        <w:tc>
          <w:tcPr>
            <w:tcW w:w="10228" w:type="dxa"/>
          </w:tcPr>
          <w:p w14:paraId="23AC4F05" w14:textId="77777777" w:rsidR="00BD3577" w:rsidRPr="007852F6" w:rsidRDefault="00BD3577" w:rsidP="0062229F">
            <w:pPr>
              <w:spacing w:before="40" w:after="40"/>
              <w:jc w:val="left"/>
              <w:rPr>
                <w:rFonts w:ascii="Arial" w:hAnsi="Arial" w:cs="Arial"/>
              </w:rPr>
            </w:pPr>
            <w:r w:rsidRPr="007852F6">
              <w:rPr>
                <w:rFonts w:ascii="Arial" w:hAnsi="Arial" w:cs="Arial"/>
              </w:rPr>
              <w:t>Experience of working within children and young pe</w:t>
            </w:r>
            <w:r w:rsidR="0062229F">
              <w:rPr>
                <w:rFonts w:ascii="Arial" w:hAnsi="Arial" w:cs="Arial"/>
              </w:rPr>
              <w:t>ople</w:t>
            </w:r>
            <w:r w:rsidRPr="007852F6">
              <w:rPr>
                <w:rFonts w:ascii="Arial" w:hAnsi="Arial" w:cs="Arial"/>
              </w:rPr>
              <w:t xml:space="preserve"> in a supportive setting, understanding</w:t>
            </w:r>
            <w:r w:rsidR="001B6A8E" w:rsidRPr="007852F6">
              <w:rPr>
                <w:rFonts w:ascii="Arial" w:hAnsi="Arial" w:cs="Arial"/>
              </w:rPr>
              <w:t xml:space="preserve"> and assessing</w:t>
            </w:r>
            <w:r w:rsidRPr="007852F6">
              <w:rPr>
                <w:rFonts w:ascii="Arial" w:hAnsi="Arial" w:cs="Arial"/>
              </w:rPr>
              <w:t xml:space="preserve"> risk and responding to their needs</w:t>
            </w:r>
            <w:r w:rsidR="0062229F">
              <w:rPr>
                <w:rFonts w:ascii="Arial" w:hAnsi="Arial" w:cs="Arial"/>
              </w:rPr>
              <w:t>.</w:t>
            </w:r>
          </w:p>
        </w:tc>
      </w:tr>
      <w:tr w:rsidR="001B6A8E" w:rsidRPr="007852F6" w14:paraId="0D66172E" w14:textId="77777777" w:rsidTr="0062229F">
        <w:tc>
          <w:tcPr>
            <w:tcW w:w="562" w:type="dxa"/>
          </w:tcPr>
          <w:p w14:paraId="1A8C9BAF" w14:textId="77777777" w:rsidR="001B6A8E" w:rsidRPr="007852F6" w:rsidRDefault="00994917" w:rsidP="0062229F">
            <w:pPr>
              <w:pStyle w:val="Default"/>
              <w:spacing w:before="40" w:after="40"/>
              <w:rPr>
                <w:sz w:val="22"/>
                <w:szCs w:val="22"/>
              </w:rPr>
            </w:pPr>
            <w:r w:rsidRPr="007852F6">
              <w:rPr>
                <w:sz w:val="22"/>
                <w:szCs w:val="22"/>
              </w:rPr>
              <w:t>5</w:t>
            </w:r>
          </w:p>
        </w:tc>
        <w:tc>
          <w:tcPr>
            <w:tcW w:w="10228" w:type="dxa"/>
          </w:tcPr>
          <w:p w14:paraId="1F3D4AAA" w14:textId="77777777" w:rsidR="001B6A8E" w:rsidRPr="007852F6" w:rsidRDefault="001B6A8E" w:rsidP="0062229F">
            <w:pPr>
              <w:spacing w:before="40" w:after="40"/>
              <w:jc w:val="left"/>
              <w:rPr>
                <w:rFonts w:ascii="Arial" w:hAnsi="Arial" w:cs="Arial"/>
              </w:rPr>
            </w:pPr>
            <w:r w:rsidRPr="007852F6">
              <w:rPr>
                <w:rFonts w:ascii="Arial" w:hAnsi="Arial" w:cs="Arial"/>
              </w:rPr>
              <w:t>Experience of responding in an emergency/crisis</w:t>
            </w:r>
            <w:r w:rsidR="0062229F">
              <w:rPr>
                <w:rFonts w:ascii="Arial" w:hAnsi="Arial" w:cs="Arial"/>
              </w:rPr>
              <w:t>.</w:t>
            </w:r>
          </w:p>
        </w:tc>
      </w:tr>
      <w:tr w:rsidR="00FD0CC1" w:rsidRPr="007852F6" w14:paraId="111F9D45" w14:textId="77777777" w:rsidTr="0062229F">
        <w:trPr>
          <w:trHeight w:val="315"/>
        </w:trPr>
        <w:tc>
          <w:tcPr>
            <w:tcW w:w="562" w:type="dxa"/>
          </w:tcPr>
          <w:p w14:paraId="2093F4C3" w14:textId="77777777" w:rsidR="00FD0CC1" w:rsidRPr="007852F6" w:rsidRDefault="00FD0CC1" w:rsidP="0062229F">
            <w:pPr>
              <w:pStyle w:val="Default"/>
              <w:spacing w:before="40" w:after="40"/>
              <w:rPr>
                <w:sz w:val="22"/>
                <w:szCs w:val="22"/>
              </w:rPr>
            </w:pPr>
            <w:r w:rsidRPr="007852F6">
              <w:rPr>
                <w:sz w:val="22"/>
                <w:szCs w:val="22"/>
              </w:rPr>
              <w:t>6</w:t>
            </w:r>
          </w:p>
        </w:tc>
        <w:tc>
          <w:tcPr>
            <w:tcW w:w="10228" w:type="dxa"/>
          </w:tcPr>
          <w:p w14:paraId="6721A764" w14:textId="77777777" w:rsidR="00FD0CC1" w:rsidRPr="007852F6" w:rsidRDefault="0062229F" w:rsidP="0062229F">
            <w:pPr>
              <w:spacing w:before="40" w:after="40"/>
              <w:jc w:val="left"/>
              <w:rPr>
                <w:rFonts w:ascii="Arial" w:hAnsi="Arial" w:cs="Arial"/>
              </w:rPr>
            </w:pPr>
            <w:r>
              <w:rPr>
                <w:rFonts w:ascii="Arial" w:hAnsi="Arial" w:cs="Arial"/>
              </w:rPr>
              <w:t>Experience of f</w:t>
            </w:r>
            <w:r w:rsidR="00FD0CC1">
              <w:rPr>
                <w:rFonts w:ascii="Arial" w:hAnsi="Arial" w:cs="Arial"/>
              </w:rPr>
              <w:t xml:space="preserve">irst line management, operational managing staff. </w:t>
            </w:r>
          </w:p>
        </w:tc>
      </w:tr>
      <w:tr w:rsidR="00FD0CC1" w:rsidRPr="007852F6" w14:paraId="17EED57B" w14:textId="77777777" w:rsidTr="0062229F">
        <w:trPr>
          <w:trHeight w:val="657"/>
        </w:trPr>
        <w:tc>
          <w:tcPr>
            <w:tcW w:w="562" w:type="dxa"/>
          </w:tcPr>
          <w:p w14:paraId="04E10FCD" w14:textId="77777777" w:rsidR="00FD0CC1" w:rsidRPr="007852F6" w:rsidRDefault="00FD0CC1" w:rsidP="0062229F">
            <w:pPr>
              <w:pStyle w:val="Default"/>
              <w:spacing w:before="40" w:after="40"/>
              <w:rPr>
                <w:sz w:val="22"/>
                <w:szCs w:val="22"/>
              </w:rPr>
            </w:pPr>
            <w:r>
              <w:rPr>
                <w:sz w:val="22"/>
                <w:szCs w:val="22"/>
              </w:rPr>
              <w:t>7</w:t>
            </w:r>
          </w:p>
        </w:tc>
        <w:tc>
          <w:tcPr>
            <w:tcW w:w="10228" w:type="dxa"/>
          </w:tcPr>
          <w:p w14:paraId="4927D3A2" w14:textId="77777777" w:rsidR="00FD0CC1" w:rsidRDefault="00FD0CC1" w:rsidP="0062229F">
            <w:pPr>
              <w:spacing w:before="40" w:after="40"/>
              <w:jc w:val="left"/>
              <w:rPr>
                <w:rFonts w:ascii="Arial" w:hAnsi="Arial" w:cs="Arial"/>
              </w:rPr>
            </w:pPr>
            <w:r>
              <w:rPr>
                <w:rFonts w:ascii="Arial" w:hAnsi="Arial" w:cs="Arial"/>
              </w:rPr>
              <w:t>P</w:t>
            </w:r>
            <w:r w:rsidRPr="007852F6">
              <w:rPr>
                <w:rFonts w:ascii="Arial" w:hAnsi="Arial" w:cs="Arial"/>
              </w:rPr>
              <w:t>reparing accurate and concise case notes and reports based upon fact and professional judgment for a variety of purposes including case conferences and/or formal proceedings.</w:t>
            </w:r>
          </w:p>
        </w:tc>
      </w:tr>
      <w:tr w:rsidR="00BD3577" w:rsidRPr="007852F6" w14:paraId="1B960F5E" w14:textId="77777777" w:rsidTr="0062229F">
        <w:tc>
          <w:tcPr>
            <w:tcW w:w="562" w:type="dxa"/>
          </w:tcPr>
          <w:p w14:paraId="40808B2D" w14:textId="77777777" w:rsidR="00BD3577" w:rsidRPr="007852F6" w:rsidRDefault="00FD0CC1" w:rsidP="0062229F">
            <w:pPr>
              <w:pStyle w:val="Default"/>
              <w:spacing w:before="40" w:after="40"/>
              <w:rPr>
                <w:sz w:val="22"/>
                <w:szCs w:val="22"/>
              </w:rPr>
            </w:pPr>
            <w:r>
              <w:rPr>
                <w:sz w:val="22"/>
                <w:szCs w:val="22"/>
              </w:rPr>
              <w:t>8</w:t>
            </w:r>
          </w:p>
        </w:tc>
        <w:tc>
          <w:tcPr>
            <w:tcW w:w="10228" w:type="dxa"/>
          </w:tcPr>
          <w:p w14:paraId="1E681FBB" w14:textId="77777777" w:rsidR="00BD3577" w:rsidRPr="007852F6" w:rsidRDefault="00BD3577" w:rsidP="0062229F">
            <w:pPr>
              <w:spacing w:before="40" w:after="40"/>
              <w:jc w:val="left"/>
              <w:rPr>
                <w:rFonts w:ascii="Arial" w:hAnsi="Arial" w:cs="Arial"/>
              </w:rPr>
            </w:pPr>
            <w:r w:rsidRPr="007852F6">
              <w:rPr>
                <w:rFonts w:ascii="Arial" w:hAnsi="Arial" w:cs="Arial"/>
              </w:rPr>
              <w:t>Experience</w:t>
            </w:r>
            <w:r w:rsidR="001F29E5" w:rsidRPr="007852F6">
              <w:rPr>
                <w:rFonts w:ascii="Arial" w:hAnsi="Arial" w:cs="Arial"/>
              </w:rPr>
              <w:t xml:space="preserve"> </w:t>
            </w:r>
            <w:r w:rsidR="00C34B32" w:rsidRPr="007852F6">
              <w:rPr>
                <w:rFonts w:ascii="Arial" w:hAnsi="Arial" w:cs="Arial"/>
              </w:rPr>
              <w:t>of techniques</w:t>
            </w:r>
            <w:r w:rsidR="00FD0CC1">
              <w:rPr>
                <w:rFonts w:ascii="Arial" w:hAnsi="Arial" w:cs="Arial"/>
              </w:rPr>
              <w:t xml:space="preserve"> and </w:t>
            </w:r>
            <w:r w:rsidR="00564541">
              <w:rPr>
                <w:rFonts w:ascii="Arial" w:hAnsi="Arial" w:cs="Arial"/>
              </w:rPr>
              <w:t xml:space="preserve">interventions </w:t>
            </w:r>
            <w:r w:rsidR="00564541" w:rsidRPr="007852F6">
              <w:rPr>
                <w:rFonts w:ascii="Arial" w:hAnsi="Arial" w:cs="Arial"/>
              </w:rPr>
              <w:t>to</w:t>
            </w:r>
            <w:r w:rsidR="00C34B32" w:rsidRPr="007852F6">
              <w:rPr>
                <w:rFonts w:ascii="Arial" w:hAnsi="Arial" w:cs="Arial"/>
              </w:rPr>
              <w:t xml:space="preserve"> get the most out of group intervention, address group dynamics, manage tension/ challenging behaviour and keep the group engaged.</w:t>
            </w:r>
          </w:p>
        </w:tc>
      </w:tr>
      <w:tr w:rsidR="00BD3577" w:rsidRPr="007852F6" w14:paraId="464374F3" w14:textId="77777777" w:rsidTr="0062229F">
        <w:tc>
          <w:tcPr>
            <w:tcW w:w="562" w:type="dxa"/>
          </w:tcPr>
          <w:p w14:paraId="66D85918" w14:textId="77777777" w:rsidR="00BD3577" w:rsidRPr="007852F6" w:rsidRDefault="00FD0CC1" w:rsidP="0062229F">
            <w:pPr>
              <w:spacing w:before="40" w:after="40"/>
              <w:jc w:val="left"/>
              <w:rPr>
                <w:rFonts w:ascii="Arial" w:hAnsi="Arial" w:cs="Arial"/>
              </w:rPr>
            </w:pPr>
            <w:r>
              <w:rPr>
                <w:rFonts w:ascii="Arial" w:hAnsi="Arial" w:cs="Arial"/>
              </w:rPr>
              <w:t>9</w:t>
            </w:r>
          </w:p>
        </w:tc>
        <w:tc>
          <w:tcPr>
            <w:tcW w:w="10228" w:type="dxa"/>
          </w:tcPr>
          <w:p w14:paraId="14DEE6A8" w14:textId="77777777" w:rsidR="00BD3577" w:rsidRPr="007852F6" w:rsidRDefault="00BD3577" w:rsidP="0062229F">
            <w:pPr>
              <w:spacing w:before="40" w:after="40"/>
              <w:jc w:val="left"/>
              <w:rPr>
                <w:rFonts w:ascii="Arial" w:hAnsi="Arial" w:cs="Arial"/>
              </w:rPr>
            </w:pPr>
            <w:r w:rsidRPr="007852F6">
              <w:rPr>
                <w:rFonts w:ascii="Arial" w:hAnsi="Arial" w:cs="Arial"/>
              </w:rPr>
              <w:t>Experience of working</w:t>
            </w:r>
            <w:r w:rsidR="0062229F">
              <w:rPr>
                <w:rFonts w:ascii="Arial" w:hAnsi="Arial" w:cs="Arial"/>
              </w:rPr>
              <w:t xml:space="preserve"> within a legislative framework.</w:t>
            </w:r>
          </w:p>
        </w:tc>
      </w:tr>
      <w:tr w:rsidR="001F29E5" w:rsidRPr="007852F6" w14:paraId="2C9CE594" w14:textId="77777777" w:rsidTr="0062229F">
        <w:tc>
          <w:tcPr>
            <w:tcW w:w="562" w:type="dxa"/>
          </w:tcPr>
          <w:p w14:paraId="24EA77C7" w14:textId="77777777" w:rsidR="001F29E5" w:rsidRPr="007852F6" w:rsidRDefault="00FD0CC1" w:rsidP="0062229F">
            <w:pPr>
              <w:spacing w:before="40" w:after="40"/>
              <w:jc w:val="left"/>
              <w:rPr>
                <w:rFonts w:ascii="Arial" w:hAnsi="Arial" w:cs="Arial"/>
              </w:rPr>
            </w:pPr>
            <w:r>
              <w:rPr>
                <w:rFonts w:ascii="Arial" w:hAnsi="Arial" w:cs="Arial"/>
              </w:rPr>
              <w:t>10</w:t>
            </w:r>
          </w:p>
        </w:tc>
        <w:tc>
          <w:tcPr>
            <w:tcW w:w="10228" w:type="dxa"/>
          </w:tcPr>
          <w:p w14:paraId="5201DD8A" w14:textId="77777777" w:rsidR="001F29E5" w:rsidRPr="007852F6" w:rsidRDefault="001F29E5" w:rsidP="0062229F">
            <w:pPr>
              <w:spacing w:before="40" w:after="40"/>
              <w:jc w:val="left"/>
              <w:rPr>
                <w:rFonts w:ascii="Arial" w:hAnsi="Arial" w:cs="Arial"/>
              </w:rPr>
            </w:pPr>
            <w:r w:rsidRPr="007852F6">
              <w:rPr>
                <w:rFonts w:ascii="Arial" w:hAnsi="Arial" w:cs="Arial"/>
              </w:rPr>
              <w:t>Experience of</w:t>
            </w:r>
            <w:r w:rsidR="00C34B32" w:rsidRPr="007852F6">
              <w:rPr>
                <w:rFonts w:ascii="Arial" w:hAnsi="Arial" w:cs="Arial"/>
              </w:rPr>
              <w:t xml:space="preserve"> developing </w:t>
            </w:r>
            <w:r w:rsidR="0062229F" w:rsidRPr="007852F6">
              <w:rPr>
                <w:rFonts w:ascii="Arial" w:hAnsi="Arial" w:cs="Arial"/>
              </w:rPr>
              <w:t>and facilitating</w:t>
            </w:r>
            <w:r w:rsidRPr="007852F6">
              <w:rPr>
                <w:rFonts w:ascii="Arial" w:hAnsi="Arial" w:cs="Arial"/>
              </w:rPr>
              <w:t xml:space="preserve"> training and delivering training to professionals</w:t>
            </w:r>
            <w:r w:rsidR="0062229F">
              <w:rPr>
                <w:rFonts w:ascii="Arial" w:hAnsi="Arial" w:cs="Arial"/>
              </w:rPr>
              <w:t>.</w:t>
            </w:r>
          </w:p>
        </w:tc>
      </w:tr>
      <w:tr w:rsidR="00BD3577" w:rsidRPr="007852F6" w14:paraId="2CB5003A" w14:textId="77777777" w:rsidTr="0062229F">
        <w:tc>
          <w:tcPr>
            <w:tcW w:w="562" w:type="dxa"/>
          </w:tcPr>
          <w:p w14:paraId="1A202E91" w14:textId="77777777" w:rsidR="00BD3577" w:rsidRPr="007852F6" w:rsidRDefault="00FD0CC1" w:rsidP="0062229F">
            <w:pPr>
              <w:spacing w:before="40" w:after="40"/>
              <w:jc w:val="left"/>
              <w:rPr>
                <w:rFonts w:ascii="Arial" w:hAnsi="Arial" w:cs="Arial"/>
              </w:rPr>
            </w:pPr>
            <w:r>
              <w:rPr>
                <w:rFonts w:ascii="Arial" w:hAnsi="Arial" w:cs="Arial"/>
              </w:rPr>
              <w:t>11</w:t>
            </w:r>
          </w:p>
        </w:tc>
        <w:tc>
          <w:tcPr>
            <w:tcW w:w="10228" w:type="dxa"/>
          </w:tcPr>
          <w:p w14:paraId="5FA7354F" w14:textId="77777777" w:rsidR="00BD3577" w:rsidRPr="007852F6" w:rsidRDefault="00BD3577" w:rsidP="0062229F">
            <w:pPr>
              <w:spacing w:before="40" w:after="40"/>
              <w:jc w:val="left"/>
              <w:rPr>
                <w:rFonts w:ascii="Arial" w:hAnsi="Arial" w:cs="Arial"/>
              </w:rPr>
            </w:pPr>
            <w:r w:rsidRPr="007852F6">
              <w:rPr>
                <w:rFonts w:ascii="Arial" w:hAnsi="Arial" w:cs="Arial"/>
              </w:rPr>
              <w:t xml:space="preserve">Experience of working within </w:t>
            </w:r>
            <w:r w:rsidR="001B6A8E" w:rsidRPr="007852F6">
              <w:rPr>
                <w:rFonts w:ascii="Arial" w:hAnsi="Arial" w:cs="Arial"/>
              </w:rPr>
              <w:t>agreed targets and reporting on time</w:t>
            </w:r>
            <w:r w:rsidR="0062229F">
              <w:rPr>
                <w:rFonts w:ascii="Arial" w:hAnsi="Arial" w:cs="Arial"/>
              </w:rPr>
              <w:t>.</w:t>
            </w:r>
          </w:p>
        </w:tc>
      </w:tr>
      <w:tr w:rsidR="00BD3577" w:rsidRPr="007852F6" w14:paraId="25952B0A" w14:textId="77777777" w:rsidTr="0062229F">
        <w:tc>
          <w:tcPr>
            <w:tcW w:w="562" w:type="dxa"/>
          </w:tcPr>
          <w:p w14:paraId="36D67375" w14:textId="77777777" w:rsidR="00BD3577" w:rsidRPr="007852F6" w:rsidRDefault="00FD0CC1" w:rsidP="0062229F">
            <w:pPr>
              <w:spacing w:before="40" w:after="40"/>
              <w:jc w:val="left"/>
              <w:rPr>
                <w:rFonts w:ascii="Arial" w:hAnsi="Arial" w:cs="Arial"/>
              </w:rPr>
            </w:pPr>
            <w:r>
              <w:rPr>
                <w:rFonts w:ascii="Arial" w:hAnsi="Arial" w:cs="Arial"/>
              </w:rPr>
              <w:t>12</w:t>
            </w:r>
          </w:p>
        </w:tc>
        <w:tc>
          <w:tcPr>
            <w:tcW w:w="10228" w:type="dxa"/>
          </w:tcPr>
          <w:p w14:paraId="5C1826CB" w14:textId="77777777" w:rsidR="00BD3577" w:rsidRPr="007852F6" w:rsidRDefault="00BD3577" w:rsidP="0062229F">
            <w:pPr>
              <w:spacing w:before="40" w:after="40"/>
              <w:jc w:val="left"/>
              <w:rPr>
                <w:rFonts w:ascii="Arial" w:hAnsi="Arial" w:cs="Arial"/>
              </w:rPr>
            </w:pPr>
            <w:r w:rsidRPr="007852F6">
              <w:rPr>
                <w:rFonts w:ascii="Arial" w:hAnsi="Arial" w:cs="Arial"/>
              </w:rPr>
              <w:t>Experience of working in partnership with external agencies and representing an organisation at stakeholder meetings</w:t>
            </w:r>
            <w:r w:rsidR="0062229F">
              <w:rPr>
                <w:rFonts w:ascii="Arial" w:hAnsi="Arial" w:cs="Arial"/>
              </w:rPr>
              <w:t>.</w:t>
            </w:r>
          </w:p>
        </w:tc>
      </w:tr>
      <w:tr w:rsidR="00BD3577" w:rsidRPr="007852F6" w14:paraId="3E53DCFF" w14:textId="77777777" w:rsidTr="0062229F">
        <w:tc>
          <w:tcPr>
            <w:tcW w:w="562" w:type="dxa"/>
          </w:tcPr>
          <w:p w14:paraId="66A0EAAF" w14:textId="77777777" w:rsidR="00BD3577" w:rsidRPr="007852F6" w:rsidRDefault="00FD0CC1" w:rsidP="0062229F">
            <w:pPr>
              <w:spacing w:before="40" w:after="40"/>
              <w:jc w:val="left"/>
              <w:rPr>
                <w:rFonts w:ascii="Arial" w:hAnsi="Arial" w:cs="Arial"/>
              </w:rPr>
            </w:pPr>
            <w:r>
              <w:rPr>
                <w:rFonts w:ascii="Arial" w:hAnsi="Arial" w:cs="Arial"/>
              </w:rPr>
              <w:t>13</w:t>
            </w:r>
          </w:p>
        </w:tc>
        <w:tc>
          <w:tcPr>
            <w:tcW w:w="10228" w:type="dxa"/>
          </w:tcPr>
          <w:p w14:paraId="4658236D" w14:textId="77777777" w:rsidR="00BD3577" w:rsidRPr="007852F6" w:rsidRDefault="00BD3577" w:rsidP="0062229F">
            <w:pPr>
              <w:spacing w:before="40" w:after="40"/>
              <w:jc w:val="left"/>
              <w:rPr>
                <w:rFonts w:ascii="Arial" w:hAnsi="Arial" w:cs="Arial"/>
              </w:rPr>
            </w:pPr>
            <w:r w:rsidRPr="007852F6">
              <w:rPr>
                <w:rFonts w:ascii="Arial" w:hAnsi="Arial" w:cs="Arial"/>
              </w:rPr>
              <w:t>Experience of working with and involving stakeholders developing service specific consultation and involvement and translating them into actions</w:t>
            </w:r>
            <w:r w:rsidR="0062229F">
              <w:rPr>
                <w:rFonts w:ascii="Arial" w:hAnsi="Arial" w:cs="Arial"/>
              </w:rPr>
              <w:t>.</w:t>
            </w:r>
          </w:p>
        </w:tc>
      </w:tr>
      <w:tr w:rsidR="00BD3577" w:rsidRPr="007852F6" w14:paraId="2898C23E" w14:textId="77777777" w:rsidTr="0062229F">
        <w:tc>
          <w:tcPr>
            <w:tcW w:w="562" w:type="dxa"/>
          </w:tcPr>
          <w:p w14:paraId="3251F8A8" w14:textId="77777777" w:rsidR="00BD3577" w:rsidRPr="007852F6" w:rsidRDefault="00FD0CC1" w:rsidP="0062229F">
            <w:pPr>
              <w:spacing w:before="40" w:after="40"/>
              <w:jc w:val="left"/>
              <w:rPr>
                <w:rFonts w:ascii="Arial" w:hAnsi="Arial" w:cs="Arial"/>
              </w:rPr>
            </w:pPr>
            <w:r>
              <w:rPr>
                <w:rFonts w:ascii="Arial" w:hAnsi="Arial" w:cs="Arial"/>
              </w:rPr>
              <w:t>14</w:t>
            </w:r>
          </w:p>
        </w:tc>
        <w:tc>
          <w:tcPr>
            <w:tcW w:w="10228" w:type="dxa"/>
          </w:tcPr>
          <w:p w14:paraId="0DBD0C97" w14:textId="77777777" w:rsidR="00BD3577" w:rsidRPr="007852F6" w:rsidRDefault="00BD3577" w:rsidP="0062229F">
            <w:pPr>
              <w:spacing w:before="40" w:after="40"/>
              <w:jc w:val="left"/>
              <w:rPr>
                <w:rFonts w:ascii="Arial" w:hAnsi="Arial" w:cs="Arial"/>
              </w:rPr>
            </w:pPr>
            <w:r w:rsidRPr="007852F6">
              <w:rPr>
                <w:rFonts w:ascii="Arial" w:hAnsi="Arial" w:cs="Arial"/>
              </w:rPr>
              <w:t xml:space="preserve">Experience of </w:t>
            </w:r>
            <w:commentRangeStart w:id="0"/>
            <w:r w:rsidRPr="007852F6">
              <w:rPr>
                <w:rFonts w:ascii="Arial" w:hAnsi="Arial" w:cs="Arial"/>
              </w:rPr>
              <w:t>fundraising</w:t>
            </w:r>
            <w:commentRangeEnd w:id="0"/>
            <w:r w:rsidR="0062229F">
              <w:rPr>
                <w:rStyle w:val="CommentReference"/>
                <w:rFonts w:eastAsiaTheme="minorHAnsi"/>
                <w:lang w:eastAsia="en-US"/>
              </w:rPr>
              <w:commentReference w:id="0"/>
            </w:r>
            <w:r w:rsidR="0062229F">
              <w:rPr>
                <w:rFonts w:ascii="Arial" w:hAnsi="Arial" w:cs="Arial"/>
              </w:rPr>
              <w:t>.</w:t>
            </w:r>
          </w:p>
        </w:tc>
      </w:tr>
      <w:tr w:rsidR="008E315E" w:rsidRPr="007852F6" w14:paraId="1C0D9C7C" w14:textId="77777777" w:rsidTr="00C34B32">
        <w:trPr>
          <w:trHeight w:val="389"/>
        </w:trPr>
        <w:tc>
          <w:tcPr>
            <w:tcW w:w="10790" w:type="dxa"/>
            <w:gridSpan w:val="2"/>
            <w:shd w:val="clear" w:color="auto" w:fill="D9D9D9" w:themeFill="background1" w:themeFillShade="D9"/>
          </w:tcPr>
          <w:p w14:paraId="07607FA5" w14:textId="77777777" w:rsidR="008E315E" w:rsidRPr="007852F6" w:rsidRDefault="008E315E" w:rsidP="0062229F">
            <w:pPr>
              <w:spacing w:before="120" w:after="120"/>
              <w:jc w:val="left"/>
              <w:rPr>
                <w:rFonts w:ascii="Arial" w:hAnsi="Arial" w:cs="Arial"/>
              </w:rPr>
            </w:pPr>
            <w:r w:rsidRPr="007852F6">
              <w:rPr>
                <w:rFonts w:ascii="Arial" w:hAnsi="Arial" w:cs="Arial"/>
                <w:b/>
                <w:bCs/>
                <w:color w:val="009FDF"/>
              </w:rPr>
              <w:t>Knowledge:</w:t>
            </w:r>
            <w:r w:rsidRPr="007852F6">
              <w:rPr>
                <w:rFonts w:ascii="Arial" w:hAnsi="Arial" w:cs="Arial"/>
                <w:b/>
                <w:bCs/>
                <w:color w:val="EF4E9E"/>
              </w:rPr>
              <w:t xml:space="preserve"> You are required to: </w:t>
            </w:r>
          </w:p>
        </w:tc>
      </w:tr>
      <w:tr w:rsidR="00493604" w:rsidRPr="007852F6" w14:paraId="1A741657" w14:textId="77777777" w:rsidTr="0062229F">
        <w:tc>
          <w:tcPr>
            <w:tcW w:w="562" w:type="dxa"/>
          </w:tcPr>
          <w:p w14:paraId="5138F5B9" w14:textId="77777777" w:rsidR="00493604" w:rsidRPr="007852F6" w:rsidRDefault="00493604" w:rsidP="0062229F">
            <w:pPr>
              <w:pStyle w:val="Default"/>
              <w:spacing w:before="40" w:after="40"/>
              <w:rPr>
                <w:sz w:val="22"/>
                <w:szCs w:val="22"/>
              </w:rPr>
            </w:pPr>
            <w:r w:rsidRPr="007852F6">
              <w:rPr>
                <w:sz w:val="22"/>
                <w:szCs w:val="22"/>
              </w:rPr>
              <w:t>1</w:t>
            </w:r>
          </w:p>
        </w:tc>
        <w:tc>
          <w:tcPr>
            <w:tcW w:w="10228" w:type="dxa"/>
          </w:tcPr>
          <w:p w14:paraId="11378849" w14:textId="77777777" w:rsidR="00493604" w:rsidRPr="007852F6" w:rsidRDefault="00994917" w:rsidP="0062229F">
            <w:pPr>
              <w:spacing w:before="40" w:after="40"/>
              <w:jc w:val="left"/>
              <w:rPr>
                <w:rFonts w:ascii="Arial" w:hAnsi="Arial" w:cs="Arial"/>
              </w:rPr>
            </w:pPr>
            <w:r w:rsidRPr="007852F6">
              <w:rPr>
                <w:rFonts w:ascii="Arial" w:hAnsi="Arial" w:cs="Arial"/>
              </w:rPr>
              <w:t>Have a good understanding and knowledge of the issues facing children and young people</w:t>
            </w:r>
            <w:r w:rsidR="00043EB6" w:rsidRPr="007852F6">
              <w:rPr>
                <w:rFonts w:ascii="Arial" w:hAnsi="Arial" w:cs="Arial"/>
              </w:rPr>
              <w:t xml:space="preserve"> </w:t>
            </w:r>
            <w:r w:rsidRPr="007852F6">
              <w:rPr>
                <w:rFonts w:ascii="Arial" w:hAnsi="Arial" w:cs="Arial"/>
              </w:rPr>
              <w:t>affected by violence such as domestic abuse, sexual violence and child sexual exploitation including the impact on children and young people and their families and the legal framework to respond.</w:t>
            </w:r>
            <w:r w:rsidR="00043EB6" w:rsidRPr="007852F6">
              <w:t xml:space="preserve"> </w:t>
            </w:r>
          </w:p>
        </w:tc>
      </w:tr>
      <w:tr w:rsidR="00994917" w:rsidRPr="007852F6" w14:paraId="2220EBA4" w14:textId="77777777" w:rsidTr="0062229F">
        <w:tc>
          <w:tcPr>
            <w:tcW w:w="562" w:type="dxa"/>
          </w:tcPr>
          <w:p w14:paraId="7289B575" w14:textId="77777777" w:rsidR="00994917" w:rsidRPr="007852F6" w:rsidRDefault="00994917" w:rsidP="0062229F">
            <w:pPr>
              <w:pStyle w:val="Default"/>
              <w:spacing w:before="40" w:after="40"/>
              <w:rPr>
                <w:sz w:val="22"/>
                <w:szCs w:val="22"/>
              </w:rPr>
            </w:pPr>
            <w:r w:rsidRPr="007852F6">
              <w:rPr>
                <w:sz w:val="22"/>
                <w:szCs w:val="22"/>
              </w:rPr>
              <w:lastRenderedPageBreak/>
              <w:t>2</w:t>
            </w:r>
          </w:p>
        </w:tc>
        <w:tc>
          <w:tcPr>
            <w:tcW w:w="10228" w:type="dxa"/>
          </w:tcPr>
          <w:p w14:paraId="28035001" w14:textId="77777777" w:rsidR="00994917" w:rsidRPr="007852F6" w:rsidRDefault="00994917" w:rsidP="0062229F">
            <w:pPr>
              <w:spacing w:before="40" w:after="40"/>
              <w:jc w:val="left"/>
              <w:rPr>
                <w:rFonts w:ascii="Arial" w:hAnsi="Arial" w:cs="Arial"/>
              </w:rPr>
            </w:pPr>
            <w:r w:rsidRPr="007852F6">
              <w:rPr>
                <w:rFonts w:ascii="Arial" w:hAnsi="Arial" w:cs="Arial"/>
              </w:rPr>
              <w:t>H</w:t>
            </w:r>
            <w:r w:rsidR="0062229F">
              <w:rPr>
                <w:rFonts w:ascii="Arial" w:hAnsi="Arial" w:cs="Arial"/>
              </w:rPr>
              <w:t>ave a good understanding of age-</w:t>
            </w:r>
            <w:r w:rsidRPr="007852F6">
              <w:rPr>
                <w:rFonts w:ascii="Arial" w:hAnsi="Arial" w:cs="Arial"/>
              </w:rPr>
              <w:t xml:space="preserve">appropriate best practice support interventions for children and young people including other agencies that can help. Understanding of </w:t>
            </w:r>
            <w:r w:rsidR="00043EB6" w:rsidRPr="007852F6">
              <w:rPr>
                <w:rFonts w:ascii="Arial" w:hAnsi="Arial" w:cs="Arial"/>
              </w:rPr>
              <w:t xml:space="preserve">complex </w:t>
            </w:r>
            <w:r w:rsidRPr="007852F6">
              <w:rPr>
                <w:rFonts w:ascii="Arial" w:hAnsi="Arial" w:cs="Arial"/>
              </w:rPr>
              <w:t>needs e.g. co</w:t>
            </w:r>
            <w:r w:rsidR="00043EB6" w:rsidRPr="007852F6">
              <w:rPr>
                <w:rFonts w:ascii="Arial" w:hAnsi="Arial" w:cs="Arial"/>
              </w:rPr>
              <w:t xml:space="preserve">ping strategies, </w:t>
            </w:r>
            <w:r w:rsidRPr="007852F6">
              <w:rPr>
                <w:rFonts w:ascii="Arial" w:hAnsi="Arial" w:cs="Arial"/>
              </w:rPr>
              <w:t>self-harm, substance misuse</w:t>
            </w:r>
            <w:r w:rsidR="0062229F">
              <w:rPr>
                <w:rFonts w:ascii="Arial" w:hAnsi="Arial" w:cs="Arial"/>
              </w:rPr>
              <w:t>, mental health (</w:t>
            </w:r>
            <w:r w:rsidR="00043EB6" w:rsidRPr="007852F6">
              <w:rPr>
                <w:rFonts w:ascii="Arial" w:hAnsi="Arial" w:cs="Arial"/>
              </w:rPr>
              <w:t>this list is not exhaustive)</w:t>
            </w:r>
            <w:r w:rsidR="0062229F">
              <w:rPr>
                <w:rFonts w:ascii="Arial" w:hAnsi="Arial" w:cs="Arial"/>
              </w:rPr>
              <w:t>.</w:t>
            </w:r>
          </w:p>
        </w:tc>
      </w:tr>
      <w:tr w:rsidR="00994917" w:rsidRPr="007852F6" w14:paraId="56DE49AA" w14:textId="77777777" w:rsidTr="0062229F">
        <w:tc>
          <w:tcPr>
            <w:tcW w:w="562" w:type="dxa"/>
          </w:tcPr>
          <w:p w14:paraId="63FCABAC" w14:textId="77777777" w:rsidR="00994917" w:rsidRPr="007852F6" w:rsidRDefault="00C34B32" w:rsidP="0062229F">
            <w:pPr>
              <w:pStyle w:val="Default"/>
              <w:spacing w:before="40" w:after="40"/>
              <w:rPr>
                <w:sz w:val="22"/>
                <w:szCs w:val="22"/>
              </w:rPr>
            </w:pPr>
            <w:r w:rsidRPr="007852F6">
              <w:rPr>
                <w:sz w:val="22"/>
                <w:szCs w:val="22"/>
              </w:rPr>
              <w:t>3</w:t>
            </w:r>
          </w:p>
        </w:tc>
        <w:tc>
          <w:tcPr>
            <w:tcW w:w="10228" w:type="dxa"/>
          </w:tcPr>
          <w:p w14:paraId="6F52CF0E" w14:textId="77777777" w:rsidR="00994917" w:rsidRPr="007852F6" w:rsidRDefault="00994917" w:rsidP="0062229F">
            <w:pPr>
              <w:spacing w:before="40" w:after="40"/>
              <w:jc w:val="left"/>
              <w:rPr>
                <w:rFonts w:ascii="Arial" w:hAnsi="Arial" w:cs="Arial"/>
              </w:rPr>
            </w:pPr>
            <w:r w:rsidRPr="007852F6">
              <w:rPr>
                <w:rFonts w:ascii="Arial" w:hAnsi="Arial" w:cs="Arial"/>
              </w:rPr>
              <w:t>Knowledge of relevant Safeguarding Adults and Children legislation/structures and Working Together 2018</w:t>
            </w:r>
            <w:r w:rsidR="0062229F">
              <w:rPr>
                <w:rFonts w:ascii="Arial" w:hAnsi="Arial" w:cs="Arial"/>
              </w:rPr>
              <w:t>.</w:t>
            </w:r>
          </w:p>
        </w:tc>
      </w:tr>
      <w:tr w:rsidR="00994917" w:rsidRPr="007852F6" w14:paraId="19AD91F4" w14:textId="77777777" w:rsidTr="0062229F">
        <w:tc>
          <w:tcPr>
            <w:tcW w:w="562" w:type="dxa"/>
          </w:tcPr>
          <w:p w14:paraId="28BCE915" w14:textId="77777777" w:rsidR="00994917" w:rsidRPr="007852F6" w:rsidRDefault="00C34B32" w:rsidP="0062229F">
            <w:pPr>
              <w:pStyle w:val="Default"/>
              <w:spacing w:before="40" w:after="40"/>
              <w:rPr>
                <w:sz w:val="22"/>
                <w:szCs w:val="22"/>
              </w:rPr>
            </w:pPr>
            <w:r w:rsidRPr="007852F6">
              <w:rPr>
                <w:sz w:val="22"/>
                <w:szCs w:val="22"/>
              </w:rPr>
              <w:t>4</w:t>
            </w:r>
          </w:p>
        </w:tc>
        <w:tc>
          <w:tcPr>
            <w:tcW w:w="10228" w:type="dxa"/>
          </w:tcPr>
          <w:p w14:paraId="72469ACD" w14:textId="77777777" w:rsidR="00994917" w:rsidRPr="007852F6" w:rsidRDefault="00C34B32" w:rsidP="0062229F">
            <w:pPr>
              <w:spacing w:before="40" w:after="40"/>
              <w:jc w:val="left"/>
              <w:rPr>
                <w:rFonts w:ascii="Arial" w:hAnsi="Arial" w:cs="Arial"/>
              </w:rPr>
            </w:pPr>
            <w:r w:rsidRPr="007852F6">
              <w:rPr>
                <w:rFonts w:ascii="Arial" w:hAnsi="Arial" w:cs="Arial"/>
              </w:rPr>
              <w:t>Knowledge</w:t>
            </w:r>
            <w:r w:rsidR="00994917" w:rsidRPr="007852F6">
              <w:rPr>
                <w:rFonts w:ascii="Arial" w:hAnsi="Arial" w:cs="Arial"/>
              </w:rPr>
              <w:t xml:space="preserve"> of Equal Opportunities, Health and Safety, General Data Protection Regulations 2018 compliance and management</w:t>
            </w:r>
            <w:r w:rsidR="0062229F">
              <w:rPr>
                <w:rFonts w:ascii="Arial" w:hAnsi="Arial" w:cs="Arial"/>
              </w:rPr>
              <w:t>.</w:t>
            </w:r>
          </w:p>
        </w:tc>
      </w:tr>
      <w:tr w:rsidR="00994917" w:rsidRPr="007852F6" w14:paraId="7A66BFF4" w14:textId="77777777" w:rsidTr="0062229F">
        <w:tc>
          <w:tcPr>
            <w:tcW w:w="562" w:type="dxa"/>
          </w:tcPr>
          <w:p w14:paraId="32C4EB46" w14:textId="77777777" w:rsidR="00994917" w:rsidRPr="007852F6" w:rsidRDefault="00C34B32" w:rsidP="0062229F">
            <w:pPr>
              <w:pStyle w:val="Default"/>
              <w:spacing w:before="40" w:after="40"/>
              <w:rPr>
                <w:sz w:val="22"/>
                <w:szCs w:val="22"/>
              </w:rPr>
            </w:pPr>
            <w:r w:rsidRPr="007852F6">
              <w:rPr>
                <w:sz w:val="22"/>
                <w:szCs w:val="22"/>
              </w:rPr>
              <w:t>5</w:t>
            </w:r>
          </w:p>
        </w:tc>
        <w:tc>
          <w:tcPr>
            <w:tcW w:w="10228" w:type="dxa"/>
          </w:tcPr>
          <w:p w14:paraId="4782A7A8" w14:textId="77777777" w:rsidR="00994917" w:rsidRPr="007852F6" w:rsidRDefault="00994917" w:rsidP="0062229F">
            <w:pPr>
              <w:spacing w:before="40" w:after="40"/>
              <w:jc w:val="left"/>
              <w:rPr>
                <w:rFonts w:ascii="Arial" w:hAnsi="Arial" w:cs="Arial"/>
              </w:rPr>
            </w:pPr>
            <w:r w:rsidRPr="007852F6">
              <w:rPr>
                <w:rFonts w:ascii="Arial" w:hAnsi="Arial" w:cs="Arial"/>
              </w:rPr>
              <w:t>Knowledge of the multi-agency partnership structures and legalities of sharing information where abuse has been disclosed</w:t>
            </w:r>
            <w:r w:rsidR="0062229F">
              <w:rPr>
                <w:rFonts w:ascii="Arial" w:hAnsi="Arial" w:cs="Arial"/>
              </w:rPr>
              <w:t>.</w:t>
            </w:r>
          </w:p>
        </w:tc>
      </w:tr>
    </w:tbl>
    <w:p w14:paraId="52DEF15F" w14:textId="77777777" w:rsidR="00710E28" w:rsidRDefault="00710E28" w:rsidP="000737E9">
      <w:pPr>
        <w:jc w:val="left"/>
        <w:rPr>
          <w:rFonts w:ascii="Arial" w:hAnsi="Arial" w:cs="Arial"/>
        </w:rPr>
      </w:pPr>
    </w:p>
    <w:p w14:paraId="4DDE9B8F" w14:textId="77777777" w:rsidR="007852F6" w:rsidRPr="007852F6" w:rsidRDefault="007852F6" w:rsidP="000737E9">
      <w:pPr>
        <w:jc w:val="left"/>
        <w:rPr>
          <w:rFonts w:ascii="Arial" w:hAnsi="Arial" w:cs="Arial"/>
        </w:rPr>
      </w:pPr>
    </w:p>
    <w:tbl>
      <w:tblPr>
        <w:tblStyle w:val="TableGrid"/>
        <w:tblW w:w="0" w:type="auto"/>
        <w:tblLook w:val="04A0" w:firstRow="1" w:lastRow="0" w:firstColumn="1" w:lastColumn="0" w:noHBand="0" w:noVBand="1"/>
      </w:tblPr>
      <w:tblGrid>
        <w:gridCol w:w="562"/>
        <w:gridCol w:w="10228"/>
      </w:tblGrid>
      <w:tr w:rsidR="008E315E" w:rsidRPr="007852F6" w14:paraId="2DC73BE9" w14:textId="77777777" w:rsidTr="00C34B32">
        <w:trPr>
          <w:trHeight w:val="389"/>
        </w:trPr>
        <w:tc>
          <w:tcPr>
            <w:tcW w:w="10790" w:type="dxa"/>
            <w:gridSpan w:val="2"/>
            <w:shd w:val="clear" w:color="auto" w:fill="D9D9D9" w:themeFill="background1" w:themeFillShade="D9"/>
          </w:tcPr>
          <w:p w14:paraId="700292D0" w14:textId="77777777" w:rsidR="008E315E" w:rsidRPr="007852F6" w:rsidRDefault="008E315E" w:rsidP="0062229F">
            <w:pPr>
              <w:pStyle w:val="Default"/>
              <w:spacing w:before="120" w:after="120"/>
              <w:rPr>
                <w:color w:val="009FDF"/>
                <w:sz w:val="22"/>
                <w:szCs w:val="22"/>
              </w:rPr>
            </w:pPr>
            <w:r w:rsidRPr="007852F6">
              <w:rPr>
                <w:b/>
                <w:bCs/>
                <w:color w:val="009FDF"/>
                <w:sz w:val="22"/>
                <w:szCs w:val="22"/>
              </w:rPr>
              <w:t xml:space="preserve">Skills/ </w:t>
            </w:r>
            <w:r w:rsidR="00170462" w:rsidRPr="007852F6">
              <w:rPr>
                <w:b/>
                <w:bCs/>
                <w:color w:val="009FDF"/>
                <w:sz w:val="22"/>
                <w:szCs w:val="22"/>
              </w:rPr>
              <w:t>and abilities</w:t>
            </w:r>
            <w:r w:rsidRPr="007852F6">
              <w:rPr>
                <w:b/>
                <w:bCs/>
                <w:color w:val="009FDF"/>
                <w:sz w:val="22"/>
                <w:szCs w:val="22"/>
              </w:rPr>
              <w:t xml:space="preserve">: </w:t>
            </w:r>
            <w:r w:rsidRPr="007852F6">
              <w:rPr>
                <w:b/>
                <w:bCs/>
                <w:color w:val="EF4E9E"/>
                <w:sz w:val="22"/>
                <w:szCs w:val="22"/>
              </w:rPr>
              <w:t xml:space="preserve">You are required to: </w:t>
            </w:r>
          </w:p>
        </w:tc>
      </w:tr>
      <w:tr w:rsidR="00043EB6" w:rsidRPr="007852F6" w14:paraId="53D657F5" w14:textId="77777777" w:rsidTr="0062229F">
        <w:tc>
          <w:tcPr>
            <w:tcW w:w="562" w:type="dxa"/>
          </w:tcPr>
          <w:p w14:paraId="4F522758" w14:textId="77777777" w:rsidR="00043EB6" w:rsidRPr="007852F6" w:rsidRDefault="00C34B32" w:rsidP="0062229F">
            <w:pPr>
              <w:pStyle w:val="Default"/>
              <w:spacing w:before="40" w:after="40"/>
              <w:rPr>
                <w:sz w:val="22"/>
                <w:szCs w:val="22"/>
              </w:rPr>
            </w:pPr>
            <w:r w:rsidRPr="007852F6">
              <w:rPr>
                <w:sz w:val="22"/>
                <w:szCs w:val="22"/>
              </w:rPr>
              <w:t>1</w:t>
            </w:r>
          </w:p>
        </w:tc>
        <w:tc>
          <w:tcPr>
            <w:tcW w:w="10228" w:type="dxa"/>
          </w:tcPr>
          <w:p w14:paraId="1DBC42AC" w14:textId="77777777" w:rsidR="00043EB6" w:rsidRPr="007852F6" w:rsidRDefault="00043EB6" w:rsidP="0062229F">
            <w:pPr>
              <w:spacing w:before="40" w:after="40" w:line="240" w:lineRule="auto"/>
              <w:jc w:val="left"/>
              <w:rPr>
                <w:rFonts w:ascii="Arial" w:hAnsi="Arial" w:cs="Arial"/>
              </w:rPr>
            </w:pPr>
            <w:r w:rsidRPr="007852F6">
              <w:rPr>
                <w:rFonts w:ascii="Arial" w:hAnsi="Arial" w:cs="Arial"/>
              </w:rPr>
              <w:t>Excellent communication skills with the ability to communicate effectively</w:t>
            </w:r>
          </w:p>
          <w:p w14:paraId="5A5682F2" w14:textId="77777777" w:rsidR="00043EB6" w:rsidRPr="0062229F" w:rsidRDefault="00043EB6" w:rsidP="0062229F">
            <w:pPr>
              <w:pStyle w:val="ListParagraph"/>
              <w:numPr>
                <w:ilvl w:val="0"/>
                <w:numId w:val="24"/>
              </w:numPr>
              <w:spacing w:before="40" w:after="40" w:line="240" w:lineRule="auto"/>
              <w:jc w:val="left"/>
              <w:rPr>
                <w:rFonts w:ascii="Arial" w:hAnsi="Arial" w:cs="Arial"/>
              </w:rPr>
            </w:pPr>
            <w:r w:rsidRPr="0062229F">
              <w:rPr>
                <w:rFonts w:ascii="Arial" w:hAnsi="Arial" w:cs="Arial"/>
              </w:rPr>
              <w:t>with service users and statutory, voluntary and other stakeholders</w:t>
            </w:r>
          </w:p>
          <w:p w14:paraId="43EA5C2D" w14:textId="77777777" w:rsidR="00043EB6" w:rsidRPr="0062229F" w:rsidRDefault="00043EB6" w:rsidP="0062229F">
            <w:pPr>
              <w:pStyle w:val="ListParagraph"/>
              <w:numPr>
                <w:ilvl w:val="0"/>
                <w:numId w:val="24"/>
              </w:numPr>
              <w:spacing w:before="40" w:after="40" w:line="240" w:lineRule="auto"/>
              <w:jc w:val="left"/>
              <w:rPr>
                <w:rFonts w:ascii="Arial" w:hAnsi="Arial" w:cs="Arial"/>
              </w:rPr>
            </w:pPr>
            <w:r w:rsidRPr="0062229F">
              <w:rPr>
                <w:rFonts w:ascii="Arial" w:hAnsi="Arial" w:cs="Arial"/>
              </w:rPr>
              <w:t>verbally and in writing</w:t>
            </w:r>
          </w:p>
          <w:p w14:paraId="10DEF128" w14:textId="77777777" w:rsidR="00043EB6" w:rsidRPr="0062229F" w:rsidRDefault="00043EB6" w:rsidP="0062229F">
            <w:pPr>
              <w:pStyle w:val="ListParagraph"/>
              <w:numPr>
                <w:ilvl w:val="0"/>
                <w:numId w:val="24"/>
              </w:numPr>
              <w:spacing w:before="40" w:after="40" w:line="240" w:lineRule="auto"/>
              <w:jc w:val="left"/>
              <w:rPr>
                <w:rFonts w:ascii="Arial" w:hAnsi="Arial" w:cs="Arial"/>
              </w:rPr>
            </w:pPr>
            <w:r w:rsidRPr="0062229F">
              <w:rPr>
                <w:rFonts w:ascii="Arial" w:hAnsi="Arial" w:cs="Arial"/>
              </w:rPr>
              <w:t>advocating for service users, raising awareness of gender violence issues and representing Black Country Women’s Aid</w:t>
            </w:r>
          </w:p>
        </w:tc>
      </w:tr>
      <w:tr w:rsidR="00043EB6" w:rsidRPr="007852F6" w14:paraId="2B805A29" w14:textId="77777777" w:rsidTr="0062229F">
        <w:tc>
          <w:tcPr>
            <w:tcW w:w="562" w:type="dxa"/>
          </w:tcPr>
          <w:p w14:paraId="60F93655" w14:textId="77777777" w:rsidR="00043EB6" w:rsidRPr="007852F6" w:rsidRDefault="00C34B32" w:rsidP="0062229F">
            <w:pPr>
              <w:pStyle w:val="Default"/>
              <w:spacing w:before="40" w:after="40"/>
              <w:rPr>
                <w:sz w:val="22"/>
                <w:szCs w:val="22"/>
              </w:rPr>
            </w:pPr>
            <w:r w:rsidRPr="007852F6">
              <w:rPr>
                <w:sz w:val="22"/>
                <w:szCs w:val="22"/>
              </w:rPr>
              <w:t>2</w:t>
            </w:r>
          </w:p>
        </w:tc>
        <w:tc>
          <w:tcPr>
            <w:tcW w:w="10228" w:type="dxa"/>
          </w:tcPr>
          <w:p w14:paraId="53A63D09" w14:textId="77777777" w:rsidR="00043EB6" w:rsidRPr="007852F6" w:rsidRDefault="00C34B32" w:rsidP="0062229F">
            <w:pPr>
              <w:spacing w:before="40" w:after="40" w:line="240" w:lineRule="auto"/>
              <w:jc w:val="left"/>
              <w:rPr>
                <w:rFonts w:ascii="Arial" w:hAnsi="Arial" w:cs="Arial"/>
              </w:rPr>
            </w:pPr>
            <w:r w:rsidRPr="007852F6">
              <w:rPr>
                <w:rFonts w:ascii="Arial" w:hAnsi="Arial" w:cs="Arial"/>
              </w:rPr>
              <w:t>A</w:t>
            </w:r>
            <w:r w:rsidR="00043EB6" w:rsidRPr="007852F6">
              <w:rPr>
                <w:rFonts w:ascii="Arial" w:hAnsi="Arial" w:cs="Arial"/>
              </w:rPr>
              <w:t>bility to be calm and resilient whilst under pressure and to remain optimistic and persistent</w:t>
            </w:r>
            <w:r w:rsidR="0062229F">
              <w:rPr>
                <w:rFonts w:ascii="Arial" w:hAnsi="Arial" w:cs="Arial"/>
              </w:rPr>
              <w:t>.</w:t>
            </w:r>
          </w:p>
        </w:tc>
      </w:tr>
      <w:tr w:rsidR="00043EB6" w:rsidRPr="007852F6" w14:paraId="5CF8C2F3" w14:textId="77777777" w:rsidTr="0062229F">
        <w:tc>
          <w:tcPr>
            <w:tcW w:w="562" w:type="dxa"/>
          </w:tcPr>
          <w:p w14:paraId="760FB334" w14:textId="77777777" w:rsidR="00043EB6" w:rsidRPr="007852F6" w:rsidRDefault="00C34B32" w:rsidP="0062229F">
            <w:pPr>
              <w:pStyle w:val="Default"/>
              <w:spacing w:before="40" w:after="40"/>
              <w:rPr>
                <w:sz w:val="22"/>
                <w:szCs w:val="22"/>
              </w:rPr>
            </w:pPr>
            <w:r w:rsidRPr="007852F6">
              <w:rPr>
                <w:sz w:val="22"/>
                <w:szCs w:val="22"/>
              </w:rPr>
              <w:t>3</w:t>
            </w:r>
          </w:p>
        </w:tc>
        <w:tc>
          <w:tcPr>
            <w:tcW w:w="10228" w:type="dxa"/>
          </w:tcPr>
          <w:p w14:paraId="535AC9B3" w14:textId="77777777" w:rsidR="00043EB6" w:rsidRPr="007852F6" w:rsidRDefault="00043EB6" w:rsidP="0062229F">
            <w:pPr>
              <w:spacing w:before="40" w:after="40" w:line="240" w:lineRule="auto"/>
              <w:jc w:val="left"/>
              <w:rPr>
                <w:rFonts w:ascii="Arial" w:hAnsi="Arial" w:cs="Arial"/>
              </w:rPr>
            </w:pPr>
            <w:r w:rsidRPr="007852F6">
              <w:rPr>
                <w:rFonts w:ascii="Arial" w:hAnsi="Arial" w:cs="Arial"/>
              </w:rPr>
              <w:t xml:space="preserve">Ability to work independently and within a team, to plan and manage a caseload of  children and young people, meet deadlines, problem-solve and respond to unplanned demands and support employees within the team. </w:t>
            </w:r>
          </w:p>
        </w:tc>
      </w:tr>
      <w:tr w:rsidR="004E2A7E" w:rsidRPr="007852F6" w14:paraId="63EF932A" w14:textId="77777777" w:rsidTr="0062229F">
        <w:tc>
          <w:tcPr>
            <w:tcW w:w="562" w:type="dxa"/>
          </w:tcPr>
          <w:p w14:paraId="4E5BC5D5" w14:textId="77777777" w:rsidR="004E2A7E" w:rsidRPr="007852F6" w:rsidRDefault="00C34B32" w:rsidP="0062229F">
            <w:pPr>
              <w:pStyle w:val="Default"/>
              <w:spacing w:before="40" w:after="40"/>
              <w:rPr>
                <w:sz w:val="22"/>
                <w:szCs w:val="22"/>
              </w:rPr>
            </w:pPr>
            <w:r w:rsidRPr="007852F6">
              <w:rPr>
                <w:sz w:val="22"/>
                <w:szCs w:val="22"/>
              </w:rPr>
              <w:t>4</w:t>
            </w:r>
          </w:p>
        </w:tc>
        <w:tc>
          <w:tcPr>
            <w:tcW w:w="10228" w:type="dxa"/>
          </w:tcPr>
          <w:p w14:paraId="31C16940" w14:textId="77777777" w:rsidR="004E2A7E" w:rsidRPr="007852F6" w:rsidRDefault="00043EB6" w:rsidP="0062229F">
            <w:pPr>
              <w:spacing w:before="40" w:after="40" w:line="240" w:lineRule="auto"/>
              <w:jc w:val="left"/>
              <w:rPr>
                <w:rFonts w:ascii="Arial" w:hAnsi="Arial" w:cs="Arial"/>
              </w:rPr>
            </w:pPr>
            <w:r w:rsidRPr="007852F6">
              <w:rPr>
                <w:rFonts w:ascii="Arial" w:hAnsi="Arial" w:cs="Arial"/>
              </w:rPr>
              <w:t xml:space="preserve">Ability </w:t>
            </w:r>
            <w:r w:rsidR="004E2A7E" w:rsidRPr="007852F6">
              <w:rPr>
                <w:rFonts w:ascii="Arial" w:hAnsi="Arial" w:cs="Arial"/>
              </w:rPr>
              <w:t>to develop supportive relationships with clear bounda</w:t>
            </w:r>
            <w:r w:rsidRPr="007852F6">
              <w:rPr>
                <w:rFonts w:ascii="Arial" w:hAnsi="Arial" w:cs="Arial"/>
              </w:rPr>
              <w:t xml:space="preserve">ries with vulnerable </w:t>
            </w:r>
            <w:r w:rsidR="004E2A7E" w:rsidRPr="007852F6">
              <w:rPr>
                <w:rFonts w:ascii="Arial" w:hAnsi="Arial" w:cs="Arial"/>
              </w:rPr>
              <w:t>children</w:t>
            </w:r>
            <w:r w:rsidR="00C34B32" w:rsidRPr="007852F6">
              <w:rPr>
                <w:rFonts w:ascii="Arial" w:hAnsi="Arial" w:cs="Arial"/>
              </w:rPr>
              <w:t>/</w:t>
            </w:r>
            <w:r w:rsidRPr="007852F6">
              <w:rPr>
                <w:rFonts w:ascii="Arial" w:hAnsi="Arial" w:cs="Arial"/>
              </w:rPr>
              <w:t xml:space="preserve"> young people and adults in a </w:t>
            </w:r>
            <w:r w:rsidR="00C34B32" w:rsidRPr="007852F6">
              <w:rPr>
                <w:rFonts w:ascii="Arial" w:hAnsi="Arial" w:cs="Arial"/>
              </w:rPr>
              <w:t>non-judgmental</w:t>
            </w:r>
            <w:r w:rsidRPr="007852F6">
              <w:rPr>
                <w:rFonts w:ascii="Arial" w:hAnsi="Arial" w:cs="Arial"/>
              </w:rPr>
              <w:t xml:space="preserve"> way </w:t>
            </w:r>
            <w:r w:rsidR="004E2A7E" w:rsidRPr="007852F6">
              <w:rPr>
                <w:rFonts w:ascii="Arial" w:hAnsi="Arial" w:cs="Arial"/>
              </w:rPr>
              <w:t>showing sensitivity for others’ viewpoints and valuing diversity.</w:t>
            </w:r>
          </w:p>
        </w:tc>
      </w:tr>
      <w:tr w:rsidR="004E2A7E" w:rsidRPr="007852F6" w14:paraId="3F71EA4B" w14:textId="77777777" w:rsidTr="0062229F">
        <w:tc>
          <w:tcPr>
            <w:tcW w:w="562" w:type="dxa"/>
          </w:tcPr>
          <w:p w14:paraId="78EDA711" w14:textId="77777777" w:rsidR="004E2A7E" w:rsidRPr="007852F6" w:rsidRDefault="00C34B32" w:rsidP="0062229F">
            <w:pPr>
              <w:spacing w:before="40" w:after="40"/>
              <w:jc w:val="left"/>
              <w:rPr>
                <w:rFonts w:ascii="Arial" w:hAnsi="Arial" w:cs="Arial"/>
              </w:rPr>
            </w:pPr>
            <w:r w:rsidRPr="007852F6">
              <w:rPr>
                <w:rFonts w:ascii="Arial" w:hAnsi="Arial" w:cs="Arial"/>
              </w:rPr>
              <w:t>5</w:t>
            </w:r>
          </w:p>
        </w:tc>
        <w:tc>
          <w:tcPr>
            <w:tcW w:w="10228" w:type="dxa"/>
          </w:tcPr>
          <w:p w14:paraId="502F3E32" w14:textId="77777777" w:rsidR="004E2A7E" w:rsidRPr="007852F6" w:rsidRDefault="004E2A7E" w:rsidP="0062229F">
            <w:pPr>
              <w:spacing w:before="40" w:after="40"/>
              <w:jc w:val="left"/>
              <w:rPr>
                <w:rFonts w:ascii="Arial" w:hAnsi="Arial" w:cs="Arial"/>
              </w:rPr>
            </w:pPr>
            <w:r w:rsidRPr="007852F6">
              <w:rPr>
                <w:rFonts w:ascii="Arial" w:hAnsi="Arial" w:cs="Arial"/>
                <w:lang w:val="en-GB"/>
              </w:rPr>
              <w:t xml:space="preserve">Demonstrate ability to plan and prioritise </w:t>
            </w:r>
            <w:r w:rsidR="00043EB6" w:rsidRPr="007852F6">
              <w:rPr>
                <w:rFonts w:ascii="Arial" w:hAnsi="Arial" w:cs="Arial"/>
                <w:lang w:val="en-GB"/>
              </w:rPr>
              <w:t xml:space="preserve"> a variety of </w:t>
            </w:r>
            <w:r w:rsidRPr="007852F6">
              <w:rPr>
                <w:rFonts w:ascii="Arial" w:hAnsi="Arial" w:cs="Arial"/>
                <w:lang w:val="en-GB"/>
              </w:rPr>
              <w:t>work activities</w:t>
            </w:r>
            <w:r w:rsidR="00C34B32" w:rsidRPr="007852F6">
              <w:rPr>
                <w:rFonts w:ascii="Arial" w:hAnsi="Arial" w:cs="Arial"/>
                <w:lang w:val="en-GB"/>
              </w:rPr>
              <w:t xml:space="preserve"> and respond to change</w:t>
            </w:r>
            <w:r w:rsidR="0062229F">
              <w:rPr>
                <w:rFonts w:ascii="Arial" w:hAnsi="Arial" w:cs="Arial"/>
                <w:lang w:val="en-GB"/>
              </w:rPr>
              <w:t>.</w:t>
            </w:r>
          </w:p>
        </w:tc>
      </w:tr>
      <w:tr w:rsidR="00043EB6" w:rsidRPr="007852F6" w14:paraId="2C8DBAE0" w14:textId="77777777" w:rsidTr="0062229F">
        <w:tc>
          <w:tcPr>
            <w:tcW w:w="562" w:type="dxa"/>
          </w:tcPr>
          <w:p w14:paraId="103608D4" w14:textId="77777777" w:rsidR="00043EB6" w:rsidRPr="007852F6" w:rsidRDefault="00C34B32" w:rsidP="0062229F">
            <w:pPr>
              <w:spacing w:before="40" w:after="40"/>
              <w:jc w:val="left"/>
              <w:rPr>
                <w:rFonts w:ascii="Arial" w:hAnsi="Arial" w:cs="Arial"/>
              </w:rPr>
            </w:pPr>
            <w:r w:rsidRPr="007852F6">
              <w:rPr>
                <w:rFonts w:ascii="Arial" w:hAnsi="Arial" w:cs="Arial"/>
              </w:rPr>
              <w:t>6</w:t>
            </w:r>
          </w:p>
        </w:tc>
        <w:tc>
          <w:tcPr>
            <w:tcW w:w="10228" w:type="dxa"/>
          </w:tcPr>
          <w:p w14:paraId="03FD6EBB" w14:textId="77777777" w:rsidR="00043EB6" w:rsidRPr="007852F6" w:rsidRDefault="00043EB6" w:rsidP="0062229F">
            <w:pPr>
              <w:spacing w:before="40" w:after="40"/>
              <w:jc w:val="left"/>
              <w:rPr>
                <w:rFonts w:ascii="Arial" w:hAnsi="Arial" w:cs="Arial"/>
                <w:lang w:val="en-GB"/>
              </w:rPr>
            </w:pPr>
            <w:r w:rsidRPr="007852F6">
              <w:rPr>
                <w:rFonts w:ascii="Arial" w:hAnsi="Arial" w:cs="Arial"/>
                <w:lang w:val="en-GB"/>
              </w:rPr>
              <w:t xml:space="preserve">Able to train, facilitate and develop </w:t>
            </w:r>
            <w:r w:rsidR="00C34B32" w:rsidRPr="007852F6">
              <w:rPr>
                <w:rFonts w:ascii="Arial" w:hAnsi="Arial" w:cs="Arial"/>
                <w:lang w:val="en-GB"/>
              </w:rPr>
              <w:t xml:space="preserve">programmes </w:t>
            </w:r>
            <w:r w:rsidRPr="007852F6">
              <w:rPr>
                <w:rFonts w:ascii="Arial" w:hAnsi="Arial" w:cs="Arial"/>
                <w:lang w:val="en-GB"/>
              </w:rPr>
              <w:t>on issues around violence and abuse and its impact</w:t>
            </w:r>
            <w:r w:rsidR="00C34B32" w:rsidRPr="007852F6">
              <w:rPr>
                <w:rFonts w:ascii="Arial" w:hAnsi="Arial" w:cs="Arial"/>
                <w:lang w:val="en-GB"/>
              </w:rPr>
              <w:t xml:space="preserve"> of children/young people and adults</w:t>
            </w:r>
            <w:r w:rsidR="0062229F">
              <w:rPr>
                <w:rFonts w:ascii="Arial" w:hAnsi="Arial" w:cs="Arial"/>
                <w:lang w:val="en-GB"/>
              </w:rPr>
              <w:t>.</w:t>
            </w:r>
          </w:p>
        </w:tc>
      </w:tr>
      <w:tr w:rsidR="004E2A7E" w:rsidRPr="007852F6" w14:paraId="5E229FAC" w14:textId="77777777" w:rsidTr="0062229F">
        <w:tc>
          <w:tcPr>
            <w:tcW w:w="562" w:type="dxa"/>
          </w:tcPr>
          <w:p w14:paraId="5446ED07" w14:textId="77777777" w:rsidR="004E2A7E" w:rsidRPr="007852F6" w:rsidRDefault="00C34B32" w:rsidP="0062229F">
            <w:pPr>
              <w:spacing w:before="40" w:after="40"/>
              <w:jc w:val="left"/>
              <w:rPr>
                <w:rFonts w:ascii="Arial" w:hAnsi="Arial" w:cs="Arial"/>
              </w:rPr>
            </w:pPr>
            <w:r w:rsidRPr="007852F6">
              <w:rPr>
                <w:rFonts w:ascii="Arial" w:hAnsi="Arial" w:cs="Arial"/>
              </w:rPr>
              <w:t>7</w:t>
            </w:r>
          </w:p>
        </w:tc>
        <w:tc>
          <w:tcPr>
            <w:tcW w:w="10228" w:type="dxa"/>
          </w:tcPr>
          <w:p w14:paraId="40001496" w14:textId="77777777" w:rsidR="004E2A7E" w:rsidRPr="007852F6" w:rsidRDefault="00043EB6" w:rsidP="0062229F">
            <w:pPr>
              <w:spacing w:before="40" w:after="40"/>
              <w:jc w:val="left"/>
              <w:rPr>
                <w:rFonts w:ascii="Arial" w:hAnsi="Arial" w:cs="Arial"/>
              </w:rPr>
            </w:pPr>
            <w:r w:rsidRPr="007852F6">
              <w:rPr>
                <w:rFonts w:ascii="Arial" w:hAnsi="Arial" w:cs="Arial"/>
              </w:rPr>
              <w:t>A broad base of</w:t>
            </w:r>
            <w:r w:rsidR="00C34B32" w:rsidRPr="007852F6">
              <w:rPr>
                <w:rFonts w:ascii="Arial" w:hAnsi="Arial" w:cs="Arial"/>
              </w:rPr>
              <w:t xml:space="preserve"> basic</w:t>
            </w:r>
            <w:r w:rsidRPr="007852F6">
              <w:rPr>
                <w:rFonts w:ascii="Arial" w:hAnsi="Arial" w:cs="Arial"/>
              </w:rPr>
              <w:t xml:space="preserve"> administrative skills including; Word, Powerpoint, Excel and using databases</w:t>
            </w:r>
          </w:p>
        </w:tc>
      </w:tr>
      <w:tr w:rsidR="004E2A7E" w:rsidRPr="007852F6" w14:paraId="01225136" w14:textId="77777777" w:rsidTr="0062229F">
        <w:tc>
          <w:tcPr>
            <w:tcW w:w="562" w:type="dxa"/>
          </w:tcPr>
          <w:p w14:paraId="715479E0" w14:textId="77777777" w:rsidR="004E2A7E" w:rsidRPr="007852F6" w:rsidRDefault="00C34B32" w:rsidP="0062229F">
            <w:pPr>
              <w:spacing w:before="40" w:after="40"/>
              <w:jc w:val="left"/>
              <w:rPr>
                <w:rFonts w:ascii="Arial" w:hAnsi="Arial" w:cs="Arial"/>
              </w:rPr>
            </w:pPr>
            <w:r w:rsidRPr="007852F6">
              <w:rPr>
                <w:rFonts w:ascii="Arial" w:hAnsi="Arial" w:cs="Arial"/>
              </w:rPr>
              <w:t>8</w:t>
            </w:r>
          </w:p>
        </w:tc>
        <w:tc>
          <w:tcPr>
            <w:tcW w:w="10228" w:type="dxa"/>
          </w:tcPr>
          <w:p w14:paraId="50D471E5" w14:textId="77777777" w:rsidR="004E2A7E" w:rsidRPr="007852F6" w:rsidRDefault="004E2A7E" w:rsidP="0062229F">
            <w:pPr>
              <w:spacing w:before="40" w:after="40"/>
              <w:jc w:val="left"/>
              <w:rPr>
                <w:rFonts w:ascii="Arial" w:hAnsi="Arial" w:cs="Arial"/>
                <w:lang w:val="en-GB"/>
              </w:rPr>
            </w:pPr>
            <w:r w:rsidRPr="007852F6">
              <w:rPr>
                <w:rFonts w:ascii="Arial" w:hAnsi="Arial" w:cs="Arial"/>
                <w:lang w:val="en-GB"/>
              </w:rPr>
              <w:t xml:space="preserve">Ability to work in a multi-agency way, communicating effectively with other agencies through telephone, face to face and written reports. </w:t>
            </w:r>
          </w:p>
        </w:tc>
      </w:tr>
      <w:tr w:rsidR="00C34B32" w:rsidRPr="007852F6" w14:paraId="7A5FE362" w14:textId="77777777" w:rsidTr="0062229F">
        <w:tc>
          <w:tcPr>
            <w:tcW w:w="562" w:type="dxa"/>
          </w:tcPr>
          <w:p w14:paraId="1C923121" w14:textId="77777777" w:rsidR="00C34B32" w:rsidRPr="007852F6" w:rsidRDefault="00C34B32" w:rsidP="0062229F">
            <w:pPr>
              <w:spacing w:before="40" w:after="40"/>
              <w:jc w:val="left"/>
              <w:rPr>
                <w:rFonts w:ascii="Arial" w:hAnsi="Arial" w:cs="Arial"/>
              </w:rPr>
            </w:pPr>
            <w:r w:rsidRPr="007852F6">
              <w:rPr>
                <w:rFonts w:ascii="Arial" w:hAnsi="Arial" w:cs="Arial"/>
              </w:rPr>
              <w:t>9</w:t>
            </w:r>
          </w:p>
        </w:tc>
        <w:tc>
          <w:tcPr>
            <w:tcW w:w="10228" w:type="dxa"/>
          </w:tcPr>
          <w:p w14:paraId="2F736E6C" w14:textId="77777777" w:rsidR="00C34B32" w:rsidRPr="007852F6" w:rsidRDefault="00C34B32" w:rsidP="0062229F">
            <w:pPr>
              <w:spacing w:before="40" w:after="40"/>
              <w:jc w:val="left"/>
              <w:rPr>
                <w:rFonts w:ascii="Arial" w:hAnsi="Arial" w:cs="Arial"/>
                <w:lang w:val="en-GB"/>
              </w:rPr>
            </w:pPr>
            <w:r w:rsidRPr="007852F6">
              <w:rPr>
                <w:rFonts w:ascii="Arial" w:hAnsi="Arial" w:cs="Arial"/>
                <w:lang w:val="en-GB"/>
              </w:rPr>
              <w:t>Maintaining professional boundaries and knowing when to seek management guidance and support when required. Self-care is vital.</w:t>
            </w:r>
          </w:p>
        </w:tc>
      </w:tr>
      <w:tr w:rsidR="004E2A7E" w:rsidRPr="007852F6" w14:paraId="4E10034E" w14:textId="77777777" w:rsidTr="00C34B32">
        <w:trPr>
          <w:trHeight w:val="389"/>
        </w:trPr>
        <w:tc>
          <w:tcPr>
            <w:tcW w:w="10790" w:type="dxa"/>
            <w:gridSpan w:val="2"/>
            <w:shd w:val="clear" w:color="auto" w:fill="D9D9D9" w:themeFill="background1" w:themeFillShade="D9"/>
          </w:tcPr>
          <w:p w14:paraId="4BA32D5C" w14:textId="77777777" w:rsidR="004E2A7E" w:rsidRPr="0062229F" w:rsidRDefault="004E2A7E" w:rsidP="0062229F">
            <w:pPr>
              <w:pStyle w:val="Default"/>
              <w:spacing w:before="120" w:after="120"/>
              <w:rPr>
                <w:color w:val="EF4E9E"/>
                <w:sz w:val="22"/>
                <w:szCs w:val="22"/>
              </w:rPr>
            </w:pPr>
            <w:r w:rsidRPr="007852F6">
              <w:rPr>
                <w:b/>
                <w:bCs/>
                <w:color w:val="009FDF"/>
                <w:sz w:val="22"/>
                <w:szCs w:val="22"/>
              </w:rPr>
              <w:t xml:space="preserve">Character and Personal qualities: </w:t>
            </w:r>
            <w:r w:rsidRPr="007852F6">
              <w:rPr>
                <w:b/>
                <w:bCs/>
                <w:color w:val="EF4E9E"/>
                <w:sz w:val="22"/>
                <w:szCs w:val="22"/>
              </w:rPr>
              <w:t xml:space="preserve">You will be required to: </w:t>
            </w:r>
          </w:p>
        </w:tc>
      </w:tr>
      <w:tr w:rsidR="00C34B32" w:rsidRPr="007852F6" w14:paraId="1ECFF3F9" w14:textId="77777777" w:rsidTr="0062229F">
        <w:tc>
          <w:tcPr>
            <w:tcW w:w="562" w:type="dxa"/>
          </w:tcPr>
          <w:p w14:paraId="575B9BDB" w14:textId="77777777" w:rsidR="00C34B32" w:rsidRPr="007852F6" w:rsidRDefault="00C34B32" w:rsidP="0062229F">
            <w:pPr>
              <w:pStyle w:val="Default"/>
              <w:spacing w:before="40" w:after="40"/>
              <w:rPr>
                <w:sz w:val="22"/>
                <w:szCs w:val="22"/>
              </w:rPr>
            </w:pPr>
            <w:r w:rsidRPr="007852F6">
              <w:rPr>
                <w:sz w:val="22"/>
                <w:szCs w:val="22"/>
              </w:rPr>
              <w:t>1</w:t>
            </w:r>
          </w:p>
        </w:tc>
        <w:tc>
          <w:tcPr>
            <w:tcW w:w="10228" w:type="dxa"/>
          </w:tcPr>
          <w:p w14:paraId="7076F633" w14:textId="77777777" w:rsidR="00C34B32" w:rsidRPr="007852F6" w:rsidRDefault="00C34B32" w:rsidP="0062229F">
            <w:pPr>
              <w:spacing w:before="40" w:after="40" w:line="240" w:lineRule="auto"/>
              <w:jc w:val="left"/>
              <w:rPr>
                <w:rFonts w:ascii="Arial" w:hAnsi="Arial" w:cs="Arial"/>
                <w:noProof/>
                <w:lang w:val="en-GB" w:eastAsia="en-GB"/>
              </w:rPr>
            </w:pPr>
            <w:r w:rsidRPr="007852F6">
              <w:rPr>
                <w:rFonts w:ascii="Arial" w:hAnsi="Arial" w:cs="Arial"/>
                <w:noProof/>
                <w:lang w:val="en-GB" w:eastAsia="en-GB"/>
              </w:rPr>
              <w:t>A feminist perspective on how gender, social, economic, race, cultural, linguistic, religious and sexual orientation issues may impact on young people’s lives</w:t>
            </w:r>
            <w:r w:rsidR="0062229F">
              <w:rPr>
                <w:rFonts w:ascii="Arial" w:hAnsi="Arial" w:cs="Arial"/>
                <w:noProof/>
                <w:lang w:val="en-GB" w:eastAsia="en-GB"/>
              </w:rPr>
              <w:t>.</w:t>
            </w:r>
          </w:p>
        </w:tc>
      </w:tr>
      <w:tr w:rsidR="00C34B32" w:rsidRPr="007852F6" w14:paraId="49537D17" w14:textId="77777777" w:rsidTr="0062229F">
        <w:tc>
          <w:tcPr>
            <w:tcW w:w="562" w:type="dxa"/>
          </w:tcPr>
          <w:p w14:paraId="2ACF4B3C" w14:textId="77777777" w:rsidR="00C34B32" w:rsidRPr="007852F6" w:rsidRDefault="00C34B32" w:rsidP="0062229F">
            <w:pPr>
              <w:pStyle w:val="Default"/>
              <w:spacing w:before="40" w:after="40"/>
              <w:rPr>
                <w:sz w:val="22"/>
                <w:szCs w:val="22"/>
              </w:rPr>
            </w:pPr>
            <w:r w:rsidRPr="007852F6">
              <w:rPr>
                <w:sz w:val="22"/>
                <w:szCs w:val="22"/>
              </w:rPr>
              <w:t>2</w:t>
            </w:r>
          </w:p>
        </w:tc>
        <w:tc>
          <w:tcPr>
            <w:tcW w:w="10228" w:type="dxa"/>
          </w:tcPr>
          <w:p w14:paraId="6D8603FA" w14:textId="77777777" w:rsidR="00C34B32" w:rsidRPr="007852F6" w:rsidRDefault="00C34B32" w:rsidP="0062229F">
            <w:pPr>
              <w:spacing w:before="40" w:after="40" w:line="240" w:lineRule="auto"/>
              <w:jc w:val="left"/>
              <w:rPr>
                <w:rFonts w:ascii="Arial" w:hAnsi="Arial" w:cs="Arial"/>
                <w:noProof/>
                <w:lang w:val="en-GB" w:eastAsia="en-GB"/>
              </w:rPr>
            </w:pPr>
            <w:r w:rsidRPr="007852F6">
              <w:rPr>
                <w:rFonts w:ascii="Arial" w:hAnsi="Arial" w:cs="Arial"/>
                <w:noProof/>
                <w:lang w:val="en-GB" w:eastAsia="en-GB"/>
              </w:rPr>
              <w:t>Confident, assertive, positive individual committed to helping children and young people achieve their potential and representing everything that Black Country Women’s Aid standards for</w:t>
            </w:r>
            <w:r w:rsidR="0062229F">
              <w:rPr>
                <w:rFonts w:ascii="Arial" w:hAnsi="Arial" w:cs="Arial"/>
                <w:noProof/>
                <w:lang w:val="en-GB" w:eastAsia="en-GB"/>
              </w:rPr>
              <w:t>.</w:t>
            </w:r>
          </w:p>
        </w:tc>
      </w:tr>
      <w:tr w:rsidR="00C34B32" w:rsidRPr="007852F6" w14:paraId="679D4DC8" w14:textId="77777777" w:rsidTr="0062229F">
        <w:tc>
          <w:tcPr>
            <w:tcW w:w="562" w:type="dxa"/>
          </w:tcPr>
          <w:p w14:paraId="22F2AB28" w14:textId="77777777" w:rsidR="00C34B32" w:rsidRPr="007852F6" w:rsidRDefault="00C34B32" w:rsidP="0062229F">
            <w:pPr>
              <w:pStyle w:val="Default"/>
              <w:spacing w:before="40" w:after="40"/>
              <w:rPr>
                <w:sz w:val="22"/>
                <w:szCs w:val="22"/>
              </w:rPr>
            </w:pPr>
            <w:r w:rsidRPr="007852F6">
              <w:rPr>
                <w:sz w:val="22"/>
                <w:szCs w:val="22"/>
              </w:rPr>
              <w:t>3</w:t>
            </w:r>
          </w:p>
        </w:tc>
        <w:tc>
          <w:tcPr>
            <w:tcW w:w="10228" w:type="dxa"/>
          </w:tcPr>
          <w:p w14:paraId="529CE22A" w14:textId="77777777" w:rsidR="00C34B32" w:rsidRPr="007852F6" w:rsidRDefault="00C34B32" w:rsidP="0062229F">
            <w:pPr>
              <w:spacing w:before="40" w:after="40" w:line="240" w:lineRule="auto"/>
              <w:jc w:val="left"/>
              <w:rPr>
                <w:rFonts w:ascii="Arial" w:hAnsi="Arial" w:cs="Arial"/>
                <w:noProof/>
                <w:lang w:val="en-GB" w:eastAsia="en-GB"/>
              </w:rPr>
            </w:pPr>
            <w:r w:rsidRPr="007852F6">
              <w:rPr>
                <w:rFonts w:ascii="Arial" w:hAnsi="Arial" w:cs="Arial"/>
                <w:noProof/>
                <w:lang w:val="en-GB" w:eastAsia="en-GB"/>
              </w:rPr>
              <w:t>Non-judgmental, non-directive and anti-discriminatory approach to empowering children and young people</w:t>
            </w:r>
            <w:r w:rsidR="0062229F">
              <w:rPr>
                <w:rFonts w:ascii="Arial" w:hAnsi="Arial" w:cs="Arial"/>
                <w:noProof/>
                <w:lang w:val="en-GB" w:eastAsia="en-GB"/>
              </w:rPr>
              <w:t>.</w:t>
            </w:r>
          </w:p>
        </w:tc>
      </w:tr>
      <w:tr w:rsidR="00C34B32" w:rsidRPr="007852F6" w14:paraId="699366D4" w14:textId="77777777" w:rsidTr="0062229F">
        <w:tc>
          <w:tcPr>
            <w:tcW w:w="562" w:type="dxa"/>
          </w:tcPr>
          <w:p w14:paraId="18BDDA69" w14:textId="77777777" w:rsidR="00C34B32" w:rsidRPr="007852F6" w:rsidRDefault="00C34B32" w:rsidP="0062229F">
            <w:pPr>
              <w:pStyle w:val="Default"/>
              <w:spacing w:before="40" w:after="40"/>
              <w:rPr>
                <w:sz w:val="22"/>
                <w:szCs w:val="22"/>
              </w:rPr>
            </w:pPr>
            <w:r w:rsidRPr="007852F6">
              <w:rPr>
                <w:sz w:val="22"/>
                <w:szCs w:val="22"/>
              </w:rPr>
              <w:t>4</w:t>
            </w:r>
          </w:p>
        </w:tc>
        <w:tc>
          <w:tcPr>
            <w:tcW w:w="10228" w:type="dxa"/>
          </w:tcPr>
          <w:p w14:paraId="46709F13" w14:textId="77777777" w:rsidR="00C34B32" w:rsidRPr="007852F6" w:rsidRDefault="00C34B32" w:rsidP="0062229F">
            <w:pPr>
              <w:spacing w:before="40" w:after="40" w:line="240" w:lineRule="auto"/>
              <w:jc w:val="left"/>
              <w:rPr>
                <w:rFonts w:ascii="Arial" w:hAnsi="Arial" w:cs="Arial"/>
                <w:noProof/>
                <w:lang w:val="en-GB" w:eastAsia="en-GB"/>
              </w:rPr>
            </w:pPr>
            <w:r w:rsidRPr="007852F6">
              <w:rPr>
                <w:rFonts w:ascii="Arial" w:hAnsi="Arial" w:cs="Arial"/>
                <w:noProof/>
                <w:lang w:val="en-GB" w:eastAsia="en-GB"/>
              </w:rPr>
              <w:t>High level of self-motivation and integrity and an ability to think creatively with a ‘can-do’ attitude that can inspire others</w:t>
            </w:r>
            <w:r w:rsidR="0062229F">
              <w:rPr>
                <w:rFonts w:ascii="Arial" w:hAnsi="Arial" w:cs="Arial"/>
                <w:noProof/>
                <w:lang w:val="en-GB" w:eastAsia="en-GB"/>
              </w:rPr>
              <w:t>.</w:t>
            </w:r>
          </w:p>
        </w:tc>
      </w:tr>
      <w:tr w:rsidR="00C34B32" w:rsidRPr="007852F6" w14:paraId="7D529FF5" w14:textId="77777777" w:rsidTr="0062229F">
        <w:tc>
          <w:tcPr>
            <w:tcW w:w="562" w:type="dxa"/>
          </w:tcPr>
          <w:p w14:paraId="56DCC56E" w14:textId="77777777" w:rsidR="00C34B32" w:rsidRPr="007852F6" w:rsidRDefault="00C34B32" w:rsidP="0062229F">
            <w:pPr>
              <w:pStyle w:val="Default"/>
              <w:spacing w:before="40" w:after="40"/>
              <w:rPr>
                <w:sz w:val="22"/>
                <w:szCs w:val="22"/>
              </w:rPr>
            </w:pPr>
            <w:r w:rsidRPr="007852F6">
              <w:rPr>
                <w:sz w:val="22"/>
                <w:szCs w:val="22"/>
              </w:rPr>
              <w:lastRenderedPageBreak/>
              <w:t>5</w:t>
            </w:r>
          </w:p>
        </w:tc>
        <w:tc>
          <w:tcPr>
            <w:tcW w:w="10228" w:type="dxa"/>
          </w:tcPr>
          <w:p w14:paraId="6E8EF4CF" w14:textId="77777777" w:rsidR="00C34B32" w:rsidRPr="007852F6" w:rsidRDefault="00C34B32" w:rsidP="0062229F">
            <w:pPr>
              <w:spacing w:before="40" w:after="40" w:line="240" w:lineRule="auto"/>
              <w:jc w:val="left"/>
              <w:rPr>
                <w:rFonts w:ascii="Arial" w:hAnsi="Arial" w:cs="Arial"/>
                <w:noProof/>
                <w:lang w:val="en-GB" w:eastAsia="en-GB"/>
              </w:rPr>
            </w:pPr>
            <w:r w:rsidRPr="007852F6">
              <w:rPr>
                <w:rFonts w:ascii="Arial" w:hAnsi="Arial" w:cs="Arial"/>
                <w:noProof/>
                <w:lang w:val="en-GB" w:eastAsia="en-GB"/>
              </w:rPr>
              <w:t>Confident to challenge practice in a constructive and solution focused way and where necessary take formal action</w:t>
            </w:r>
            <w:r w:rsidR="0062229F">
              <w:rPr>
                <w:rFonts w:ascii="Arial" w:hAnsi="Arial" w:cs="Arial"/>
                <w:noProof/>
                <w:lang w:val="en-GB" w:eastAsia="en-GB"/>
              </w:rPr>
              <w:t>.</w:t>
            </w:r>
          </w:p>
        </w:tc>
      </w:tr>
      <w:tr w:rsidR="007852F6" w:rsidRPr="007852F6" w14:paraId="1FC1D2D4" w14:textId="77777777" w:rsidTr="0062229F">
        <w:tc>
          <w:tcPr>
            <w:tcW w:w="562" w:type="dxa"/>
          </w:tcPr>
          <w:p w14:paraId="65CF7675" w14:textId="77777777" w:rsidR="007852F6" w:rsidRPr="007852F6" w:rsidRDefault="007852F6" w:rsidP="0062229F">
            <w:pPr>
              <w:pStyle w:val="Default"/>
              <w:spacing w:before="40" w:after="40"/>
              <w:rPr>
                <w:sz w:val="22"/>
                <w:szCs w:val="22"/>
              </w:rPr>
            </w:pPr>
            <w:r w:rsidRPr="007852F6">
              <w:rPr>
                <w:sz w:val="22"/>
                <w:szCs w:val="22"/>
              </w:rPr>
              <w:t>6</w:t>
            </w:r>
          </w:p>
        </w:tc>
        <w:tc>
          <w:tcPr>
            <w:tcW w:w="10228" w:type="dxa"/>
          </w:tcPr>
          <w:p w14:paraId="63005B77" w14:textId="77777777" w:rsidR="007852F6" w:rsidRPr="007852F6" w:rsidRDefault="007852F6" w:rsidP="0062229F">
            <w:pPr>
              <w:spacing w:before="40" w:after="40" w:line="240" w:lineRule="auto"/>
              <w:jc w:val="left"/>
              <w:rPr>
                <w:rFonts w:ascii="Arial" w:hAnsi="Arial" w:cs="Arial"/>
                <w:noProof/>
                <w:lang w:val="en-GB" w:eastAsia="en-GB"/>
              </w:rPr>
            </w:pPr>
            <w:r w:rsidRPr="007852F6">
              <w:rPr>
                <w:rFonts w:ascii="Arial" w:hAnsi="Arial" w:cs="Arial"/>
                <w:noProof/>
                <w:lang w:val="en-GB" w:eastAsia="en-GB"/>
              </w:rPr>
              <w:t>Organised and efficient and able to manage time/tasks effectively  and respond to immediate pressures</w:t>
            </w:r>
            <w:r w:rsidR="0062229F">
              <w:rPr>
                <w:rFonts w:ascii="Arial" w:hAnsi="Arial" w:cs="Arial"/>
                <w:noProof/>
                <w:lang w:val="en-GB" w:eastAsia="en-GB"/>
              </w:rPr>
              <w:t>.</w:t>
            </w:r>
          </w:p>
        </w:tc>
      </w:tr>
      <w:tr w:rsidR="004E2A7E" w:rsidRPr="007852F6" w14:paraId="49E4A6B8" w14:textId="77777777" w:rsidTr="00C34B32">
        <w:trPr>
          <w:trHeight w:val="389"/>
        </w:trPr>
        <w:tc>
          <w:tcPr>
            <w:tcW w:w="10790" w:type="dxa"/>
            <w:gridSpan w:val="2"/>
            <w:shd w:val="clear" w:color="auto" w:fill="D9D9D9" w:themeFill="background1" w:themeFillShade="D9"/>
          </w:tcPr>
          <w:p w14:paraId="69C1C663" w14:textId="77777777" w:rsidR="004E2A7E" w:rsidRPr="007852F6" w:rsidRDefault="004E2A7E" w:rsidP="0062229F">
            <w:pPr>
              <w:pStyle w:val="Default"/>
              <w:spacing w:before="120" w:after="120"/>
              <w:rPr>
                <w:color w:val="009FDF"/>
                <w:sz w:val="22"/>
                <w:szCs w:val="22"/>
              </w:rPr>
            </w:pPr>
            <w:r w:rsidRPr="007852F6">
              <w:rPr>
                <w:b/>
                <w:bCs/>
                <w:color w:val="009FDF"/>
                <w:sz w:val="22"/>
                <w:szCs w:val="22"/>
              </w:rPr>
              <w:t xml:space="preserve">Other Requirements: </w:t>
            </w:r>
            <w:r w:rsidRPr="007852F6">
              <w:rPr>
                <w:b/>
                <w:bCs/>
                <w:color w:val="EF4E9E"/>
                <w:sz w:val="22"/>
                <w:szCs w:val="22"/>
              </w:rPr>
              <w:t xml:space="preserve">You will be required to: </w:t>
            </w:r>
          </w:p>
        </w:tc>
      </w:tr>
      <w:tr w:rsidR="004E2A7E" w:rsidRPr="007852F6" w14:paraId="243088C1" w14:textId="77777777" w:rsidTr="0062229F">
        <w:trPr>
          <w:trHeight w:val="374"/>
        </w:trPr>
        <w:tc>
          <w:tcPr>
            <w:tcW w:w="562" w:type="dxa"/>
          </w:tcPr>
          <w:p w14:paraId="63DCCA1E" w14:textId="77777777" w:rsidR="004E2A7E" w:rsidRPr="007852F6" w:rsidRDefault="004E2A7E" w:rsidP="0062229F">
            <w:pPr>
              <w:pStyle w:val="Default"/>
              <w:spacing w:before="40" w:after="40"/>
              <w:rPr>
                <w:sz w:val="22"/>
                <w:szCs w:val="22"/>
              </w:rPr>
            </w:pPr>
            <w:r w:rsidRPr="007852F6">
              <w:rPr>
                <w:sz w:val="22"/>
                <w:szCs w:val="22"/>
              </w:rPr>
              <w:t>1</w:t>
            </w:r>
          </w:p>
        </w:tc>
        <w:tc>
          <w:tcPr>
            <w:tcW w:w="10228" w:type="dxa"/>
          </w:tcPr>
          <w:p w14:paraId="2842C29B" w14:textId="77777777" w:rsidR="004E2A7E" w:rsidRPr="007852F6" w:rsidRDefault="004E2A7E" w:rsidP="0062229F">
            <w:pPr>
              <w:pStyle w:val="Default"/>
              <w:spacing w:before="40" w:after="40"/>
              <w:rPr>
                <w:color w:val="auto"/>
                <w:sz w:val="22"/>
                <w:szCs w:val="22"/>
              </w:rPr>
            </w:pPr>
            <w:r w:rsidRPr="007852F6">
              <w:rPr>
                <w:color w:val="auto"/>
                <w:sz w:val="22"/>
                <w:szCs w:val="22"/>
              </w:rPr>
              <w:t>Have a current driving license and access to a vehicle</w:t>
            </w:r>
          </w:p>
        </w:tc>
      </w:tr>
      <w:tr w:rsidR="004E2A7E" w:rsidRPr="007852F6" w14:paraId="7E0923D1" w14:textId="77777777" w:rsidTr="0062229F">
        <w:tc>
          <w:tcPr>
            <w:tcW w:w="562" w:type="dxa"/>
          </w:tcPr>
          <w:p w14:paraId="74FB22C9" w14:textId="77777777" w:rsidR="004E2A7E" w:rsidRPr="007852F6" w:rsidRDefault="004E2A7E" w:rsidP="0062229F">
            <w:pPr>
              <w:spacing w:before="40" w:after="40"/>
              <w:jc w:val="left"/>
              <w:rPr>
                <w:rFonts w:ascii="Arial" w:hAnsi="Arial" w:cs="Arial"/>
              </w:rPr>
            </w:pPr>
            <w:r w:rsidRPr="007852F6">
              <w:rPr>
                <w:rFonts w:ascii="Arial" w:hAnsi="Arial" w:cs="Arial"/>
              </w:rPr>
              <w:t>2</w:t>
            </w:r>
          </w:p>
        </w:tc>
        <w:tc>
          <w:tcPr>
            <w:tcW w:w="10228" w:type="dxa"/>
          </w:tcPr>
          <w:p w14:paraId="61726E95" w14:textId="77777777" w:rsidR="004E2A7E" w:rsidRPr="007852F6" w:rsidRDefault="004E2A7E" w:rsidP="0062229F">
            <w:pPr>
              <w:pStyle w:val="Default"/>
              <w:spacing w:before="40" w:after="40"/>
              <w:rPr>
                <w:color w:val="auto"/>
                <w:sz w:val="22"/>
                <w:szCs w:val="22"/>
              </w:rPr>
            </w:pPr>
            <w:r w:rsidRPr="007852F6">
              <w:rPr>
                <w:color w:val="auto"/>
                <w:sz w:val="22"/>
                <w:szCs w:val="22"/>
              </w:rPr>
              <w:t>Be willing to work unsociable hours, including evenings and late nights</w:t>
            </w:r>
          </w:p>
        </w:tc>
      </w:tr>
      <w:tr w:rsidR="004E2A7E" w:rsidRPr="007852F6" w14:paraId="2F440F0A" w14:textId="77777777" w:rsidTr="0062229F">
        <w:tc>
          <w:tcPr>
            <w:tcW w:w="562" w:type="dxa"/>
          </w:tcPr>
          <w:p w14:paraId="3FAFF306" w14:textId="77777777" w:rsidR="004E2A7E" w:rsidRPr="007852F6" w:rsidRDefault="004E2A7E" w:rsidP="0062229F">
            <w:pPr>
              <w:spacing w:before="40" w:after="40"/>
              <w:jc w:val="left"/>
              <w:rPr>
                <w:rFonts w:ascii="Arial" w:hAnsi="Arial" w:cs="Arial"/>
              </w:rPr>
            </w:pPr>
            <w:r w:rsidRPr="007852F6">
              <w:rPr>
                <w:rFonts w:ascii="Arial" w:hAnsi="Arial" w:cs="Arial"/>
              </w:rPr>
              <w:t>3</w:t>
            </w:r>
          </w:p>
        </w:tc>
        <w:tc>
          <w:tcPr>
            <w:tcW w:w="10228" w:type="dxa"/>
          </w:tcPr>
          <w:p w14:paraId="5C0B0ECF" w14:textId="77777777" w:rsidR="004E2A7E" w:rsidRPr="007852F6" w:rsidRDefault="004E2A7E" w:rsidP="0062229F">
            <w:pPr>
              <w:pStyle w:val="Default"/>
              <w:spacing w:before="40" w:after="40"/>
              <w:rPr>
                <w:color w:val="auto"/>
                <w:sz w:val="22"/>
                <w:szCs w:val="22"/>
              </w:rPr>
            </w:pPr>
            <w:r w:rsidRPr="007852F6">
              <w:rPr>
                <w:color w:val="auto"/>
                <w:sz w:val="22"/>
                <w:szCs w:val="22"/>
              </w:rPr>
              <w:t>Be eligible to work in the UK</w:t>
            </w:r>
          </w:p>
        </w:tc>
      </w:tr>
    </w:tbl>
    <w:p w14:paraId="419F8B28" w14:textId="77777777" w:rsidR="00CE5AD4" w:rsidRPr="004E2A7E" w:rsidRDefault="00CE5AD4" w:rsidP="000737E9">
      <w:pPr>
        <w:pStyle w:val="Heading1"/>
        <w:jc w:val="left"/>
        <w:rPr>
          <w:rFonts w:ascii="Arial" w:hAnsi="Arial" w:cs="Arial"/>
          <w:sz w:val="24"/>
          <w:szCs w:val="24"/>
        </w:rPr>
      </w:pPr>
      <w:bookmarkStart w:id="1" w:name="_GoBack"/>
      <w:bookmarkEnd w:id="1"/>
    </w:p>
    <w:p w14:paraId="20AA4EE8" w14:textId="77777777" w:rsidR="00CE5AD4" w:rsidRPr="0062229F" w:rsidRDefault="00CE5AD4" w:rsidP="000737E9">
      <w:pPr>
        <w:pStyle w:val="Heading1"/>
        <w:jc w:val="left"/>
        <w:rPr>
          <w:rFonts w:ascii="Arial" w:hAnsi="Arial" w:cs="Arial"/>
          <w:sz w:val="22"/>
          <w:szCs w:val="22"/>
        </w:rPr>
      </w:pPr>
      <w:r w:rsidRPr="0062229F">
        <w:rPr>
          <w:rFonts w:ascii="Arial" w:hAnsi="Arial" w:cs="Arial"/>
          <w:sz w:val="22"/>
          <w:szCs w:val="22"/>
        </w:rPr>
        <w:t>Version control and Sign off</w:t>
      </w:r>
    </w:p>
    <w:p w14:paraId="40A1D7CC" w14:textId="77777777" w:rsidR="00CE5AD4" w:rsidRPr="0062229F" w:rsidRDefault="00CE5AD4" w:rsidP="000737E9">
      <w:pPr>
        <w:jc w:val="left"/>
        <w:rPr>
          <w:rFonts w:ascii="Arial" w:hAnsi="Arial" w:cs="Arial"/>
        </w:rPr>
      </w:pPr>
    </w:p>
    <w:tbl>
      <w:tblPr>
        <w:tblStyle w:val="TableGrid"/>
        <w:tblW w:w="0" w:type="auto"/>
        <w:tblLook w:val="04A0" w:firstRow="1" w:lastRow="0" w:firstColumn="1" w:lastColumn="0" w:noHBand="0" w:noVBand="1"/>
      </w:tblPr>
      <w:tblGrid>
        <w:gridCol w:w="3539"/>
        <w:gridCol w:w="3260"/>
        <w:gridCol w:w="1293"/>
        <w:gridCol w:w="2698"/>
      </w:tblGrid>
      <w:tr w:rsidR="00CE5AD4" w:rsidRPr="0062229F" w14:paraId="07A4EF26" w14:textId="77777777" w:rsidTr="00CE5AD4">
        <w:tc>
          <w:tcPr>
            <w:tcW w:w="3539" w:type="dxa"/>
          </w:tcPr>
          <w:p w14:paraId="1BE08BD2" w14:textId="77777777" w:rsidR="00CE5AD4" w:rsidRPr="0062229F" w:rsidRDefault="00CE5AD4" w:rsidP="000737E9">
            <w:pPr>
              <w:jc w:val="left"/>
              <w:rPr>
                <w:rFonts w:ascii="Arial" w:hAnsi="Arial" w:cs="Arial"/>
              </w:rPr>
            </w:pPr>
            <w:r w:rsidRPr="0062229F">
              <w:rPr>
                <w:rFonts w:ascii="Arial" w:hAnsi="Arial" w:cs="Arial"/>
              </w:rPr>
              <w:t xml:space="preserve">Job Description produced by: </w:t>
            </w:r>
          </w:p>
        </w:tc>
        <w:tc>
          <w:tcPr>
            <w:tcW w:w="3260" w:type="dxa"/>
          </w:tcPr>
          <w:p w14:paraId="1060C18C" w14:textId="77777777" w:rsidR="00CE5AD4" w:rsidRPr="0062229F" w:rsidRDefault="00FD0CC1" w:rsidP="000737E9">
            <w:pPr>
              <w:jc w:val="left"/>
              <w:rPr>
                <w:rFonts w:ascii="Arial" w:hAnsi="Arial" w:cs="Arial"/>
              </w:rPr>
            </w:pPr>
            <w:r w:rsidRPr="0062229F">
              <w:rPr>
                <w:rFonts w:ascii="Arial" w:hAnsi="Arial" w:cs="Arial"/>
              </w:rPr>
              <w:t>Anu Paul</w:t>
            </w:r>
            <w:r w:rsidR="004E2A7E" w:rsidRPr="0062229F">
              <w:rPr>
                <w:rFonts w:ascii="Arial" w:hAnsi="Arial" w:cs="Arial"/>
              </w:rPr>
              <w:t xml:space="preserve"> </w:t>
            </w:r>
          </w:p>
        </w:tc>
        <w:tc>
          <w:tcPr>
            <w:tcW w:w="1293" w:type="dxa"/>
          </w:tcPr>
          <w:p w14:paraId="6AEDCB8F" w14:textId="77777777" w:rsidR="00CE5AD4" w:rsidRPr="0062229F" w:rsidRDefault="00CE5AD4" w:rsidP="000737E9">
            <w:pPr>
              <w:jc w:val="left"/>
              <w:rPr>
                <w:rFonts w:ascii="Arial" w:hAnsi="Arial" w:cs="Arial"/>
              </w:rPr>
            </w:pPr>
            <w:r w:rsidRPr="0062229F">
              <w:rPr>
                <w:rFonts w:ascii="Arial" w:hAnsi="Arial" w:cs="Arial"/>
              </w:rPr>
              <w:t>Date Produced</w:t>
            </w:r>
          </w:p>
        </w:tc>
        <w:tc>
          <w:tcPr>
            <w:tcW w:w="2698" w:type="dxa"/>
          </w:tcPr>
          <w:p w14:paraId="3FA71387" w14:textId="77777777" w:rsidR="00CE5AD4" w:rsidRPr="0062229F" w:rsidRDefault="00FD0CC1" w:rsidP="000737E9">
            <w:pPr>
              <w:jc w:val="left"/>
              <w:rPr>
                <w:rFonts w:ascii="Arial" w:hAnsi="Arial" w:cs="Arial"/>
              </w:rPr>
            </w:pPr>
            <w:r w:rsidRPr="0062229F">
              <w:rPr>
                <w:rFonts w:ascii="Arial" w:hAnsi="Arial" w:cs="Arial"/>
              </w:rPr>
              <w:t>13/12</w:t>
            </w:r>
            <w:r w:rsidR="004E2A7E" w:rsidRPr="0062229F">
              <w:rPr>
                <w:rFonts w:ascii="Arial" w:hAnsi="Arial" w:cs="Arial"/>
              </w:rPr>
              <w:t>/18</w:t>
            </w:r>
          </w:p>
        </w:tc>
      </w:tr>
      <w:tr w:rsidR="00CE5AD4" w:rsidRPr="0062229F" w14:paraId="3039A70F" w14:textId="77777777" w:rsidTr="00CE5AD4">
        <w:tc>
          <w:tcPr>
            <w:tcW w:w="3539" w:type="dxa"/>
          </w:tcPr>
          <w:p w14:paraId="5D7734C2" w14:textId="77777777" w:rsidR="00CE5AD4" w:rsidRPr="0062229F" w:rsidRDefault="00CE5AD4" w:rsidP="000737E9">
            <w:pPr>
              <w:jc w:val="left"/>
              <w:rPr>
                <w:rFonts w:ascii="Arial" w:hAnsi="Arial" w:cs="Arial"/>
              </w:rPr>
            </w:pPr>
            <w:r w:rsidRPr="0062229F">
              <w:rPr>
                <w:rFonts w:ascii="Arial" w:hAnsi="Arial" w:cs="Arial"/>
              </w:rPr>
              <w:t>Job Description reviewed by:</w:t>
            </w:r>
          </w:p>
        </w:tc>
        <w:tc>
          <w:tcPr>
            <w:tcW w:w="3260" w:type="dxa"/>
          </w:tcPr>
          <w:p w14:paraId="412FD9E8" w14:textId="77777777" w:rsidR="00CE5AD4" w:rsidRPr="0062229F" w:rsidRDefault="007852F6" w:rsidP="000737E9">
            <w:pPr>
              <w:jc w:val="left"/>
              <w:rPr>
                <w:rFonts w:ascii="Arial" w:hAnsi="Arial" w:cs="Arial"/>
              </w:rPr>
            </w:pPr>
            <w:r w:rsidRPr="0062229F">
              <w:rPr>
                <w:rFonts w:ascii="Arial" w:hAnsi="Arial" w:cs="Arial"/>
              </w:rPr>
              <w:t>Sara Ward</w:t>
            </w:r>
          </w:p>
          <w:p w14:paraId="63C7748B" w14:textId="77777777" w:rsidR="007852F6" w:rsidRPr="0062229F" w:rsidRDefault="007852F6" w:rsidP="000737E9">
            <w:pPr>
              <w:jc w:val="left"/>
              <w:rPr>
                <w:rFonts w:ascii="Arial" w:hAnsi="Arial" w:cs="Arial"/>
              </w:rPr>
            </w:pPr>
            <w:r w:rsidRPr="0062229F">
              <w:rPr>
                <w:rFonts w:ascii="Arial" w:hAnsi="Arial" w:cs="Arial"/>
              </w:rPr>
              <w:t>Executive Director</w:t>
            </w:r>
          </w:p>
        </w:tc>
        <w:tc>
          <w:tcPr>
            <w:tcW w:w="1293" w:type="dxa"/>
          </w:tcPr>
          <w:p w14:paraId="75CEDB79" w14:textId="77777777" w:rsidR="00CE5AD4" w:rsidRPr="0062229F" w:rsidRDefault="00CE5AD4" w:rsidP="000737E9">
            <w:pPr>
              <w:jc w:val="left"/>
              <w:rPr>
                <w:rFonts w:ascii="Arial" w:hAnsi="Arial" w:cs="Arial"/>
              </w:rPr>
            </w:pPr>
            <w:r w:rsidRPr="0062229F">
              <w:rPr>
                <w:rFonts w:ascii="Arial" w:hAnsi="Arial" w:cs="Arial"/>
              </w:rPr>
              <w:t xml:space="preserve">Date reviewed </w:t>
            </w:r>
          </w:p>
        </w:tc>
        <w:tc>
          <w:tcPr>
            <w:tcW w:w="2698" w:type="dxa"/>
          </w:tcPr>
          <w:p w14:paraId="1BC6AF24" w14:textId="77777777" w:rsidR="00CE5AD4" w:rsidRPr="0062229F" w:rsidRDefault="00FD0CC1" w:rsidP="000737E9">
            <w:pPr>
              <w:jc w:val="left"/>
              <w:rPr>
                <w:rFonts w:ascii="Arial" w:hAnsi="Arial" w:cs="Arial"/>
              </w:rPr>
            </w:pPr>
            <w:r w:rsidRPr="0062229F">
              <w:rPr>
                <w:rFonts w:ascii="Arial" w:hAnsi="Arial" w:cs="Arial"/>
              </w:rPr>
              <w:t>0</w:t>
            </w:r>
          </w:p>
        </w:tc>
      </w:tr>
      <w:tr w:rsidR="00CE5AD4" w:rsidRPr="0062229F" w14:paraId="0D486115" w14:textId="77777777" w:rsidTr="00CE5AD4">
        <w:tc>
          <w:tcPr>
            <w:tcW w:w="3539" w:type="dxa"/>
          </w:tcPr>
          <w:p w14:paraId="2ECAC005" w14:textId="77777777" w:rsidR="00CE5AD4" w:rsidRPr="0062229F" w:rsidRDefault="00CE5AD4" w:rsidP="000737E9">
            <w:pPr>
              <w:jc w:val="left"/>
              <w:rPr>
                <w:rFonts w:ascii="Arial" w:hAnsi="Arial" w:cs="Arial"/>
              </w:rPr>
            </w:pPr>
            <w:r w:rsidRPr="0062229F">
              <w:rPr>
                <w:rFonts w:ascii="Arial" w:hAnsi="Arial" w:cs="Arial"/>
              </w:rPr>
              <w:t>Job Description approved by:</w:t>
            </w:r>
          </w:p>
        </w:tc>
        <w:tc>
          <w:tcPr>
            <w:tcW w:w="3260" w:type="dxa"/>
          </w:tcPr>
          <w:p w14:paraId="333543ED" w14:textId="77777777" w:rsidR="00CE5AD4" w:rsidRPr="0062229F" w:rsidRDefault="00CE5AD4" w:rsidP="000737E9">
            <w:pPr>
              <w:jc w:val="left"/>
              <w:rPr>
                <w:rFonts w:ascii="Arial" w:hAnsi="Arial" w:cs="Arial"/>
              </w:rPr>
            </w:pPr>
          </w:p>
        </w:tc>
        <w:tc>
          <w:tcPr>
            <w:tcW w:w="1293" w:type="dxa"/>
          </w:tcPr>
          <w:p w14:paraId="1D7BB936" w14:textId="77777777" w:rsidR="00CE5AD4" w:rsidRPr="0062229F" w:rsidRDefault="00CE5AD4" w:rsidP="000737E9">
            <w:pPr>
              <w:jc w:val="left"/>
              <w:rPr>
                <w:rFonts w:ascii="Arial" w:hAnsi="Arial" w:cs="Arial"/>
              </w:rPr>
            </w:pPr>
            <w:r w:rsidRPr="0062229F">
              <w:rPr>
                <w:rFonts w:ascii="Arial" w:hAnsi="Arial" w:cs="Arial"/>
              </w:rPr>
              <w:t xml:space="preserve">Date Approved </w:t>
            </w:r>
          </w:p>
        </w:tc>
        <w:tc>
          <w:tcPr>
            <w:tcW w:w="2698" w:type="dxa"/>
          </w:tcPr>
          <w:p w14:paraId="2E7D057D" w14:textId="77777777" w:rsidR="00CE5AD4" w:rsidRPr="0062229F" w:rsidRDefault="00CE5AD4" w:rsidP="000737E9">
            <w:pPr>
              <w:jc w:val="left"/>
              <w:rPr>
                <w:rFonts w:ascii="Arial" w:hAnsi="Arial" w:cs="Arial"/>
              </w:rPr>
            </w:pPr>
          </w:p>
        </w:tc>
      </w:tr>
    </w:tbl>
    <w:p w14:paraId="2CC11FD9" w14:textId="77777777" w:rsidR="00CE5AD4" w:rsidRPr="004E2A7E" w:rsidRDefault="00CE5AD4" w:rsidP="000737E9">
      <w:pPr>
        <w:jc w:val="left"/>
        <w:rPr>
          <w:rFonts w:ascii="Arial" w:hAnsi="Arial" w:cs="Arial"/>
          <w:sz w:val="24"/>
          <w:szCs w:val="24"/>
        </w:rPr>
      </w:pPr>
    </w:p>
    <w:p w14:paraId="07EF8AAC" w14:textId="77777777" w:rsidR="00CE5AD4" w:rsidRPr="004E2A7E" w:rsidRDefault="00CE5AD4" w:rsidP="000737E9">
      <w:pPr>
        <w:jc w:val="left"/>
        <w:rPr>
          <w:rFonts w:ascii="Arial" w:hAnsi="Arial" w:cs="Arial"/>
          <w:sz w:val="24"/>
          <w:szCs w:val="24"/>
        </w:rPr>
      </w:pPr>
    </w:p>
    <w:sectPr w:rsidR="00CE5AD4" w:rsidRPr="004E2A7E" w:rsidSect="006A4DA5">
      <w:headerReference w:type="default" r:id="rId11"/>
      <w:footerReference w:type="default" r:id="rId12"/>
      <w:headerReference w:type="first" r:id="rId13"/>
      <w:pgSz w:w="12240" w:h="15840"/>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at Bailey" w:date="2018-12-18T17:07:00Z" w:initials="KB">
    <w:p w14:paraId="1C64CF20" w14:textId="77777777" w:rsidR="0062229F" w:rsidRDefault="0062229F">
      <w:pPr>
        <w:pStyle w:val="CommentText"/>
      </w:pPr>
      <w:r>
        <w:rPr>
          <w:rStyle w:val="CommentReference"/>
        </w:rPr>
        <w:annotationRef/>
      </w:r>
      <w:r>
        <w:t>Is everything on this list essential? For example we could say this fundraising one is desirable but not essential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64CF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B7FF2" w14:textId="77777777" w:rsidR="00267039" w:rsidRDefault="00267039">
      <w:pPr>
        <w:spacing w:after="0"/>
      </w:pPr>
      <w:r>
        <w:separator/>
      </w:r>
    </w:p>
  </w:endnote>
  <w:endnote w:type="continuationSeparator" w:id="0">
    <w:p w14:paraId="376BA198" w14:textId="77777777" w:rsidR="00267039" w:rsidRDefault="002670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09D48" w14:textId="77777777" w:rsidR="00C34B32" w:rsidRDefault="00C34B32">
    <w:pPr>
      <w:pStyle w:val="Footer"/>
      <w:jc w:val="right"/>
    </w:pPr>
    <w:r>
      <w:fldChar w:fldCharType="begin"/>
    </w:r>
    <w:r>
      <w:instrText xml:space="preserve"> PAGE   \* MERGEFORMAT </w:instrText>
    </w:r>
    <w:r>
      <w:fldChar w:fldCharType="separate"/>
    </w:r>
    <w:r w:rsidR="001A0EDB">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AEB01" w14:textId="77777777" w:rsidR="00267039" w:rsidRDefault="00267039">
      <w:pPr>
        <w:spacing w:after="0"/>
      </w:pPr>
      <w:r>
        <w:separator/>
      </w:r>
    </w:p>
  </w:footnote>
  <w:footnote w:type="continuationSeparator" w:id="0">
    <w:p w14:paraId="54CE98C8" w14:textId="77777777" w:rsidR="00267039" w:rsidRDefault="0026703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C9392" w14:textId="77777777" w:rsidR="00C34B32" w:rsidRDefault="00C34B32">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25917" w14:textId="77777777" w:rsidR="00C34B32" w:rsidRDefault="00C34B32" w:rsidP="006A4DA5">
    <w:pPr>
      <w:pStyle w:val="Header"/>
      <w:jc w:val="left"/>
    </w:pPr>
    <w:r>
      <w:rPr>
        <w:noProof/>
        <w:lang w:val="en-GB" w:eastAsia="en-GB"/>
      </w:rPr>
      <w:drawing>
        <wp:anchor distT="0" distB="0" distL="114300" distR="114300" simplePos="0" relativeHeight="251658240" behindDoc="1" locked="0" layoutInCell="1" allowOverlap="1" wp14:anchorId="101367C5" wp14:editId="5380979A">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4.25pt;height:92.25pt" o:bullet="t">
        <v:imagedata r:id="rId1" o:title="MC900432530[1]"/>
      </v:shape>
    </w:pict>
  </w:numPicBullet>
  <w:numPicBullet w:numPicBulletId="1">
    <w:pict>
      <v:shape id="_x0000_i1029" type="#_x0000_t75" alt="https://d.adroll.com/cm/aol/out?advertisable=DU7RLWUSONEQVPHC5YI3Z4" style="width:.75pt;height:.75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3F06B8"/>
    <w:multiLevelType w:val="hybridMultilevel"/>
    <w:tmpl w:val="79E2491E"/>
    <w:lvl w:ilvl="0" w:tplc="1EA4FF6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114F4"/>
    <w:multiLevelType w:val="hybridMultilevel"/>
    <w:tmpl w:val="017A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9"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F5113D"/>
    <w:multiLevelType w:val="hybridMultilevel"/>
    <w:tmpl w:val="23141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22"/>
  </w:num>
  <w:num w:numId="16">
    <w:abstractNumId w:val="19"/>
  </w:num>
  <w:num w:numId="17">
    <w:abstractNumId w:val="20"/>
  </w:num>
  <w:num w:numId="18">
    <w:abstractNumId w:val="18"/>
  </w:num>
  <w:num w:numId="19">
    <w:abstractNumId w:val="15"/>
  </w:num>
  <w:num w:numId="20">
    <w:abstractNumId w:val="13"/>
  </w:num>
  <w:num w:numId="21">
    <w:abstractNumId w:val="21"/>
  </w:num>
  <w:num w:numId="22">
    <w:abstractNumId w:val="23"/>
  </w:num>
  <w:num w:numId="23">
    <w:abstractNumId w:val="24"/>
  </w:num>
  <w:num w:numId="24">
    <w:abstractNumId w:val="14"/>
  </w:num>
  <w:num w:numId="2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 Bailey">
    <w15:presenceInfo w15:providerId="AD" w15:userId="S-1-5-21-527237240-1844823847-839522115-46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2539D"/>
    <w:rsid w:val="00036270"/>
    <w:rsid w:val="00043EB6"/>
    <w:rsid w:val="00067938"/>
    <w:rsid w:val="000737E9"/>
    <w:rsid w:val="000B2C45"/>
    <w:rsid w:val="000C2633"/>
    <w:rsid w:val="000C7BF1"/>
    <w:rsid w:val="00170462"/>
    <w:rsid w:val="001A0EDB"/>
    <w:rsid w:val="001A40E4"/>
    <w:rsid w:val="001B2073"/>
    <w:rsid w:val="001B6A8E"/>
    <w:rsid w:val="001C09BA"/>
    <w:rsid w:val="001E5968"/>
    <w:rsid w:val="001E59CF"/>
    <w:rsid w:val="001F29E5"/>
    <w:rsid w:val="00255FC2"/>
    <w:rsid w:val="00267039"/>
    <w:rsid w:val="0028098F"/>
    <w:rsid w:val="00296504"/>
    <w:rsid w:val="002F1DBC"/>
    <w:rsid w:val="003073C9"/>
    <w:rsid w:val="00307D7A"/>
    <w:rsid w:val="003130CD"/>
    <w:rsid w:val="003241AA"/>
    <w:rsid w:val="00342CDD"/>
    <w:rsid w:val="00363A6A"/>
    <w:rsid w:val="00363DA7"/>
    <w:rsid w:val="003775F9"/>
    <w:rsid w:val="003814F4"/>
    <w:rsid w:val="00493604"/>
    <w:rsid w:val="004A55B9"/>
    <w:rsid w:val="004E1A15"/>
    <w:rsid w:val="004E2A7E"/>
    <w:rsid w:val="00521A90"/>
    <w:rsid w:val="005443BE"/>
    <w:rsid w:val="00564541"/>
    <w:rsid w:val="005E3543"/>
    <w:rsid w:val="0062229F"/>
    <w:rsid w:val="006228EE"/>
    <w:rsid w:val="00635407"/>
    <w:rsid w:val="0066002F"/>
    <w:rsid w:val="006A0C25"/>
    <w:rsid w:val="006A4DA5"/>
    <w:rsid w:val="00710E28"/>
    <w:rsid w:val="00761239"/>
    <w:rsid w:val="007852F6"/>
    <w:rsid w:val="00795023"/>
    <w:rsid w:val="007E51EA"/>
    <w:rsid w:val="00802707"/>
    <w:rsid w:val="008156CB"/>
    <w:rsid w:val="008527F0"/>
    <w:rsid w:val="008A6F05"/>
    <w:rsid w:val="008E315E"/>
    <w:rsid w:val="0091243C"/>
    <w:rsid w:val="00916C02"/>
    <w:rsid w:val="009541C6"/>
    <w:rsid w:val="00965302"/>
    <w:rsid w:val="00973885"/>
    <w:rsid w:val="00991989"/>
    <w:rsid w:val="00994917"/>
    <w:rsid w:val="009B2F7A"/>
    <w:rsid w:val="009C7DE8"/>
    <w:rsid w:val="009D7CC0"/>
    <w:rsid w:val="009E232A"/>
    <w:rsid w:val="00A13805"/>
    <w:rsid w:val="00A63436"/>
    <w:rsid w:val="00A670F2"/>
    <w:rsid w:val="00A81498"/>
    <w:rsid w:val="00AA0539"/>
    <w:rsid w:val="00B42047"/>
    <w:rsid w:val="00B8392C"/>
    <w:rsid w:val="00BA1315"/>
    <w:rsid w:val="00BA357A"/>
    <w:rsid w:val="00BC7D19"/>
    <w:rsid w:val="00BD3577"/>
    <w:rsid w:val="00BF2164"/>
    <w:rsid w:val="00C073DE"/>
    <w:rsid w:val="00C07439"/>
    <w:rsid w:val="00C26D0F"/>
    <w:rsid w:val="00C34A98"/>
    <w:rsid w:val="00C34B32"/>
    <w:rsid w:val="00C36F46"/>
    <w:rsid w:val="00C46055"/>
    <w:rsid w:val="00C5493D"/>
    <w:rsid w:val="00C72580"/>
    <w:rsid w:val="00C97885"/>
    <w:rsid w:val="00CA1C12"/>
    <w:rsid w:val="00CA403C"/>
    <w:rsid w:val="00CA7DE2"/>
    <w:rsid w:val="00CC79FF"/>
    <w:rsid w:val="00CE5AD4"/>
    <w:rsid w:val="00D7348B"/>
    <w:rsid w:val="00D85FC2"/>
    <w:rsid w:val="00D90A83"/>
    <w:rsid w:val="00DA2EA0"/>
    <w:rsid w:val="00E00E9F"/>
    <w:rsid w:val="00E553AA"/>
    <w:rsid w:val="00EA0EB4"/>
    <w:rsid w:val="00F37398"/>
    <w:rsid w:val="00F42096"/>
    <w:rsid w:val="00F5388D"/>
    <w:rsid w:val="00F73A09"/>
    <w:rsid w:val="00FB48C8"/>
    <w:rsid w:val="00FC53EB"/>
    <w:rsid w:val="00FD0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B3776"/>
  <w15:docId w15:val="{BE39C0B4-145F-4D24-8416-9B77EEC9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paragraph" w:styleId="CommentSubject">
    <w:name w:val="annotation subject"/>
    <w:basedOn w:val="CommentText"/>
    <w:next w:val="CommentText"/>
    <w:link w:val="CommentSubjectChar"/>
    <w:uiPriority w:val="99"/>
    <w:semiHidden/>
    <w:unhideWhenUsed/>
    <w:rsid w:val="000737E9"/>
    <w:pPr>
      <w:spacing w:line="240" w:lineRule="auto"/>
    </w:pPr>
    <w:rPr>
      <w:rFonts w:eastAsiaTheme="minorEastAsia"/>
      <w:b/>
      <w:bCs/>
      <w:sz w:val="20"/>
      <w:szCs w:val="20"/>
      <w:lang w:eastAsia="ja-JP"/>
    </w:rPr>
  </w:style>
  <w:style w:type="character" w:customStyle="1" w:styleId="CommentSubjectChar">
    <w:name w:val="Comment Subject Char"/>
    <w:basedOn w:val="CommentTextChar"/>
    <w:link w:val="CommentSubject"/>
    <w:uiPriority w:val="99"/>
    <w:semiHidden/>
    <w:rsid w:val="000737E9"/>
    <w:rPr>
      <w:rFonts w:eastAsiaTheme="minorHAnsi"/>
      <w:b/>
      <w:bCs/>
      <w:sz w:val="20"/>
      <w:szCs w:val="20"/>
      <w:lang w:eastAsia="en-US"/>
    </w:rPr>
  </w:style>
  <w:style w:type="table" w:customStyle="1" w:styleId="TableGrid1">
    <w:name w:val="Table Grid1"/>
    <w:basedOn w:val="TableNormal"/>
    <w:next w:val="TableGrid"/>
    <w:uiPriority w:val="39"/>
    <w:rsid w:val="001A0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3F13BB791A334BB0830C56B4239C9803"/>
        <w:category>
          <w:name w:val="General"/>
          <w:gallery w:val="placeholder"/>
        </w:category>
        <w:types>
          <w:type w:val="bbPlcHdr"/>
        </w:types>
        <w:behaviors>
          <w:behavior w:val="content"/>
        </w:behaviors>
        <w:guid w:val="{EAD95F97-9B2D-4F7F-800D-9852E0EC278F}"/>
      </w:docPartPr>
      <w:docPartBody>
        <w:p w:rsidR="00FB4957" w:rsidRDefault="00DC68E2" w:rsidP="00DC68E2">
          <w:pPr>
            <w:pStyle w:val="3F13BB791A334BB0830C56B4239C9803"/>
          </w:pPr>
          <w:r w:rsidRPr="00973885">
            <w:t>Job Title</w:t>
          </w:r>
        </w:p>
      </w:docPartBody>
    </w:docPart>
    <w:docPart>
      <w:docPartPr>
        <w:name w:val="B475925FD1B4476DBD96659EB9F27B84"/>
        <w:category>
          <w:name w:val="General"/>
          <w:gallery w:val="placeholder"/>
        </w:category>
        <w:types>
          <w:type w:val="bbPlcHdr"/>
        </w:types>
        <w:behaviors>
          <w:behavior w:val="content"/>
        </w:behaviors>
        <w:guid w:val="{039C0F39-7A98-4492-BCA8-9518CA9C577C}"/>
      </w:docPartPr>
      <w:docPartBody>
        <w:p w:rsidR="00FB4957" w:rsidRDefault="00DC68E2" w:rsidP="00DC68E2">
          <w:pPr>
            <w:pStyle w:val="B475925FD1B4476DBD96659EB9F27B84"/>
          </w:pPr>
          <w:r w:rsidRPr="00973885">
            <w:t>Travel Required</w:t>
          </w:r>
        </w:p>
      </w:docPartBody>
    </w:docPart>
    <w:docPart>
      <w:docPartPr>
        <w:name w:val="CC9BD00D98394A6BA17713B1471F440F"/>
        <w:category>
          <w:name w:val="General"/>
          <w:gallery w:val="placeholder"/>
        </w:category>
        <w:types>
          <w:type w:val="bbPlcHdr"/>
        </w:types>
        <w:behaviors>
          <w:behavior w:val="content"/>
        </w:behaviors>
        <w:guid w:val="{B8A80990-EA7B-491D-BE21-AA914DCBA213}"/>
      </w:docPartPr>
      <w:docPartBody>
        <w:p w:rsidR="00FB4957" w:rsidRDefault="00DC68E2" w:rsidP="00DC68E2">
          <w:pPr>
            <w:pStyle w:val="CC9BD00D98394A6BA17713B1471F440F"/>
          </w:pPr>
          <w:r w:rsidRPr="00973885">
            <w:t>Position Type</w:t>
          </w:r>
        </w:p>
      </w:docPartBody>
    </w:docPart>
    <w:docPart>
      <w:docPartPr>
        <w:name w:val="C1E1DAB43FD44401A3C9BC0EC8638805"/>
        <w:category>
          <w:name w:val="General"/>
          <w:gallery w:val="placeholder"/>
        </w:category>
        <w:types>
          <w:type w:val="bbPlcHdr"/>
        </w:types>
        <w:behaviors>
          <w:behavior w:val="content"/>
        </w:behaviors>
        <w:guid w:val="{52A86922-F1B5-44AE-8585-69BEE76E9D47}"/>
      </w:docPartPr>
      <w:docPartBody>
        <w:p w:rsidR="00FB4957" w:rsidRDefault="00DC68E2" w:rsidP="00DC68E2">
          <w:pPr>
            <w:pStyle w:val="C1E1DAB43FD44401A3C9BC0EC8638805"/>
          </w:pPr>
          <w:r w:rsidRPr="00973885">
            <w:t>Level/Salary Range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2B0D4B"/>
    <w:rsid w:val="00B97CDE"/>
    <w:rsid w:val="00DC68E2"/>
    <w:rsid w:val="00FB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DDD6A7-66FC-4A53-AB1C-AA48EFD04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65</TotalTime>
  <Pages>8</Pages>
  <Words>2947</Words>
  <Characters>16875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Anu Paul</cp:lastModifiedBy>
  <cp:revision>5</cp:revision>
  <dcterms:created xsi:type="dcterms:W3CDTF">2018-12-20T18:50:00Z</dcterms:created>
  <dcterms:modified xsi:type="dcterms:W3CDTF">2018-12-20T20:06:00Z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